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4C6E82">
        <w:rPr>
          <w:rFonts w:ascii="Times New Roman" w:hAnsi="Times New Roman" w:cs="Times New Roman"/>
          <w:b/>
          <w:sz w:val="28"/>
          <w:szCs w:val="28"/>
        </w:rPr>
        <w:t>9 октября</w:t>
      </w:r>
      <w:r w:rsidRPr="004C6E8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4C6E82">
        <w:rPr>
          <w:rFonts w:ascii="Times New Roman" w:hAnsi="Times New Roman" w:cs="Times New Roman"/>
          <w:b/>
          <w:sz w:val="28"/>
          <w:szCs w:val="28"/>
        </w:rPr>
        <w:t>Пятница</w:t>
      </w:r>
      <w:r w:rsidRPr="004C6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Утро.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>Порекомендовать родителям загадывание простейших загадок об овощах;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 xml:space="preserve">- привлекать </w:t>
      </w:r>
      <w:r>
        <w:rPr>
          <w:rFonts w:ascii="Times New Roman" w:hAnsi="Times New Roman" w:cs="Times New Roman"/>
          <w:sz w:val="28"/>
          <w:szCs w:val="28"/>
        </w:rPr>
        <w:t>детей к посильному труду на огороде</w:t>
      </w:r>
      <w:r w:rsidRPr="004C6E82">
        <w:rPr>
          <w:rFonts w:ascii="Times New Roman" w:hAnsi="Times New Roman" w:cs="Times New Roman"/>
          <w:sz w:val="28"/>
          <w:szCs w:val="28"/>
        </w:rPr>
        <w:t>;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- рассматривание садовых инструментов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Утренняя гимнастика. 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b/>
          <w:sz w:val="28"/>
          <w:szCs w:val="28"/>
        </w:rPr>
        <w:t>:</w:t>
      </w:r>
      <w:r w:rsidRPr="004C6E82">
        <w:rPr>
          <w:rFonts w:ascii="Times New Roman" w:hAnsi="Times New Roman" w:cs="Times New Roman"/>
          <w:sz w:val="28"/>
          <w:szCs w:val="28"/>
        </w:rPr>
        <w:t xml:space="preserve"> развивать физические качества, способствовать накоплению и обога</w:t>
      </w:r>
      <w:r>
        <w:rPr>
          <w:rFonts w:ascii="Times New Roman" w:hAnsi="Times New Roman" w:cs="Times New Roman"/>
          <w:sz w:val="28"/>
          <w:szCs w:val="28"/>
        </w:rPr>
        <w:t>щению двигательного опыта детей.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Пальчиковая игра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C6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развитие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Предложить детям рассмотреть альбом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«Времена года, по теме </w:t>
      </w:r>
      <w:r w:rsidRPr="004C6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C6E82">
        <w:rPr>
          <w:rFonts w:ascii="Times New Roman" w:hAnsi="Times New Roman" w:cs="Times New Roman"/>
          <w:sz w:val="28"/>
          <w:szCs w:val="28"/>
        </w:rPr>
        <w:t>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расширять представление детей об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 w:rsidRPr="004C6E82">
        <w:rPr>
          <w:rFonts w:ascii="Times New Roman" w:hAnsi="Times New Roman" w:cs="Times New Roman"/>
          <w:sz w:val="28"/>
          <w:szCs w:val="28"/>
        </w:rPr>
        <w:t>, о её периоде, называемом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C6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Золотая осень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C6E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>Словарная игра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«Что делает?»</w:t>
      </w:r>
      <w:proofErr w:type="gramStart"/>
      <w:r w:rsidRPr="004C6E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правильно называть действия, употреблять в речи глаголы.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альбом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4C6E82">
        <w:rPr>
          <w:rFonts w:ascii="Times New Roman" w:hAnsi="Times New Roman" w:cs="Times New Roman"/>
          <w:sz w:val="28"/>
          <w:szCs w:val="28"/>
        </w:rPr>
        <w:t> 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 xml:space="preserve">НОД 1. </w:t>
      </w:r>
      <w:r w:rsidRPr="004C6E82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object w:dxaOrig="630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pt;height:40.5pt" o:ole="">
            <v:imagedata r:id="rId5" o:title=""/>
          </v:shape>
          <o:OLEObject Type="Embed" ProgID="Package" ShapeID="_x0000_i1025" DrawAspect="Content" ObjectID="_1663699855" r:id="rId6"/>
        </w:objec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b/>
          <w:sz w:val="28"/>
          <w:szCs w:val="28"/>
        </w:rPr>
        <w:t>2. Рисование.</w:t>
      </w:r>
      <w:r w:rsidRPr="004C6E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C6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C6E82">
        <w:rPr>
          <w:rFonts w:ascii="Times New Roman" w:hAnsi="Times New Roman" w:cs="Times New Roman"/>
          <w:sz w:val="28"/>
          <w:szCs w:val="28"/>
        </w:rPr>
        <w:t>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(коллективное рисование)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>Красота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осенней природы</w:t>
      </w:r>
      <w:r w:rsidRPr="004C6E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 Кустарники в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осеннем убранстве</w:t>
      </w:r>
      <w:r w:rsidRPr="004C6E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E82">
        <w:rPr>
          <w:rFonts w:ascii="Times New Roman" w:hAnsi="Times New Roman" w:cs="Times New Roman"/>
          <w:sz w:val="28"/>
          <w:szCs w:val="28"/>
        </w:rPr>
        <w:t>формировать представление о сезонных изменениях в природе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 смена окраски листвы и ее опадение; развивать умение узнавать и называть кустарники.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b/>
          <w:sz w:val="28"/>
          <w:szCs w:val="28"/>
        </w:rPr>
        <w:t>Двигательная активность</w:t>
      </w:r>
      <w:r w:rsidRPr="004C6E82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«Соберем листочки в лукошко»</w:t>
      </w:r>
      <w:r>
        <w:rPr>
          <w:rFonts w:ascii="Times New Roman" w:hAnsi="Times New Roman" w:cs="Times New Roman"/>
          <w:sz w:val="28"/>
          <w:szCs w:val="28"/>
          <w:u w:val="single"/>
        </w:rPr>
        <w:br/>
        <w:t>Ц</w:t>
      </w:r>
      <w:r w:rsidRPr="004C6E82">
        <w:rPr>
          <w:rFonts w:ascii="Times New Roman" w:hAnsi="Times New Roman" w:cs="Times New Roman"/>
          <w:sz w:val="28"/>
          <w:szCs w:val="28"/>
          <w:u w:val="single"/>
        </w:rPr>
        <w:t>ель</w:t>
      </w:r>
      <w:r w:rsidRPr="004C6E82">
        <w:rPr>
          <w:rFonts w:ascii="Times New Roman" w:hAnsi="Times New Roman" w:cs="Times New Roman"/>
          <w:sz w:val="28"/>
          <w:szCs w:val="28"/>
        </w:rPr>
        <w:t>: развивать двигательную активность, физические качества внимание, быстроту, ловкость.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 xml:space="preserve">Трудовая деятельность. 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>Уборка участка.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формировать положительное отношение к труду; воспитыва</w:t>
      </w:r>
      <w:r>
        <w:rPr>
          <w:rFonts w:ascii="Times New Roman" w:hAnsi="Times New Roman" w:cs="Times New Roman"/>
          <w:sz w:val="28"/>
          <w:szCs w:val="28"/>
        </w:rPr>
        <w:t>ть бережное отношение к природе.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4C6E8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C6E82">
        <w:rPr>
          <w:rFonts w:ascii="Times New Roman" w:hAnsi="Times New Roman" w:cs="Times New Roman"/>
          <w:sz w:val="28"/>
          <w:szCs w:val="28"/>
        </w:rPr>
        <w:t xml:space="preserve"> соблюдением правил безо</w:t>
      </w:r>
      <w:r>
        <w:rPr>
          <w:rFonts w:ascii="Times New Roman" w:hAnsi="Times New Roman" w:cs="Times New Roman"/>
          <w:sz w:val="28"/>
          <w:szCs w:val="28"/>
        </w:rPr>
        <w:t>пасного поведения во время игр.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b/>
          <w:bCs/>
          <w:sz w:val="28"/>
          <w:szCs w:val="28"/>
        </w:rPr>
        <w:t>Вторая</w:t>
      </w:r>
      <w:r w:rsidRPr="004C6E82">
        <w:rPr>
          <w:rFonts w:ascii="Times New Roman" w:hAnsi="Times New Roman" w:cs="Times New Roman"/>
          <w:sz w:val="28"/>
          <w:szCs w:val="28"/>
        </w:rPr>
        <w:t> половина дня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 Гимнастика после сна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«Прогулка в лес»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способствовать быстрому пробуждению после сна, укреплению здоровья.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6E82">
        <w:rPr>
          <w:rFonts w:ascii="Times New Roman" w:hAnsi="Times New Roman" w:cs="Times New Roman"/>
          <w:sz w:val="28"/>
          <w:szCs w:val="28"/>
        </w:rPr>
        <w:lastRenderedPageBreak/>
        <w:t>Игровое</w:t>
      </w:r>
      <w:proofErr w:type="gramEnd"/>
      <w:r w:rsidRPr="004C6E82">
        <w:rPr>
          <w:rFonts w:ascii="Times New Roman" w:hAnsi="Times New Roman" w:cs="Times New Roman"/>
          <w:sz w:val="28"/>
          <w:szCs w:val="28"/>
        </w:rPr>
        <w:t xml:space="preserve"> упр.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«Чьи вещи?»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уметь узнавать свои вещи, не путать их с одеждой товарищей. Воспитывать аккуратность.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Игры детей с любимыми игрушками.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обогащать игровой опыт детей, находить партнёров по игре. Воспитывать доброжелательное отношение друг к другу.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СРИ "Приходите в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гости к нам</w:t>
      </w:r>
      <w:r w:rsidRPr="004C6E82">
        <w:rPr>
          <w:rFonts w:ascii="Times New Roman" w:hAnsi="Times New Roman" w:cs="Times New Roman"/>
          <w:sz w:val="28"/>
          <w:szCs w:val="28"/>
        </w:rPr>
        <w:t>"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C6E82">
        <w:rPr>
          <w:rFonts w:ascii="Times New Roman" w:hAnsi="Times New Roman" w:cs="Times New Roman"/>
          <w:sz w:val="28"/>
          <w:szCs w:val="28"/>
        </w:rPr>
        <w:t>: Пригласить игрушки на праздничный обед (обойти вместе с ребенком комнату и предложить нескольким куклам и животным прийти в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гости</w:t>
      </w:r>
      <w:r w:rsidRPr="004C6E82">
        <w:rPr>
          <w:rFonts w:ascii="Times New Roman" w:hAnsi="Times New Roman" w:cs="Times New Roman"/>
          <w:sz w:val="28"/>
          <w:szCs w:val="28"/>
        </w:rPr>
        <w:t>, побуждая ребенка к разговору с игрушками). Накрыть праздничный стол, расставить посуду по числу приглашенных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гостей</w:t>
      </w:r>
      <w:r w:rsidRPr="004C6E82">
        <w:rPr>
          <w:rFonts w:ascii="Times New Roman" w:hAnsi="Times New Roman" w:cs="Times New Roman"/>
          <w:sz w:val="28"/>
          <w:szCs w:val="28"/>
        </w:rPr>
        <w:t>, угощенье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(фрукты, овощи, конфеты и пр.)</w:t>
      </w:r>
      <w:r w:rsidRPr="004C6E82">
        <w:rPr>
          <w:rFonts w:ascii="Times New Roman" w:hAnsi="Times New Roman" w:cs="Times New Roman"/>
          <w:sz w:val="28"/>
          <w:szCs w:val="28"/>
        </w:rPr>
        <w:t>. Рассадить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гостей за столом</w:t>
      </w:r>
      <w:r w:rsidRPr="004C6E82">
        <w:rPr>
          <w:rFonts w:ascii="Times New Roman" w:hAnsi="Times New Roman" w:cs="Times New Roman"/>
          <w:sz w:val="28"/>
          <w:szCs w:val="28"/>
        </w:rPr>
        <w:t>. Предложить им угощенье, поинтересоваться, что каждый из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гостей хочет съесть</w:t>
      </w:r>
      <w:r w:rsidRPr="004C6E82">
        <w:rPr>
          <w:rFonts w:ascii="Times New Roman" w:hAnsi="Times New Roman" w:cs="Times New Roman"/>
          <w:sz w:val="28"/>
          <w:szCs w:val="28"/>
        </w:rPr>
        <w:t>. Разложить угощенье на тарелки, покормить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гостей</w:t>
      </w:r>
      <w:r w:rsidRPr="004C6E82">
        <w:rPr>
          <w:rFonts w:ascii="Times New Roman" w:hAnsi="Times New Roman" w:cs="Times New Roman"/>
          <w:sz w:val="28"/>
          <w:szCs w:val="28"/>
        </w:rPr>
        <w:t>. По окончании обеда поблагодарить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гостей</w:t>
      </w:r>
      <w:r w:rsidRPr="004C6E82">
        <w:rPr>
          <w:rFonts w:ascii="Times New Roman" w:hAnsi="Times New Roman" w:cs="Times New Roman"/>
          <w:sz w:val="28"/>
          <w:szCs w:val="28"/>
        </w:rPr>
        <w:t>, проводить их домой. 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Прогулка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>Наблюдение признаки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 w:rsidRPr="004C6E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4C6E82">
        <w:rPr>
          <w:rFonts w:ascii="Times New Roman" w:hAnsi="Times New Roman" w:cs="Times New Roman"/>
          <w:sz w:val="28"/>
          <w:szCs w:val="28"/>
        </w:rPr>
        <w:t xml:space="preserve">Чтение М. </w:t>
      </w:r>
      <w:proofErr w:type="spellStart"/>
      <w:r w:rsidRPr="004C6E82">
        <w:rPr>
          <w:rFonts w:ascii="Times New Roman" w:hAnsi="Times New Roman" w:cs="Times New Roman"/>
          <w:sz w:val="28"/>
          <w:szCs w:val="28"/>
        </w:rPr>
        <w:t>Ивенсен</w:t>
      </w:r>
      <w:proofErr w:type="spellEnd"/>
      <w:r w:rsidRPr="004C6E82">
        <w:rPr>
          <w:rFonts w:ascii="Times New Roman" w:hAnsi="Times New Roman" w:cs="Times New Roman"/>
          <w:sz w:val="28"/>
          <w:szCs w:val="28"/>
        </w:rPr>
        <w:t>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«Падают листья»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>Ц</w:t>
      </w:r>
      <w:r w:rsidRPr="004C6E82">
        <w:rPr>
          <w:rFonts w:ascii="Times New Roman" w:hAnsi="Times New Roman" w:cs="Times New Roman"/>
          <w:sz w:val="28"/>
          <w:szCs w:val="28"/>
          <w:u w:val="single"/>
        </w:rPr>
        <w:t>ель</w:t>
      </w:r>
      <w:r>
        <w:rPr>
          <w:rFonts w:ascii="Times New Roman" w:hAnsi="Times New Roman" w:cs="Times New Roman"/>
          <w:sz w:val="28"/>
          <w:szCs w:val="28"/>
        </w:rPr>
        <w:t>: о</w:t>
      </w:r>
      <w:r w:rsidRPr="004C6E82">
        <w:rPr>
          <w:rFonts w:ascii="Times New Roman" w:hAnsi="Times New Roman" w:cs="Times New Roman"/>
          <w:sz w:val="28"/>
          <w:szCs w:val="28"/>
        </w:rPr>
        <w:t xml:space="preserve">рганизовать осмотр </w:t>
      </w:r>
      <w:r>
        <w:rPr>
          <w:rFonts w:ascii="Times New Roman" w:hAnsi="Times New Roman" w:cs="Times New Roman"/>
          <w:sz w:val="28"/>
          <w:szCs w:val="28"/>
        </w:rPr>
        <w:t>участка с целью выявления харак</w:t>
      </w:r>
      <w:r w:rsidRPr="004C6E82">
        <w:rPr>
          <w:rFonts w:ascii="Times New Roman" w:hAnsi="Times New Roman" w:cs="Times New Roman"/>
          <w:sz w:val="28"/>
          <w:szCs w:val="28"/>
        </w:rPr>
        <w:t>терных признаков </w:t>
      </w:r>
      <w:r w:rsidRPr="004C6E82">
        <w:rPr>
          <w:rFonts w:ascii="Times New Roman" w:hAnsi="Times New Roman" w:cs="Times New Roman"/>
          <w:b/>
          <w:bCs/>
          <w:sz w:val="28"/>
          <w:szCs w:val="28"/>
        </w:rPr>
        <w:t>осени</w:t>
      </w:r>
      <w:r w:rsidRPr="004C6E82">
        <w:rPr>
          <w:rFonts w:ascii="Times New Roman" w:hAnsi="Times New Roman" w:cs="Times New Roman"/>
          <w:sz w:val="28"/>
          <w:szCs w:val="28"/>
        </w:rPr>
        <w:t>, учить правильно, называть наблюдаемые явления. Развивать наблюдательность, обогащать словарь, приобщать к чтению.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6E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6E82">
        <w:rPr>
          <w:rFonts w:ascii="Times New Roman" w:hAnsi="Times New Roman" w:cs="Times New Roman"/>
          <w:sz w:val="28"/>
          <w:szCs w:val="28"/>
        </w:rPr>
        <w:t>/И </w:t>
      </w:r>
      <w:r w:rsidRPr="004C6E82">
        <w:rPr>
          <w:rFonts w:ascii="Times New Roman" w:hAnsi="Times New Roman" w:cs="Times New Roman"/>
          <w:i/>
          <w:iCs/>
          <w:sz w:val="28"/>
          <w:szCs w:val="28"/>
        </w:rPr>
        <w:t>«Солнышко и дождик»</w:t>
      </w:r>
      <w:r w:rsidRPr="004C6E82">
        <w:rPr>
          <w:rFonts w:ascii="Times New Roman" w:hAnsi="Times New Roman" w:cs="Times New Roman"/>
          <w:sz w:val="28"/>
          <w:szCs w:val="28"/>
        </w:rPr>
        <w:t>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Цель. Формировать умение ходить и бегать врассыпную, не наталкиваясь друг на друга; приучать действовать по сигналу.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E82">
        <w:rPr>
          <w:rFonts w:ascii="Times New Roman" w:hAnsi="Times New Roman" w:cs="Times New Roman"/>
          <w:sz w:val="28"/>
          <w:szCs w:val="28"/>
        </w:rPr>
        <w:t>Самостоятельные игры по желанию детей с выносным материалом.</w:t>
      </w:r>
    </w:p>
    <w:p w:rsidR="004C6E82" w:rsidRPr="004C6E82" w:rsidRDefault="004C6E82" w:rsidP="004C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bookmarkStart w:id="0" w:name="_GoBack"/>
      <w:bookmarkEnd w:id="0"/>
      <w:r w:rsidRPr="004C6E82">
        <w:rPr>
          <w:rFonts w:ascii="Times New Roman" w:hAnsi="Times New Roman" w:cs="Times New Roman"/>
          <w:sz w:val="28"/>
          <w:szCs w:val="28"/>
        </w:rPr>
        <w:t>азвивать самостоятельность в выборе темы для игры.</w:t>
      </w:r>
    </w:p>
    <w:p w:rsidR="007D7753" w:rsidRPr="004C6E82" w:rsidRDefault="004C6E82">
      <w:pPr>
        <w:rPr>
          <w:rFonts w:ascii="Times New Roman" w:hAnsi="Times New Roman" w:cs="Times New Roman"/>
          <w:sz w:val="28"/>
          <w:szCs w:val="28"/>
        </w:rPr>
      </w:pPr>
    </w:p>
    <w:sectPr w:rsidR="007D7753" w:rsidRPr="004C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20"/>
    <w:rsid w:val="00212F07"/>
    <w:rsid w:val="004A5120"/>
    <w:rsid w:val="004C6E82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2020-10-08T17:56:00Z</dcterms:created>
  <dcterms:modified xsi:type="dcterms:W3CDTF">2020-10-08T18:05:00Z</dcterms:modified>
</cp:coreProperties>
</file>