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B71" w:rsidRDefault="00D76B71" w:rsidP="00D76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D76B71" w:rsidRDefault="00D76B71" w:rsidP="00D76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D76B71" w:rsidRDefault="00D76B71" w:rsidP="00D76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D76B71" w:rsidRDefault="00D76B71" w:rsidP="00D76B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13</w:t>
      </w:r>
      <w:r>
        <w:rPr>
          <w:rFonts w:ascii="Times New Roman" w:hAnsi="Times New Roman" w:cs="Times New Roman"/>
          <w:b/>
          <w:sz w:val="28"/>
          <w:szCs w:val="28"/>
        </w:rPr>
        <w:t>.10.2020 г.</w:t>
      </w:r>
    </w:p>
    <w:p w:rsidR="00D76B71" w:rsidRDefault="00D76B71" w:rsidP="00D76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«Счёт предметов до 8».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b/>
          <w:color w:val="000000"/>
          <w:sz w:val="28"/>
          <w:szCs w:val="28"/>
        </w:rPr>
        <w:t>Материалы и оборудование:</w:t>
      </w:r>
      <w:r w:rsidRPr="00D76B71">
        <w:rPr>
          <w:color w:val="000000"/>
          <w:sz w:val="28"/>
          <w:szCs w:val="28"/>
        </w:rPr>
        <w:t xml:space="preserve"> счетный материал; строительный материал.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76B71">
        <w:rPr>
          <w:b/>
          <w:bCs/>
          <w:color w:val="000000"/>
          <w:sz w:val="28"/>
          <w:szCs w:val="28"/>
        </w:rPr>
        <w:t>Ход занятия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– Отгадайте загадки: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Восемь ног, как восемь рук,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Вышивают шелком круг.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Мастер в шелке знает толк.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Покупайте, мухи, шелк! </w:t>
      </w:r>
      <w:r w:rsidRPr="00D76B71">
        <w:rPr>
          <w:i/>
          <w:iCs/>
          <w:color w:val="000000"/>
          <w:sz w:val="28"/>
          <w:szCs w:val="28"/>
        </w:rPr>
        <w:t>(Паук.)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– Сколько ног у паука? </w:t>
      </w:r>
      <w:r w:rsidRPr="00D76B71">
        <w:rPr>
          <w:i/>
          <w:iCs/>
          <w:color w:val="000000"/>
          <w:sz w:val="28"/>
          <w:szCs w:val="28"/>
        </w:rPr>
        <w:t>(8.)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Ты со мною незнаком?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Я живу на дне морском.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Голова и восемь ног,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Вот и весь я – … </w:t>
      </w:r>
      <w:r w:rsidRPr="00D76B71">
        <w:rPr>
          <w:i/>
          <w:iCs/>
          <w:color w:val="000000"/>
          <w:sz w:val="28"/>
          <w:szCs w:val="28"/>
        </w:rPr>
        <w:t>(осьминог).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– Сегодня будем учиться считать до 8.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b/>
          <w:bCs/>
          <w:color w:val="000000"/>
          <w:sz w:val="28"/>
          <w:szCs w:val="28"/>
        </w:rPr>
        <w:t xml:space="preserve"> Решение задачек в стихах.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Ежик по лесу </w:t>
      </w:r>
      <w:proofErr w:type="gramStart"/>
      <w:r w:rsidRPr="00D76B71">
        <w:rPr>
          <w:color w:val="000000"/>
          <w:sz w:val="28"/>
          <w:szCs w:val="28"/>
        </w:rPr>
        <w:t xml:space="preserve">шел,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      </w:t>
      </w:r>
      <w:r w:rsidRPr="00D76B71">
        <w:rPr>
          <w:color w:val="000000"/>
          <w:sz w:val="28"/>
          <w:szCs w:val="28"/>
        </w:rPr>
        <w:t>Три мохнатеньких щенка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На обед грибы </w:t>
      </w:r>
      <w:proofErr w:type="gramStart"/>
      <w:r w:rsidRPr="00D76B71">
        <w:rPr>
          <w:color w:val="000000"/>
          <w:sz w:val="28"/>
          <w:szCs w:val="28"/>
        </w:rPr>
        <w:t xml:space="preserve">нашел: </w:t>
      </w:r>
      <w:r>
        <w:rPr>
          <w:color w:val="000000"/>
          <w:sz w:val="28"/>
          <w:szCs w:val="28"/>
        </w:rPr>
        <w:t xml:space="preserve">  </w:t>
      </w:r>
      <w:proofErr w:type="gramEnd"/>
      <w:r>
        <w:rPr>
          <w:color w:val="000000"/>
          <w:sz w:val="28"/>
          <w:szCs w:val="28"/>
        </w:rPr>
        <w:t xml:space="preserve">             </w:t>
      </w:r>
      <w:r w:rsidRPr="00D76B71">
        <w:rPr>
          <w:color w:val="000000"/>
          <w:sz w:val="28"/>
          <w:szCs w:val="28"/>
        </w:rPr>
        <w:t>Бегают, резвятся.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Два под </w:t>
      </w:r>
      <w:proofErr w:type="gramStart"/>
      <w:r w:rsidRPr="00D76B71">
        <w:rPr>
          <w:color w:val="000000"/>
          <w:sz w:val="28"/>
          <w:szCs w:val="28"/>
        </w:rPr>
        <w:t>березой,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 </w:t>
      </w:r>
      <w:r w:rsidRPr="00D76B71">
        <w:rPr>
          <w:color w:val="000000"/>
          <w:sz w:val="28"/>
          <w:szCs w:val="28"/>
        </w:rPr>
        <w:t xml:space="preserve"> К шалунишкам два дружка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Один – у </w:t>
      </w:r>
      <w:proofErr w:type="gramStart"/>
      <w:r w:rsidRPr="00D76B71">
        <w:rPr>
          <w:color w:val="000000"/>
          <w:sz w:val="28"/>
          <w:szCs w:val="28"/>
        </w:rPr>
        <w:t>осинки,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</w:t>
      </w:r>
      <w:r w:rsidRPr="00D76B71">
        <w:rPr>
          <w:color w:val="000000"/>
          <w:sz w:val="28"/>
          <w:szCs w:val="28"/>
        </w:rPr>
        <w:t xml:space="preserve"> С громким лаем мчатся.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Сколько их будет </w:t>
      </w:r>
      <w:r>
        <w:rPr>
          <w:color w:val="000000"/>
          <w:sz w:val="28"/>
          <w:szCs w:val="28"/>
        </w:rPr>
        <w:t xml:space="preserve">                      </w:t>
      </w:r>
      <w:r w:rsidRPr="00D76B71">
        <w:rPr>
          <w:color w:val="000000"/>
          <w:sz w:val="28"/>
          <w:szCs w:val="28"/>
        </w:rPr>
        <w:t>Вместе будет веселей.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В плетеной корзинке? </w:t>
      </w:r>
      <w:r w:rsidRPr="00D76B71">
        <w:rPr>
          <w:i/>
          <w:iCs/>
          <w:color w:val="000000"/>
          <w:sz w:val="28"/>
          <w:szCs w:val="28"/>
        </w:rPr>
        <w:t>(3.) </w:t>
      </w:r>
      <w:r>
        <w:rPr>
          <w:i/>
          <w:iCs/>
          <w:color w:val="000000"/>
          <w:sz w:val="28"/>
          <w:szCs w:val="28"/>
        </w:rPr>
        <w:t xml:space="preserve">        </w:t>
      </w:r>
      <w:r w:rsidRPr="00D76B71">
        <w:rPr>
          <w:color w:val="000000"/>
          <w:sz w:val="28"/>
          <w:szCs w:val="28"/>
        </w:rPr>
        <w:t>Сколько тут всего друзей? </w:t>
      </w:r>
      <w:r w:rsidRPr="00D76B71">
        <w:rPr>
          <w:i/>
          <w:iCs/>
          <w:color w:val="000000"/>
          <w:sz w:val="28"/>
          <w:szCs w:val="28"/>
        </w:rPr>
        <w:t>(5.)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Пять щенят </w:t>
      </w:r>
      <w:r>
        <w:rPr>
          <w:color w:val="000000"/>
          <w:sz w:val="28"/>
          <w:szCs w:val="28"/>
        </w:rPr>
        <w:t xml:space="preserve">                                 </w:t>
      </w:r>
      <w:r w:rsidRPr="00D76B71">
        <w:rPr>
          <w:color w:val="000000"/>
          <w:sz w:val="28"/>
          <w:szCs w:val="28"/>
        </w:rPr>
        <w:t>Шесть коробочек Сергей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Плюс мама-лайка. </w:t>
      </w:r>
      <w:r>
        <w:rPr>
          <w:color w:val="000000"/>
          <w:sz w:val="28"/>
          <w:szCs w:val="28"/>
        </w:rPr>
        <w:t xml:space="preserve">                     </w:t>
      </w:r>
      <w:r w:rsidRPr="00D76B71">
        <w:rPr>
          <w:color w:val="000000"/>
          <w:sz w:val="28"/>
          <w:szCs w:val="28"/>
        </w:rPr>
        <w:t>Смастерил сестре своей,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Сколько будет? </w:t>
      </w:r>
      <w:r>
        <w:rPr>
          <w:color w:val="000000"/>
          <w:sz w:val="28"/>
          <w:szCs w:val="28"/>
        </w:rPr>
        <w:t xml:space="preserve">                         </w:t>
      </w:r>
      <w:r w:rsidRPr="00D76B71">
        <w:rPr>
          <w:color w:val="000000"/>
          <w:sz w:val="28"/>
          <w:szCs w:val="28"/>
        </w:rPr>
        <w:t>Три коробочки сломалось.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Сосчитай-ка! </w:t>
      </w:r>
      <w:r w:rsidRPr="00D76B71">
        <w:rPr>
          <w:i/>
          <w:iCs/>
          <w:color w:val="000000"/>
          <w:sz w:val="28"/>
          <w:szCs w:val="28"/>
        </w:rPr>
        <w:t>(6.)</w:t>
      </w:r>
      <w:r>
        <w:rPr>
          <w:i/>
          <w:iCs/>
          <w:color w:val="000000"/>
          <w:sz w:val="28"/>
          <w:szCs w:val="28"/>
        </w:rPr>
        <w:t xml:space="preserve">                       </w:t>
      </w:r>
      <w:r w:rsidRPr="00D76B71">
        <w:rPr>
          <w:i/>
          <w:iCs/>
          <w:color w:val="000000"/>
          <w:sz w:val="28"/>
          <w:szCs w:val="28"/>
        </w:rPr>
        <w:t> </w:t>
      </w:r>
      <w:r w:rsidRPr="00D76B71">
        <w:rPr>
          <w:color w:val="000000"/>
          <w:sz w:val="28"/>
          <w:szCs w:val="28"/>
        </w:rPr>
        <w:t>Ну а сколько их осталось? </w:t>
      </w:r>
      <w:r w:rsidRPr="00D76B71">
        <w:rPr>
          <w:i/>
          <w:iCs/>
          <w:color w:val="000000"/>
          <w:sz w:val="28"/>
          <w:szCs w:val="28"/>
        </w:rPr>
        <w:t>(3.)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Три птички на ветке сидели,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Две птички вдруг улетели.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Сколько птичек осталось на ветке?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Подскажите нам, детки! </w:t>
      </w:r>
      <w:r w:rsidRPr="00D76B71">
        <w:rPr>
          <w:i/>
          <w:iCs/>
          <w:color w:val="000000"/>
          <w:sz w:val="28"/>
          <w:szCs w:val="28"/>
        </w:rPr>
        <w:t>(1.)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b/>
          <w:bCs/>
          <w:color w:val="000000"/>
          <w:sz w:val="28"/>
          <w:szCs w:val="28"/>
        </w:rPr>
        <w:t>Подвижная игра «Смелее вперед!».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i/>
          <w:iCs/>
          <w:color w:val="000000"/>
          <w:sz w:val="28"/>
          <w:szCs w:val="28"/>
        </w:rPr>
        <w:lastRenderedPageBreak/>
        <w:t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Последние быстро убегают на свои места (за линию). Игра повторяется. Дети меняются ролями. Выигрывает та группа детей, в шеренге которой меньше пойманных детей.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2.Изобразительная деятельность. </w:t>
      </w:r>
      <w:r w:rsidRPr="00D76B71">
        <w:rPr>
          <w:b/>
          <w:bCs/>
          <w:color w:val="000000"/>
          <w:sz w:val="28"/>
          <w:szCs w:val="28"/>
        </w:rPr>
        <w:t xml:space="preserve"> </w:t>
      </w:r>
      <w:r w:rsidRPr="00D76B71">
        <w:rPr>
          <w:bCs/>
          <w:color w:val="000000"/>
          <w:sz w:val="28"/>
          <w:szCs w:val="28"/>
        </w:rPr>
        <w:t>Конструирование машин из строительного материала.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i/>
          <w:iCs/>
          <w:color w:val="000000"/>
          <w:sz w:val="28"/>
          <w:szCs w:val="28"/>
        </w:rPr>
        <w:t>Дети по своему замыслу строят машины из кубиков, кирпичиков, цилиндров, пирамидок.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b/>
          <w:bCs/>
          <w:color w:val="000000"/>
          <w:sz w:val="28"/>
          <w:szCs w:val="28"/>
        </w:rPr>
        <w:t xml:space="preserve"> Итог занятия.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 xml:space="preserve">– До </w:t>
      </w:r>
      <w:proofErr w:type="spellStart"/>
      <w:r w:rsidRPr="00D76B71">
        <w:rPr>
          <w:color w:val="000000"/>
          <w:sz w:val="28"/>
          <w:szCs w:val="28"/>
        </w:rPr>
        <w:t>скольки</w:t>
      </w:r>
      <w:proofErr w:type="spellEnd"/>
      <w:r w:rsidRPr="00D76B71">
        <w:rPr>
          <w:color w:val="000000"/>
          <w:sz w:val="28"/>
          <w:szCs w:val="28"/>
        </w:rPr>
        <w:t xml:space="preserve"> мы считали?</w:t>
      </w:r>
    </w:p>
    <w:p w:rsidR="00D76B71" w:rsidRP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– В какую игру играли?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76B71">
        <w:rPr>
          <w:color w:val="000000"/>
          <w:sz w:val="28"/>
          <w:szCs w:val="28"/>
        </w:rPr>
        <w:t>– Что строили?</w:t>
      </w:r>
    </w:p>
    <w:p w:rsidR="00D76B71" w:rsidRDefault="00D76B71" w:rsidP="00D76B7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Физическая культура.</w:t>
      </w:r>
    </w:p>
    <w:p w:rsidR="00566BA9" w:rsidRPr="00566BA9" w:rsidRDefault="00566BA9" w:rsidP="00566BA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66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 №13 по физической культуре в старшей группе (</w:t>
      </w:r>
      <w:proofErr w:type="spellStart"/>
      <w:r w:rsidRPr="00566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566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566BA9" w:rsidRPr="00566BA9" w:rsidRDefault="00566BA9" w:rsidP="00566B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66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«Осенние фантазии»</w:t>
      </w:r>
    </w:p>
    <w:tbl>
      <w:tblPr>
        <w:tblW w:w="9288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4"/>
        <w:gridCol w:w="4240"/>
        <w:gridCol w:w="1415"/>
        <w:gridCol w:w="1839"/>
      </w:tblGrid>
      <w:tr w:rsidR="00566BA9" w:rsidRPr="00566BA9" w:rsidTr="00566BA9">
        <w:trPr>
          <w:trHeight w:val="180"/>
        </w:trPr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566BA9" w:rsidRPr="00566BA9" w:rsidTr="00566BA9">
        <w:trPr>
          <w:trHeight w:val="40"/>
        </w:trPr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      </w:r>
            <w:proofErr w:type="spellStart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под дугу с сохранением устойчивого равновесия.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</w:p>
          <w:p w:rsidR="00566BA9" w:rsidRPr="00566BA9" w:rsidRDefault="00566BA9" w:rsidP="00566BA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Мячи (диаметр 6—8 см) по количеству детей, 4—6 дуг, 6——8 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набивных мячей.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lastRenderedPageBreak/>
              <w:t>1 часть.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одному, по сигналу воспитателя ходьба в медленном темпе (на редкие удары в бубен) и в быстром (на частые удары в бубен), в чередовании. Бег врассыпную с остановками по сигналу воспитателя: при слове «Аист!» дети должны встать на одну ногу, подогнув вторую, при слове «Зайцы!» — выполнить три прыжка подряд.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Общеразвивающие упражнения с малым мячом.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1. И. п.: основная стойка, мяч в правой руке. 1—2— поднять руки через стороны вверх, переложить мяч над головой в другую руку; 3—4 - вернуться в исходное положение. То же левой рукой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2. И. п.: ноги на ширине плеч, мяч в правой руке. 1— руки вперед; 2— поворот туловища вправо с отведением руки с мячом вправо; 3— руки вперед, переложить мяч в левую руку; 4— вернуться в исходное положение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3. И. п.: ноги на ширине ступни, мяч в правой руке. 1—2 - присесть, руки вперед, переложить мяч в другую 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lastRenderedPageBreak/>
              <w:t>руку; 3—4 - вернуться в исходное положение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4. И. п.: стоя на коленях, мяч в правой руке. 1—4— прокатить мяч вправо вокруг себя, поворачиваясь и следя за ним; 5—8— то же влево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5. И. п.: лежа на спине, мяч в обеих руках за головой. 1—2— поднять правую прямую ногу, коснуться мячом носка правой ноги; 3—4— вернуться в исходное положение. То же к левой ноге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6. И. п.: основная стойка, мяч в левой руке. Прыжки на двух ногах, на правой и левой (попеременно), под счет воспитателя 1—</w:t>
            </w:r>
            <w:proofErr w:type="gramStart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12..</w:t>
            </w:r>
            <w:proofErr w:type="gramEnd"/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7. И. п.: основная стойка, мяч в правой руке. 1— руки в стороны, отставить правую (левую) ногу назад на носок; 2— вернуться в исходное положение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Основные виды движений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1. Метание мяча в горизонтальную цель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правой и левой рукой с расстояния 2 м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2. Лазанье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— </w:t>
            </w:r>
            <w:proofErr w:type="spellStart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под дугу прямо и боком (в группировке), не касаясь руками пола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3. Ходьба с перешагиванием через набивные мячи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, руки на поясе, голову и спину держать прямо, носок оттянуть, за предметы не задевать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В две линии, параллельно одна другой, воспитатель ставит по две дуги, напротив каждой кладет набивные мячи (также в две линии 5—6 шт.) на расстоянии 40 см. дети выстраиваются в две шеренги, а после показа и объяснения перестраиваются в две колонны и выполняют упражнения в </w:t>
            </w:r>
            <w:proofErr w:type="spellStart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и равновесии поточным способом.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Основное внимание воспитатель уделяет тому, чтобы при </w:t>
            </w:r>
            <w:proofErr w:type="spellStart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дети хорошо группировались и не задевали за верхний край обода, при выполнении упражнения на равновесие выполняли ходьбу переменным шагом, т. е. правой и левой ногой, сохраняя равновесие и удерживая правильную осанку.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«Удочка»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</w:t>
            </w:r>
          </w:p>
          <w:p w:rsidR="00566BA9" w:rsidRPr="00566BA9" w:rsidRDefault="00566BA9" w:rsidP="00566BA9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lastRenderedPageBreak/>
              <w:t>3 часть.</w:t>
            </w:r>
            <w:r w:rsidRPr="00566BA9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5-7р.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66BA9" w:rsidRPr="00566BA9" w:rsidRDefault="00566BA9" w:rsidP="00566BA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56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ОВД</w:t>
            </w:r>
          </w:p>
        </w:tc>
        <w:bookmarkStart w:id="0" w:name="_GoBack"/>
        <w:bookmarkEnd w:id="0"/>
      </w:tr>
    </w:tbl>
    <w:p w:rsidR="00D76B71" w:rsidRPr="00566BA9" w:rsidRDefault="00D76B71" w:rsidP="00D76B71">
      <w:pPr>
        <w:rPr>
          <w:rFonts w:ascii="Times New Roman" w:hAnsi="Times New Roman" w:cs="Times New Roman"/>
          <w:sz w:val="24"/>
          <w:szCs w:val="24"/>
        </w:rPr>
      </w:pPr>
    </w:p>
    <w:p w:rsidR="00947ACC" w:rsidRPr="00566BA9" w:rsidRDefault="00947ACC">
      <w:pPr>
        <w:rPr>
          <w:rFonts w:ascii="Times New Roman" w:hAnsi="Times New Roman" w:cs="Times New Roman"/>
          <w:sz w:val="24"/>
          <w:szCs w:val="24"/>
        </w:rPr>
      </w:pPr>
    </w:p>
    <w:sectPr w:rsidR="00947ACC" w:rsidRPr="00566BA9" w:rsidSect="0056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71"/>
    <w:rsid w:val="00566BA9"/>
    <w:rsid w:val="00947ACC"/>
    <w:rsid w:val="00D7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536F"/>
  <w15:chartTrackingRefBased/>
  <w15:docId w15:val="{DE8C8DB3-8704-46F0-B79A-D107F7BC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B7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2020-10-06T10:15:00Z</dcterms:created>
  <dcterms:modified xsi:type="dcterms:W3CDTF">2020-10-06T10:42:00Z</dcterms:modified>
</cp:coreProperties>
</file>