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98" w:rsidRPr="00742F14" w:rsidRDefault="00851198" w:rsidP="00851198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r>
        <w:rPr>
          <w:rFonts w:ascii="Times New Roman" w:hAnsi="Times New Roman" w:cs="Times New Roman"/>
          <w:b/>
          <w:i/>
          <w:sz w:val="96"/>
          <w:szCs w:val="96"/>
        </w:rPr>
        <w:t xml:space="preserve">Меню на </w:t>
      </w:r>
      <w:r w:rsidR="002D32EC">
        <w:rPr>
          <w:rFonts w:ascii="Times New Roman" w:hAnsi="Times New Roman" w:cs="Times New Roman"/>
          <w:b/>
          <w:i/>
          <w:sz w:val="96"/>
          <w:szCs w:val="96"/>
        </w:rPr>
        <w:t>06</w:t>
      </w:r>
      <w:bookmarkStart w:id="0" w:name="_GoBack"/>
      <w:bookmarkEnd w:id="0"/>
      <w:r w:rsidRPr="002B2B2B">
        <w:rPr>
          <w:rFonts w:ascii="Times New Roman" w:hAnsi="Times New Roman" w:cs="Times New Roman"/>
          <w:b/>
          <w:i/>
          <w:sz w:val="96"/>
          <w:szCs w:val="96"/>
        </w:rPr>
        <w:t>.</w:t>
      </w:r>
      <w:r>
        <w:rPr>
          <w:rFonts w:ascii="Times New Roman" w:hAnsi="Times New Roman" w:cs="Times New Roman"/>
          <w:b/>
          <w:i/>
          <w:sz w:val="96"/>
          <w:szCs w:val="96"/>
        </w:rPr>
        <w:t>10.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пшеничная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>Коф. напиток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</w:t>
      </w:r>
      <w:r>
        <w:rPr>
          <w:rFonts w:ascii="Times New Roman" w:hAnsi="Times New Roman" w:cs="Times New Roman"/>
          <w:sz w:val="56"/>
          <w:szCs w:val="72"/>
        </w:rPr>
        <w:t>Винегрет                                  0,060; 0,040</w:t>
      </w:r>
      <w:r>
        <w:rPr>
          <w:rFonts w:ascii="Times New Roman" w:hAnsi="Times New Roman" w:cs="Times New Roman"/>
          <w:sz w:val="56"/>
          <w:szCs w:val="72"/>
        </w:rPr>
        <w:br/>
        <w:t xml:space="preserve">   Борщ на г/б                             0,250; 0,200</w:t>
      </w:r>
      <w:r>
        <w:rPr>
          <w:rFonts w:ascii="Times New Roman" w:hAnsi="Times New Roman" w:cs="Times New Roman"/>
          <w:sz w:val="56"/>
          <w:szCs w:val="72"/>
        </w:rPr>
        <w:br/>
        <w:t xml:space="preserve">   Запеканка картофельная</w:t>
      </w:r>
      <w:r>
        <w:rPr>
          <w:rFonts w:ascii="Times New Roman" w:hAnsi="Times New Roman" w:cs="Times New Roman"/>
          <w:sz w:val="56"/>
          <w:szCs w:val="72"/>
        </w:rPr>
        <w:br/>
        <w:t xml:space="preserve">    с говядиной                         0,080;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Оладьи с повидлом               0,120; 0,060 </w:t>
      </w:r>
      <w:r>
        <w:rPr>
          <w:rFonts w:ascii="Times New Roman" w:hAnsi="Times New Roman" w:cs="Times New Roman"/>
          <w:sz w:val="56"/>
          <w:szCs w:val="72"/>
        </w:rPr>
        <w:br/>
        <w:t xml:space="preserve">   Чай с сахаром                        0,180; 0,150</w:t>
      </w:r>
    </w:p>
    <w:p w:rsidR="00851198" w:rsidRDefault="00851198" w:rsidP="00851198"/>
    <w:p w:rsidR="007D7753" w:rsidRDefault="002D32EC"/>
    <w:sectPr w:rsidR="007D7753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BB"/>
    <w:rsid w:val="000D68BB"/>
    <w:rsid w:val="00212F07"/>
    <w:rsid w:val="002D32EC"/>
    <w:rsid w:val="00851198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3</cp:revision>
  <dcterms:created xsi:type="dcterms:W3CDTF">2020-10-09T08:18:00Z</dcterms:created>
  <dcterms:modified xsi:type="dcterms:W3CDTF">2020-10-09T08:26:00Z</dcterms:modified>
</cp:coreProperties>
</file>