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8" w:rsidRDefault="00CF04A8" w:rsidP="00CF04A8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26.10 ЗАНЯТИЕ НА ТЕМУ: «</w:t>
      </w:r>
      <w:r>
        <w:rPr>
          <w:rStyle w:val="c2"/>
          <w:b/>
          <w:bCs/>
          <w:color w:val="000000"/>
          <w:sz w:val="28"/>
          <w:szCs w:val="28"/>
        </w:rPr>
        <w:t>ЛОШАДЬ С ЖЕРЕБЁНКОМ.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ЗНАКОМСТВО С ИГРУШЕЧНОЙ ЛОШАДКОЙ</w:t>
      </w:r>
      <w:r>
        <w:rPr>
          <w:rStyle w:val="c2"/>
          <w:b/>
          <w:bCs/>
          <w:color w:val="000000"/>
          <w:sz w:val="28"/>
          <w:szCs w:val="28"/>
        </w:rPr>
        <w:t>» для детей 1 младшей группы.</w:t>
      </w:r>
    </w:p>
    <w:p w:rsidR="00CF04A8" w:rsidRDefault="00CF04A8" w:rsidP="00CF04A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F04A8" w:rsidRDefault="00CF04A8" w:rsidP="00CF04A8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Виды детской деятельности:</w:t>
      </w:r>
      <w:r>
        <w:rPr>
          <w:rStyle w:val="c3"/>
          <w:color w:val="000000"/>
          <w:sz w:val="28"/>
          <w:szCs w:val="28"/>
        </w:rPr>
        <w:t> игровая, коммуникативная, познавательно-исследовательская, музыкально-художественная.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Цели:</w:t>
      </w:r>
      <w:r>
        <w:rPr>
          <w:rStyle w:val="c3"/>
          <w:color w:val="000000"/>
          <w:sz w:val="28"/>
          <w:szCs w:val="28"/>
        </w:rPr>
        <w:t> познакомить с лошадью и жеребенком; учить сравнивать лошадь с жеребенком, называть части игрушечной лошадки, произносить звукоподражания, развивать внимание, речь, общую моторику, тактильные ощущения.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Планируемые результаты:</w:t>
      </w:r>
      <w:r>
        <w:rPr>
          <w:rStyle w:val="c3"/>
          <w:color w:val="000000"/>
          <w:sz w:val="28"/>
          <w:szCs w:val="28"/>
        </w:rPr>
        <w:t> умеет по словесному описанию воспитателя отгадать животное, находить лошадку и жеребенка на картинках; может по просьбе взрослого рассказать об изображенном на сюжетной картинке «Лошадь с жеребенком», об игрушке; проявляет активность при выполнении простейших танцевальных движений под песенку «Лошадка» </w:t>
      </w:r>
      <w:r>
        <w:rPr>
          <w:rStyle w:val="c3"/>
          <w:i/>
          <w:iCs/>
          <w:color w:val="000000"/>
          <w:sz w:val="28"/>
          <w:szCs w:val="28"/>
        </w:rPr>
        <w:t>(муз.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Е. Тиличеевой, сл. Н. Френкель).</w:t>
      </w:r>
      <w:proofErr w:type="gramEnd"/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Музыкальное сопровождение: песенка «Лошадка» </w:t>
      </w:r>
      <w:r>
        <w:rPr>
          <w:rStyle w:val="c3"/>
          <w:i/>
          <w:iCs/>
          <w:color w:val="000000"/>
          <w:sz w:val="28"/>
          <w:szCs w:val="28"/>
        </w:rPr>
        <w:t>(муз.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Е. Тиличеевой, сл. Н. Френкель).</w:t>
      </w:r>
      <w:proofErr w:type="gramEnd"/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Материалы и оборудование: игрушечная лошадка, картинки с изображением лошади и жеребенка, кукла, сюжетная картина «Лошадь и жеребенок».</w:t>
      </w:r>
    </w:p>
    <w:p w:rsidR="00CF04A8" w:rsidRDefault="00CF04A8" w:rsidP="00CF04A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 организованной деятельности детей</w:t>
      </w:r>
    </w:p>
    <w:p w:rsidR="00CF04A8" w:rsidRDefault="00CF04A8" w:rsidP="00CF04A8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Организационный момент.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Воспитатель. Послушайте и отгадайте, про кого я говорю: большое животное, на голове его грива, есть длинный хвост, на ногах копытца, скачет и стучит «цок-цок-цок», кричит: «И-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>!». Кто это? </w:t>
      </w:r>
      <w:r>
        <w:rPr>
          <w:rStyle w:val="c3"/>
          <w:i/>
          <w:iCs/>
          <w:color w:val="000000"/>
          <w:sz w:val="28"/>
          <w:szCs w:val="28"/>
        </w:rPr>
        <w:t>(Лошадка.)</w:t>
      </w:r>
    </w:p>
    <w:p w:rsidR="00CF04A8" w:rsidRDefault="00CF04A8" w:rsidP="00CF04A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 Основная часть. Рассказывание по сюжетной картине.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 </w:t>
      </w:r>
      <w:r>
        <w:rPr>
          <w:rStyle w:val="c3"/>
          <w:i/>
          <w:iCs/>
          <w:color w:val="000000"/>
          <w:sz w:val="28"/>
          <w:szCs w:val="28"/>
        </w:rPr>
        <w:t>(показывает сюжетную картину «Лошадь с жеребенком»)</w:t>
      </w:r>
      <w:r>
        <w:rPr>
          <w:rStyle w:val="c3"/>
          <w:color w:val="000000"/>
          <w:sz w:val="28"/>
          <w:szCs w:val="28"/>
        </w:rPr>
        <w:t>. Жила-была лошадь со своим жеребенком. Лошадь была большая, а жеребенок маленький. Лошадь какая? </w:t>
      </w:r>
      <w:r>
        <w:rPr>
          <w:rStyle w:val="c3"/>
          <w:i/>
          <w:iCs/>
          <w:color w:val="000000"/>
          <w:sz w:val="28"/>
          <w:szCs w:val="28"/>
        </w:rPr>
        <w:t>(Большая.)</w:t>
      </w:r>
      <w:r>
        <w:rPr>
          <w:rStyle w:val="c3"/>
          <w:color w:val="000000"/>
          <w:sz w:val="28"/>
          <w:szCs w:val="28"/>
        </w:rPr>
        <w:t> А жеребенок? </w:t>
      </w:r>
      <w:r>
        <w:rPr>
          <w:rStyle w:val="c3"/>
          <w:i/>
          <w:iCs/>
          <w:color w:val="000000"/>
          <w:sz w:val="28"/>
          <w:szCs w:val="28"/>
        </w:rPr>
        <w:t>(Маленький.)</w:t>
      </w:r>
      <w:r>
        <w:rPr>
          <w:rStyle w:val="c3"/>
          <w:color w:val="000000"/>
          <w:sz w:val="28"/>
          <w:szCs w:val="28"/>
        </w:rPr>
        <w:t> Лошадь и жеребенок жили в конюшне </w:t>
      </w:r>
      <w:r>
        <w:rPr>
          <w:rStyle w:val="c3"/>
          <w:i/>
          <w:iCs/>
          <w:color w:val="000000"/>
          <w:sz w:val="28"/>
          <w:szCs w:val="28"/>
        </w:rPr>
        <w:t>(показать конюшню на сюжетной картинке)</w:t>
      </w:r>
      <w:r>
        <w:rPr>
          <w:rStyle w:val="c3"/>
          <w:color w:val="000000"/>
          <w:sz w:val="28"/>
          <w:szCs w:val="28"/>
        </w:rPr>
        <w:t>. Конюшню построил человек, он кормил лошадь и жеребенка сеном, травой, ухаживал за ними. Жеребенок любит играть: скачет, подпрыгивает, бьет копытцем о землю и весело кричит: «И-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>!». А лошадь ему отвечает: «И-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>!». </w:t>
      </w:r>
      <w:r>
        <w:rPr>
          <w:rStyle w:val="c3"/>
          <w:i/>
          <w:iCs/>
          <w:color w:val="000000"/>
          <w:sz w:val="28"/>
          <w:szCs w:val="28"/>
        </w:rPr>
        <w:t>(Звукоподражания жеребенка и лошади воспитатель произносит по-разному: высоким и низким голосом.)</w:t>
      </w:r>
      <w:r>
        <w:rPr>
          <w:rStyle w:val="c3"/>
          <w:color w:val="000000"/>
          <w:sz w:val="28"/>
          <w:szCs w:val="28"/>
        </w:rPr>
        <w:t> Как кричит жеребенок? Как отвечает ему лошадь? </w:t>
      </w:r>
      <w:r>
        <w:rPr>
          <w:rStyle w:val="c3"/>
          <w:i/>
          <w:iCs/>
          <w:color w:val="000000"/>
          <w:sz w:val="28"/>
          <w:szCs w:val="28"/>
        </w:rPr>
        <w:t>(Дети произносят звукоподражания высоким и низким голосом.)</w:t>
      </w:r>
      <w:r>
        <w:rPr>
          <w:rStyle w:val="c3"/>
          <w:color w:val="000000"/>
          <w:sz w:val="28"/>
          <w:szCs w:val="28"/>
        </w:rPr>
        <w:t> У лошади на ногах копыта, и когда она идет, мы слышим стук ее копыт. </w:t>
      </w:r>
      <w:r>
        <w:rPr>
          <w:rStyle w:val="c3"/>
          <w:i/>
          <w:iCs/>
          <w:color w:val="000000"/>
          <w:sz w:val="28"/>
          <w:szCs w:val="28"/>
        </w:rPr>
        <w:t>(Воспитатель и дети цокают языком.)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 Выполнение движений под музыку.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Воспитатель предлагает детям послушать песенку «Лошадка» (муз.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Е. Тиличеевой, сл. Н. Френкель).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Дети подпевают и исполняют подражательные движения: скачут по кругу, изображая лошадок, затем идут шагом, кивают головой.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4. Рассматривание игрушки.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 </w:t>
      </w:r>
      <w:r>
        <w:rPr>
          <w:rStyle w:val="c3"/>
          <w:i/>
          <w:iCs/>
          <w:color w:val="000000"/>
          <w:sz w:val="28"/>
          <w:szCs w:val="28"/>
        </w:rPr>
        <w:t>(показывает игрушечную лошадку и рассказывает)</w:t>
      </w:r>
      <w:r>
        <w:rPr>
          <w:rStyle w:val="c3"/>
          <w:color w:val="000000"/>
          <w:sz w:val="28"/>
          <w:szCs w:val="28"/>
        </w:rPr>
        <w:t>. Это игрушечная лошадка. У нее большая голова, уши, добрые глаза, красивая длинная шея. Есть грива. Сзади длинный хвост. У лошадки сильные быстрые ноги, на ногах копыта. Когда лошадка бежит, то копыта цокают. Лошадка может катать детей.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 могут подойти к игрушке, потрогать ее. При этом воспитатель может задавать вопросы: «Покажи у лошадки гриву, хвост, ноги, копыта. Как кричит лошадка?» и т. д.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 Дидактическая игра «Найди лошадку и жеребенка».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Воспитатель раскладывает на столе или выставляет на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фланелеграфе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картинки с изображением домашних животных и их детенышей, среди которых есть изображение лошади и жеребенка. Дети подходят к картинкам, рассматривают их.</w:t>
      </w:r>
    </w:p>
    <w:p w:rsidR="00CF04A8" w:rsidRDefault="00CF04A8" w:rsidP="00CF04A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Воспитатель. Покажите лошадку, жеребенка. Какая лошадка? </w:t>
      </w:r>
      <w:r>
        <w:rPr>
          <w:rStyle w:val="c3"/>
          <w:i/>
          <w:iCs/>
          <w:color w:val="000000"/>
          <w:sz w:val="28"/>
          <w:szCs w:val="28"/>
        </w:rPr>
        <w:t>(Большая.)</w:t>
      </w:r>
      <w:r>
        <w:rPr>
          <w:rStyle w:val="c3"/>
          <w:color w:val="000000"/>
          <w:sz w:val="28"/>
          <w:szCs w:val="28"/>
        </w:rPr>
        <w:t> Какой жеребенок? </w:t>
      </w:r>
      <w:r>
        <w:rPr>
          <w:rStyle w:val="c3"/>
          <w:i/>
          <w:iCs/>
          <w:color w:val="000000"/>
          <w:sz w:val="28"/>
          <w:szCs w:val="28"/>
        </w:rPr>
        <w:t>(Маленький.)</w:t>
      </w:r>
      <w:r>
        <w:rPr>
          <w:rStyle w:val="c3"/>
          <w:color w:val="000000"/>
          <w:sz w:val="28"/>
          <w:szCs w:val="28"/>
        </w:rPr>
        <w:t> Как кричит маленький жеребенок? Как кричит большая лошадка? </w:t>
      </w:r>
      <w:r>
        <w:rPr>
          <w:rStyle w:val="c3"/>
          <w:i/>
          <w:iCs/>
          <w:color w:val="000000"/>
          <w:sz w:val="28"/>
          <w:szCs w:val="28"/>
        </w:rPr>
        <w:t>(Дети произносят звукоподражания.) </w:t>
      </w:r>
      <w:r>
        <w:rPr>
          <w:rStyle w:val="c3"/>
          <w:color w:val="000000"/>
          <w:sz w:val="28"/>
          <w:szCs w:val="28"/>
        </w:rPr>
        <w:t>Как стучат их копытца? </w:t>
      </w:r>
      <w:r>
        <w:rPr>
          <w:rStyle w:val="c3"/>
          <w:i/>
          <w:iCs/>
          <w:color w:val="000000"/>
          <w:sz w:val="28"/>
          <w:szCs w:val="28"/>
        </w:rPr>
        <w:t>(Дети вместе с воспитателем цокают языком.)</w:t>
      </w:r>
    </w:p>
    <w:p w:rsidR="00CF04A8" w:rsidRDefault="00CF04A8" w:rsidP="00CF04A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6. Рефлексия.</w:t>
      </w:r>
    </w:p>
    <w:p w:rsidR="00CF04A8" w:rsidRDefault="00CF04A8" w:rsidP="00CF04A8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 предлагает детям покатать на лошадке кукол.</w:t>
      </w:r>
    </w:p>
    <w:p w:rsidR="002B29ED" w:rsidRDefault="002B29ED"/>
    <w:sectPr w:rsidR="002B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8"/>
    <w:rsid w:val="002B29ED"/>
    <w:rsid w:val="00C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04A8"/>
  </w:style>
  <w:style w:type="paragraph" w:customStyle="1" w:styleId="c7">
    <w:name w:val="c7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04A8"/>
  </w:style>
  <w:style w:type="paragraph" w:customStyle="1" w:styleId="c1">
    <w:name w:val="c1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04A8"/>
  </w:style>
  <w:style w:type="paragraph" w:customStyle="1" w:styleId="c7">
    <w:name w:val="c7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04A8"/>
  </w:style>
  <w:style w:type="paragraph" w:customStyle="1" w:styleId="c1">
    <w:name w:val="c1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2020-10-14T11:46:00Z</dcterms:created>
  <dcterms:modified xsi:type="dcterms:W3CDTF">2020-10-14T11:47:00Z</dcterms:modified>
</cp:coreProperties>
</file>