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74" w:rsidRDefault="00C03374" w:rsidP="00C0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C03374" w:rsidRDefault="00C03374" w:rsidP="00C0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C03374" w:rsidRDefault="00C03374" w:rsidP="00C0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C03374" w:rsidRDefault="00C03374" w:rsidP="00C0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27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C03374" w:rsidRDefault="00930BEE" w:rsidP="00C03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 w:rsidR="00C03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374">
        <w:rPr>
          <w:rFonts w:ascii="Times New Roman" w:hAnsi="Times New Roman" w:cs="Times New Roman"/>
          <w:sz w:val="28"/>
          <w:szCs w:val="28"/>
        </w:rPr>
        <w:t>Тема: «Шар. Порядковый счёт до 3».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геометрические фигуры; сюжетная картинка с изображением предметов прямоугольной формы; картинка с изображением предметов разной формы: шар, куб; картинки с изображением ели, дуба, березы и такие же с силуэтным изображением этих деревьев; мяч.</w:t>
      </w:r>
    </w:p>
    <w:p w:rsidR="00C03374" w:rsidRPr="00C03374" w:rsidRDefault="00C03374" w:rsidP="00C033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организованной деятельности детей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1. Воспитатель показывает геометрические фигуры, дети их называют.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2. На сюжетной картинке дети должны найти и назвать предметы прямоугольной формы.</w:t>
      </w:r>
    </w:p>
    <w:p w:rsidR="00C03374" w:rsidRDefault="00C03374" w:rsidP="00C033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1955F4" wp14:editId="62B99283">
            <wp:extent cx="5940425" cy="4455319"/>
            <wp:effectExtent l="0" t="0" r="3175" b="2540"/>
            <wp:docPr id="10" name="Рисунок 10" descr="https://ds02.infourok.ru/uploads/ex/08d1/000056f0-18fe9578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8d1/000056f0-18fe9578/img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74" w:rsidRPr="00C03374" w:rsidRDefault="00C03374" w:rsidP="00C033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 Воспитатель называет любую геометрическую фигуру, а дети – предметы, которые имеют такую форму.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5D243F" wp14:editId="1AF68384">
            <wp:extent cx="5940425" cy="3641612"/>
            <wp:effectExtent l="0" t="0" r="3175" b="0"/>
            <wp:docPr id="11" name="Рисунок 11" descr="https://ds05.infourok.ru/uploads/ex/0f4c/00074ec3-4fafdbaf/hello_html_27cb2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f4c/00074ec3-4fafdbaf/hello_html_27cb2b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Чтение стихотворения «Шар».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мячик надуваю.        Он круглый, как и плоский круг.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Его, как мячик, я </w:t>
      </w:r>
      <w:proofErr w:type="gramStart"/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катаю,   </w:t>
      </w:r>
      <w:proofErr w:type="gramEnd"/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Но кругу он объемный друг.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Бросаю вверх, опять ловлю.        Такой же формы апельсин,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форму я его смотрю.                Арбуз, и мяч, и мандарин.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Фигуру, что могу катать,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шаром называть.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Упражнение «Найди шар».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фигуру – шар.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на картинке предметы шарообразной формы.</w:t>
      </w:r>
    </w:p>
    <w:p w:rsidR="00C03374" w:rsidRPr="00C03374" w:rsidRDefault="007138E1" w:rsidP="007138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5B9DC6" wp14:editId="2536A1BF">
            <wp:extent cx="5295265" cy="3390900"/>
            <wp:effectExtent l="0" t="0" r="635" b="0"/>
            <wp:docPr id="12" name="Рисунок 12" descr="https://ds04.infourok.ru/uploads/ex/0c77/0008d28e-f371805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c77/0008d28e-f371805e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84" cy="339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Игра «Что катится?».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проводит черту на полу. Двое детей должны прокатить до этой черты куб и шар.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Почему шар катится быстрее?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   Что устойчивее: шар или куб?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Счет до 3. Порядковое числительное «третий».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помещает на д</w:t>
      </w:r>
      <w:r w:rsidR="0071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оску 3 картинки с изображением </w:t>
      </w: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 (березы, ели, дуба) и просит детей посчитать деревья, сравнить их по высоте, толщине.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Назовите первое дерево. </w:t>
      </w:r>
      <w:r w:rsidRPr="00C0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(Береза.)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Назовите второе дерево. </w:t>
      </w:r>
      <w:r w:rsidRPr="00C0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(Ель.)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Дуб – третье дерево.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Какое по счету дерево береза?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Какая по счету ель?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по счету дуб?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Упражнение «Пересчитай листья».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прикрепляет на доску листочки дуба, рябины, клена. Дети называют листья. </w:t>
      </w:r>
      <w:r w:rsidRPr="00C0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(Дубовый, рябиновый, кленовый.)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Какой лист первый? Второй? Третий?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Раскрашивание.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каждому ребенку картинку с силуэтным изображением деревьев. По заданию дети должны раскрасить второе дерево в желтый цвет, третье – в зеленый, первое – в красный.</w:t>
      </w:r>
    </w:p>
    <w:p w:rsidR="00C03374" w:rsidRPr="00C03374" w:rsidRDefault="00C03374" w:rsidP="007138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noProof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138E1">
        <w:rPr>
          <w:noProof/>
          <w:lang w:eastAsia="ru-RU"/>
        </w:rPr>
        <w:drawing>
          <wp:inline distT="0" distB="0" distL="0" distR="0" wp14:anchorId="4F64E2B6" wp14:editId="6C5A4C3D">
            <wp:extent cx="3952875" cy="3952875"/>
            <wp:effectExtent l="0" t="0" r="9525" b="9525"/>
            <wp:docPr id="13" name="Рисунок 13" descr="https://coloringhome.com/coloring/xcg/nMM/xcgnMMb9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oloringhome.com/coloring/xcg/nMM/xcgnMMb9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E1" w:rsidRDefault="007138E1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F27149E" wp14:editId="65774762">
            <wp:extent cx="3190875" cy="3190875"/>
            <wp:effectExtent l="0" t="0" r="9525" b="9525"/>
            <wp:docPr id="14" name="Рисунок 14" descr="https://coloringhome.com/coloring/xcg/nMM/xcgnMMb9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loringhome.com/coloring/xcg/nMM/xcgnMMb9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E1" w:rsidRDefault="007138E1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1EFD4F" wp14:editId="20590BBD">
            <wp:extent cx="2114550" cy="2114550"/>
            <wp:effectExtent l="0" t="0" r="0" b="0"/>
            <wp:docPr id="15" name="Рисунок 15" descr="https://coloringhome.com/coloring/xcg/nMM/xcgnMMb9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oloringhome.com/coloring/xcg/nMM/xcgnMMb9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BEE" w:rsidRPr="00C03374" w:rsidRDefault="00930BEE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«Сделай ёлочку из треугольников».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 слева елочку из двух треугольников, а справа – из трех.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Какая елка выше?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Какая ниже?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нужно сделать, чтобы увеличить елку?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сделать елки одинаковой высоты?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Комплекс упражнений «Деревья».</w:t>
      </w:r>
    </w:p>
    <w:p w:rsidR="00C03374" w:rsidRPr="00C03374" w:rsidRDefault="00C03374" w:rsidP="00C033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СОСНА</w:t>
      </w:r>
    </w:p>
    <w:tbl>
      <w:tblPr>
        <w:tblW w:w="9195" w:type="dxa"/>
        <w:tblInd w:w="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803"/>
      </w:tblGrid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дворе стоит сосна,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небу тянется она.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Тополь вырос рядом с ней,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Быть он хочет подлинней.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left="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Стоя на одной ноге, потягиваются – руки вверх, потом то же, стоя на другой ноге.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сильный налетал,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деревья раскачал.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left="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корпуса вперед – назад.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Ветки гнутся взад – вперед,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их качает, гнет.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left="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Рывки руками перед грудью.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Будем вместе приседать –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left="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размялись от души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место вновь пошли.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left="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</w:tc>
      </w:tr>
    </w:tbl>
    <w:p w:rsidR="00C03374" w:rsidRPr="00C03374" w:rsidRDefault="00C03374" w:rsidP="00C033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ЕЛОЧКИ КАЧАЕТ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ширине плеч, руки в стороны. Наклон влево, вправо, не останавливаясь. Повторить 8–10 раз.</w:t>
      </w:r>
    </w:p>
    <w:p w:rsidR="00C03374" w:rsidRPr="00C03374" w:rsidRDefault="00C03374" w:rsidP="00C033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РЫЖИЕ КЛЕНЫ</w:t>
      </w:r>
    </w:p>
    <w:tbl>
      <w:tblPr>
        <w:tblW w:w="93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961"/>
      </w:tblGrid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клены стали рыжие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подняли вверх, покачали руками.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ни один не дразнится.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туловища влево – вправо, руки в стороны.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все равно все рыжие,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подняли вверх.</w:t>
            </w:r>
          </w:p>
        </w:tc>
      </w:tr>
      <w:tr w:rsidR="00C03374" w:rsidRPr="00C03374" w:rsidTr="00930BEE">
        <w:tc>
          <w:tcPr>
            <w:tcW w:w="5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какая разница?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Покачали руками.</w:t>
            </w:r>
          </w:p>
        </w:tc>
      </w:tr>
    </w:tbl>
    <w:p w:rsidR="00C03374" w:rsidRPr="00C03374" w:rsidRDefault="00C03374" w:rsidP="00C033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</w:t>
      </w:r>
    </w:p>
    <w:tbl>
      <w:tblPr>
        <w:tblW w:w="946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2"/>
        <w:gridCol w:w="4113"/>
      </w:tblGrid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дуб зеленый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Потянулся к небу кроной.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вверх.</w:t>
            </w:r>
          </w:p>
        </w:tc>
      </w:tr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на ветках среди леса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Щедро желуди развесил.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 стороны.</w:t>
            </w:r>
          </w:p>
        </w:tc>
      </w:tr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внизу грибы растут,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так много нынче тут.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ленись и не стесняйся,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грибами наклоняйся!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вперед.</w:t>
            </w:r>
          </w:p>
        </w:tc>
      </w:tr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лягушка поскакала,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воды ей, видно, мало.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квакушка бодро скачет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к пруду, не иначе.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</w:tc>
      </w:tr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мы пройдем немного.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Поднимаем выше ногу!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</w:tc>
      </w:tr>
      <w:tr w:rsidR="00C03374" w:rsidRPr="00C03374" w:rsidTr="00930BEE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Походили, порезвились</w:t>
            </w:r>
          </w:p>
          <w:p w:rsidR="00C03374" w:rsidRPr="00C03374" w:rsidRDefault="00C03374" w:rsidP="00C03374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травку опустились!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3374" w:rsidRPr="00C03374" w:rsidRDefault="00C03374" w:rsidP="00C033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3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Присесть на корточки.</w:t>
            </w:r>
          </w:p>
        </w:tc>
      </w:tr>
    </w:tbl>
    <w:p w:rsidR="00C03374" w:rsidRPr="00C03374" w:rsidRDefault="00C03374" w:rsidP="00C033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наклоняет: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наклон и два – наклон,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left="30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на ширине плеч, руки за голову, наклоны туловища влево – вправо.</w:t>
      </w:r>
    </w:p>
    <w:p w:rsidR="00C03374" w:rsidRP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 Малоподвижная игра «Поймай и назови».</w:t>
      </w:r>
    </w:p>
    <w:p w:rsidR="00C03374" w:rsidRDefault="00C03374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каждому ребенку мяч, дети ловят его и произносят название дерева.</w:t>
      </w:r>
    </w:p>
    <w:p w:rsidR="00930BEE" w:rsidRDefault="00930BEE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BEE" w:rsidRDefault="00930BEE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2.Физическая культура.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22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Построение в шеренгу, проверка осанки и равнения; ходьба и бег в колонне по одному, ходьба и бег врассыпную.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часть. Общеразвивающие упражнения с кеглей.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стойка ноги врозь, кегля в правой руке. Поднять руки через стороны вверх, переложить кеглю в другую руку, опустить кеглю.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стойка ноги на ширине плеч, кегля в правой руке. Наклон вперед, поставить кеглю у левой ноги. Выпрямиться, руки на пояс. Наклон вперед, взять кеглю левой рукой, выпрямиться. То же выполнить к правой ноге (по 3 раза к каждой ноге).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- стойка на коленях, кегля в правой руке, левая на пояс (рис. 4).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вправо (влево), взять кеглю (по 3 раза в каждую сторону).</w:t>
      </w:r>
    </w:p>
    <w:p w:rsidR="00930BEE" w:rsidRPr="00930BEE" w:rsidRDefault="00930BEE" w:rsidP="00930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- стойка ноги на ширине ступни, кегля в правой руке. Присесть, кеглю поставить на пол, встать, выпрямиться, руки за спину. Присесть, взять кеглю. Вернуться в исходное положение (5-6 раз).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стоя около кегли, ноги слегка расставлены, руки произвольно. Прыжки на двух ногах вокруг кегли в обе стороны (2-3 раза в каждую сторону).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дугу (высота 50 см), касаясь руками (3-4 раза).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Равновесие-ходьба по доске (ширина 15 см), положенной на пол, перешагивая через кубики, поставленные на расстоянии двух шагов ребенка (3-4 раза).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Прыжки на двух ногах между набивными мячами (4-5 штук), положенными в две линии (3-4 раза).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в равновесии, </w:t>
      </w:r>
      <w:proofErr w:type="spellStart"/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прыжках выполняются поточным способом. Сначала воспитатель показывает упражнения на примере двух детей. Двумя колоннами лазанье под дугу, не касаясь руками пола (подряд 3-5 дуг на расстоянии 0,5 м одна от другой); ходьба по доске, перешагивая через кубики, руки в стороны; прыжки на двух ногах между набивными мячами.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«Кот и мыши».</w:t>
      </w:r>
    </w:p>
    <w:p w:rsidR="00930BEE" w:rsidRPr="00930BEE" w:rsidRDefault="00930BEE" w:rsidP="00930BE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EE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часть. Игра «Угадай, кто позвал?».</w:t>
      </w:r>
    </w:p>
    <w:p w:rsidR="00930BEE" w:rsidRPr="00C03374" w:rsidRDefault="00930BEE" w:rsidP="00C03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374" w:rsidRPr="00930BEE" w:rsidRDefault="00C03374" w:rsidP="00C03374">
      <w:pPr>
        <w:rPr>
          <w:rFonts w:ascii="Times New Roman" w:hAnsi="Times New Roman" w:cs="Times New Roman"/>
          <w:sz w:val="28"/>
          <w:szCs w:val="28"/>
        </w:rPr>
      </w:pPr>
    </w:p>
    <w:p w:rsidR="003408DF" w:rsidRPr="00930BEE" w:rsidRDefault="003408DF">
      <w:pPr>
        <w:rPr>
          <w:rFonts w:ascii="Times New Roman" w:hAnsi="Times New Roman" w:cs="Times New Roman"/>
          <w:sz w:val="28"/>
          <w:szCs w:val="28"/>
        </w:rPr>
      </w:pPr>
    </w:p>
    <w:sectPr w:rsidR="003408DF" w:rsidRPr="00930BEE" w:rsidSect="0093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74"/>
    <w:rsid w:val="003408DF"/>
    <w:rsid w:val="007138E1"/>
    <w:rsid w:val="00930BEE"/>
    <w:rsid w:val="00C0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ECB9"/>
  <w15:chartTrackingRefBased/>
  <w15:docId w15:val="{8531AFD2-17F3-40C3-900D-C3377011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2020-10-21T09:54:00Z</dcterms:created>
  <dcterms:modified xsi:type="dcterms:W3CDTF">2020-10-21T10:22:00Z</dcterms:modified>
</cp:coreProperties>
</file>