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40"/>
          <w:szCs w:val="40"/>
        </w:rPr>
      </w:pPr>
      <w:r w:rsidRPr="006E70B3">
        <w:rPr>
          <w:rStyle w:val="a4"/>
          <w:color w:val="212529"/>
          <w:sz w:val="40"/>
          <w:szCs w:val="40"/>
        </w:rPr>
        <w:t>КОНСУЛЬТАЦИЯ ДЛЯ РОДИТЕЛЕЙ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40"/>
          <w:szCs w:val="40"/>
        </w:rPr>
      </w:pPr>
      <w:r w:rsidRPr="006E70B3">
        <w:rPr>
          <w:rStyle w:val="a5"/>
          <w:b/>
          <w:bCs/>
          <w:color w:val="212529"/>
          <w:sz w:val="40"/>
          <w:szCs w:val="40"/>
        </w:rPr>
        <w:t>«Развитие творческих способностей детей средствами экспериментальной деятельности»</w:t>
      </w:r>
      <w:r w:rsidRPr="006E70B3">
        <w:rPr>
          <w:rStyle w:val="a5"/>
          <w:b/>
          <w:bCs/>
          <w:color w:val="212529"/>
          <w:sz w:val="40"/>
          <w:szCs w:val="40"/>
        </w:rPr>
        <w:t>.</w:t>
      </w:r>
      <w:r w:rsidRPr="006E70B3">
        <w:rPr>
          <w:color w:val="212529"/>
          <w:sz w:val="40"/>
          <w:szCs w:val="40"/>
        </w:rPr>
        <w:t> </w:t>
      </w:r>
    </w:p>
    <w:p w:rsid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rStyle w:val="a4"/>
          <w:color w:val="212529"/>
          <w:sz w:val="28"/>
          <w:szCs w:val="28"/>
        </w:rPr>
        <w:t>«Лучше один раз увидеть, чем сто раз услышать»,</w:t>
      </w:r>
      <w:r w:rsidRPr="006E70B3">
        <w:rPr>
          <w:color w:val="212529"/>
          <w:sz w:val="28"/>
          <w:szCs w:val="28"/>
        </w:rPr>
        <w:t> — гласит народная мудрость. «Лучше один раз испытать, попробовать, сделать своими руками», — утверждают педагоги-практики.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rStyle w:val="a5"/>
          <w:color w:val="212529"/>
          <w:sz w:val="28"/>
          <w:szCs w:val="28"/>
        </w:rPr>
        <w:t>«Чем больше ребенок видит, слышит и переживает, чем больше он узнает и усваивает, чем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 деятельность», </w:t>
      </w:r>
      <w:r w:rsidRPr="006E70B3">
        <w:rPr>
          <w:color w:val="212529"/>
          <w:sz w:val="28"/>
          <w:szCs w:val="28"/>
        </w:rPr>
        <w:t>— писал классик отечественной психологической науки Лев Семенович Выготский.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 Малыш — природный исследователь окружающего мира. Мир открывается ребенку через опыт его личных ощущений, действий, переживаний.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Почему же у большинства ребят с возрастом интерес к исследованиям пропадает? Может быть, в этом виноваты мы, взрослые? Нередко на стремление ребенка познакомиться с окружающим миром мы реагируем так: «Отойди немедленно от лужи, ты уже испачкала платье! Не трогай песок руками, он грязный! Возьми совок! Отряхни руки, посмотри, они уже все в песке! Выбрось эту гадость, где ты только такое находишь? Лучше покатайся на качелях! Брось камень, испачкаешься! Не смотри по сторонам, а то споткнешься! Лучше смотри под ноги!»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Может быть, мы – папы и мамы, бабушки и дедушки, воспитатели и учителя, сами того не желая, отбиваем у ребенка естественный интерес к исследованиям?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 Проходит время, и ребенок уже сам говорит другим детям: нельзя трогать песок руками, он грязный, и ему уже совершенно неинтересно, почему с деревьев опадают листья. Может быть, мы просто утратили детскую способность видеть и наблюдать? Для того чтобы дети не потеряли интерес к окружающему миру, важно вовремя поддержать их стремление исследовать все и вся. Пусть даже при этом пострадает красивая одежда или испачкаются руки. Одежду можно постирать, руки – помыть. А вот исчезнувший интерес к окружающему с годами восстановить практически невозможно.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lastRenderedPageBreak/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rStyle w:val="a4"/>
          <w:color w:val="212529"/>
          <w:sz w:val="28"/>
          <w:szCs w:val="28"/>
        </w:rPr>
        <w:t>Помните замечательное стихотворение Самуила Яковлевича Маршака</w:t>
      </w:r>
      <w:r w:rsidRPr="006E70B3">
        <w:rPr>
          <w:color w:val="212529"/>
          <w:sz w:val="28"/>
          <w:szCs w:val="28"/>
        </w:rPr>
        <w:t>: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Он взрослых изводил вопросом "Почему?"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Его прозвали "Маленький философ".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Но только он подрос, как начали ему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Преподносить ответы без вопросов.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И с этих пор он больше никому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Не задает вопросов "Почему?".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rStyle w:val="a4"/>
          <w:color w:val="212529"/>
          <w:sz w:val="28"/>
          <w:szCs w:val="28"/>
        </w:rPr>
        <w:t>   Любознательность у детей - это норма, даже один из признаков одаренности, поэтому очень хорошо, когда ребенок задает вопросы, и тревожно, когда не задает.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 xml:space="preserve"> На все вопросы детей надо отвечать по - научному точно, и доступно, как бы вы заняты ни были. Более того, нужно похвалить за хороший вопрос, за желание узнать. Но еще лучше, если вы будете, с пониманием относясь к незнанию ребенка, побуждать его самостоятельно находить ответы на вопросы в словарях, справочниках, книгах. В доме, в группе должно быть много справочной литературы по всем видам знаний: "Жизнь животных" Альфреда Брема, "Жизнь насекомых" Жана Фабра, "Детская энциклопедия", книги рекордов и чудес "Диво" Валентины Пономаревой, "Почемучка", Криса </w:t>
      </w:r>
      <w:proofErr w:type="spellStart"/>
      <w:r w:rsidRPr="006E70B3">
        <w:rPr>
          <w:color w:val="212529"/>
          <w:sz w:val="28"/>
          <w:szCs w:val="28"/>
        </w:rPr>
        <w:t>Бонингтона</w:t>
      </w:r>
      <w:proofErr w:type="spellEnd"/>
      <w:r w:rsidRPr="006E70B3">
        <w:rPr>
          <w:color w:val="212529"/>
          <w:sz w:val="28"/>
          <w:szCs w:val="28"/>
        </w:rPr>
        <w:t xml:space="preserve"> орфографический словарь, "Толковый словарь русского языка" Сергея Ивановича Ожегова, Большой энциклопедический словарь под редакцией Прохорова и др.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Каждый вопрос ребенка - это прекрасная возможность научить его самому находить ответ, пользоваться словарями и книгами, помочь ему полюбить сам процесс самостоятельного приобретения знаний и проведения маленьких исследовательских работ.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Дети легко находят объекты для исследований. Ведь для них весь окружающий мир – это одна большая лаборатория. Главное, чтобы об этом помнили мы, взрослые!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6E70B3" w:rsidRPr="006E70B3" w:rsidRDefault="006E70B3" w:rsidP="006E70B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E70B3">
        <w:rPr>
          <w:color w:val="212529"/>
          <w:sz w:val="28"/>
          <w:szCs w:val="28"/>
        </w:rPr>
        <w:t> </w:t>
      </w:r>
    </w:p>
    <w:p w:rsidR="004005A7" w:rsidRPr="006E70B3" w:rsidRDefault="004005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05A7" w:rsidRPr="006E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B3"/>
    <w:rsid w:val="004005A7"/>
    <w:rsid w:val="006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2408"/>
  <w15:chartTrackingRefBased/>
  <w15:docId w15:val="{C5AFC55E-9B89-4ABE-80CC-1E676671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0B3"/>
    <w:rPr>
      <w:b/>
      <w:bCs/>
    </w:rPr>
  </w:style>
  <w:style w:type="character" w:styleId="a5">
    <w:name w:val="Emphasis"/>
    <w:basedOn w:val="a0"/>
    <w:uiPriority w:val="20"/>
    <w:qFormat/>
    <w:rsid w:val="006E7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3148</Characters>
  <Application>Microsoft Office Word</Application>
  <DocSecurity>0</DocSecurity>
  <Lines>26</Lines>
  <Paragraphs>7</Paragraphs>
  <ScaleCrop>false</ScaleCrop>
  <Company>diakov.net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2020-10-25T07:37:00Z</dcterms:created>
  <dcterms:modified xsi:type="dcterms:W3CDTF">2020-10-25T07:39:00Z</dcterms:modified>
</cp:coreProperties>
</file>