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444" w:rsidRDefault="00536444" w:rsidP="00536444">
      <w:pPr>
        <w:pStyle w:val="c3"/>
        <w:shd w:val="clear" w:color="auto" w:fill="FFFFFF"/>
        <w:spacing w:before="0" w:beforeAutospacing="0" w:after="0" w:afterAutospacing="0"/>
        <w:contextualSpacing/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t>«</w:t>
      </w:r>
      <w:r w:rsidRPr="001B6BDA">
        <w:rPr>
          <w:b/>
          <w:color w:val="FF0000"/>
          <w:sz w:val="32"/>
          <w:szCs w:val="32"/>
        </w:rPr>
        <w:t xml:space="preserve">ЧЕСНОЧНИЦЫ – </w:t>
      </w:r>
    </w:p>
    <w:p w:rsidR="001B6BDA" w:rsidRPr="001B6BDA" w:rsidRDefault="00536444" w:rsidP="001B6BDA">
      <w:pPr>
        <w:pStyle w:val="c3"/>
        <w:shd w:val="clear" w:color="auto" w:fill="FFFFFF"/>
        <w:spacing w:before="0" w:beforeAutospacing="0" w:after="0" w:afterAutospacing="0"/>
        <w:contextualSpacing/>
        <w:jc w:val="center"/>
        <w:rPr>
          <w:rStyle w:val="c0"/>
          <w:b/>
          <w:bCs/>
          <w:color w:val="FF0000"/>
          <w:sz w:val="32"/>
          <w:szCs w:val="32"/>
        </w:rPr>
      </w:pPr>
      <w:r>
        <w:rPr>
          <w:bCs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324607B9" wp14:editId="43A323BE">
            <wp:simplePos x="0" y="0"/>
            <wp:positionH relativeFrom="margin">
              <wp:posOffset>-548005</wp:posOffset>
            </wp:positionH>
            <wp:positionV relativeFrom="margin">
              <wp:posOffset>671830</wp:posOffset>
            </wp:positionV>
            <wp:extent cx="3702685" cy="2210435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positphotos_30541067-stock-illustration-garlic-cartoon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2685" cy="221043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6BDA">
        <w:rPr>
          <w:b/>
          <w:color w:val="FF0000"/>
          <w:sz w:val="32"/>
          <w:szCs w:val="32"/>
        </w:rPr>
        <w:t xml:space="preserve">ОДНА ИЗ МЕР </w:t>
      </w:r>
      <w:r>
        <w:rPr>
          <w:b/>
          <w:color w:val="FF0000"/>
          <w:sz w:val="32"/>
          <w:szCs w:val="32"/>
        </w:rPr>
        <w:t>ПРОФИЛАКТИКИ ВИРУСНЫХ ИНФЕКЦИЙ»</w:t>
      </w:r>
    </w:p>
    <w:p w:rsidR="001B6BDA" w:rsidRDefault="001B6BDA" w:rsidP="001B6BDA">
      <w:pPr>
        <w:pStyle w:val="c3"/>
        <w:shd w:val="clear" w:color="auto" w:fill="FFFFFF"/>
        <w:spacing w:before="0" w:beforeAutospacing="0" w:after="0" w:afterAutospacing="0"/>
        <w:contextualSpacing/>
        <w:jc w:val="both"/>
        <w:rPr>
          <w:rStyle w:val="c0"/>
          <w:bCs/>
          <w:sz w:val="32"/>
          <w:szCs w:val="32"/>
        </w:rPr>
      </w:pPr>
    </w:p>
    <w:p w:rsidR="001B6BDA" w:rsidRPr="001B6BDA" w:rsidRDefault="001B6BDA" w:rsidP="001B6BDA">
      <w:pPr>
        <w:pStyle w:val="c3"/>
        <w:shd w:val="clear" w:color="auto" w:fill="FFFFFF"/>
        <w:spacing w:before="0" w:beforeAutospacing="0" w:after="0" w:afterAutospacing="0"/>
        <w:contextualSpacing/>
        <w:jc w:val="both"/>
        <w:rPr>
          <w:sz w:val="32"/>
          <w:szCs w:val="32"/>
        </w:rPr>
      </w:pPr>
      <w:r w:rsidRPr="001B6BDA">
        <w:rPr>
          <w:rStyle w:val="c0"/>
          <w:bCs/>
          <w:sz w:val="32"/>
          <w:szCs w:val="32"/>
        </w:rPr>
        <w:t>Такие горькие, но такие полезные. </w:t>
      </w:r>
      <w:r w:rsidRPr="001B6BDA">
        <w:rPr>
          <w:rStyle w:val="c11"/>
          <w:sz w:val="32"/>
          <w:szCs w:val="32"/>
        </w:rPr>
        <w:t xml:space="preserve">Фитонциды и </w:t>
      </w:r>
      <w:proofErr w:type="spellStart"/>
      <w:r w:rsidRPr="001B6BDA">
        <w:rPr>
          <w:rStyle w:val="c11"/>
          <w:sz w:val="32"/>
          <w:szCs w:val="32"/>
        </w:rPr>
        <w:t>флавоноиды</w:t>
      </w:r>
      <w:proofErr w:type="spellEnd"/>
      <w:r w:rsidRPr="001B6BDA">
        <w:rPr>
          <w:rStyle w:val="c11"/>
          <w:sz w:val="32"/>
          <w:szCs w:val="32"/>
        </w:rPr>
        <w:t xml:space="preserve"> (пахучие летучие вещества), содержащиеся в луке и чесноке, способны излечить любую простуду и даже справиться с вирусом. </w:t>
      </w:r>
      <w:r w:rsidRPr="001B6BDA">
        <w:rPr>
          <w:rStyle w:val="c0"/>
          <w:bCs/>
          <w:sz w:val="32"/>
          <w:szCs w:val="32"/>
        </w:rPr>
        <w:t xml:space="preserve">Можно приготовить такое лекарство: измельчить зубчик чеснока, добавить 5 капель лукового сока и перемешать с 3 </w:t>
      </w:r>
      <w:proofErr w:type="spellStart"/>
      <w:r w:rsidRPr="001B6BDA">
        <w:rPr>
          <w:rStyle w:val="c0"/>
          <w:bCs/>
          <w:sz w:val="32"/>
          <w:szCs w:val="32"/>
        </w:rPr>
        <w:t>ст.л</w:t>
      </w:r>
      <w:proofErr w:type="gramStart"/>
      <w:r w:rsidRPr="001B6BDA">
        <w:rPr>
          <w:rStyle w:val="c0"/>
          <w:bCs/>
          <w:sz w:val="32"/>
          <w:szCs w:val="32"/>
        </w:rPr>
        <w:t>.м</w:t>
      </w:r>
      <w:proofErr w:type="gramEnd"/>
      <w:r w:rsidRPr="001B6BDA">
        <w:rPr>
          <w:rStyle w:val="c0"/>
          <w:bCs/>
          <w:sz w:val="32"/>
          <w:szCs w:val="32"/>
        </w:rPr>
        <w:t>еда</w:t>
      </w:r>
      <w:proofErr w:type="spellEnd"/>
      <w:r w:rsidRPr="001B6BDA">
        <w:rPr>
          <w:rStyle w:val="c0"/>
          <w:bCs/>
          <w:sz w:val="32"/>
          <w:szCs w:val="32"/>
        </w:rPr>
        <w:t xml:space="preserve">. Принимать по 1 </w:t>
      </w:r>
      <w:proofErr w:type="spellStart"/>
      <w:r w:rsidRPr="001B6BDA">
        <w:rPr>
          <w:rStyle w:val="c0"/>
          <w:bCs/>
          <w:sz w:val="32"/>
          <w:szCs w:val="32"/>
        </w:rPr>
        <w:t>ч.л</w:t>
      </w:r>
      <w:proofErr w:type="spellEnd"/>
      <w:r w:rsidRPr="001B6BDA">
        <w:rPr>
          <w:rStyle w:val="c0"/>
          <w:bCs/>
          <w:sz w:val="32"/>
          <w:szCs w:val="32"/>
        </w:rPr>
        <w:t>. до 5 раз в день, запивая стаканом теплой воды (во избежание ожога слизистой и желудка).</w:t>
      </w:r>
    </w:p>
    <w:p w:rsidR="001B6BDA" w:rsidRDefault="001B6BDA" w:rsidP="001B6BDA">
      <w:pPr>
        <w:pStyle w:val="c4"/>
        <w:shd w:val="clear" w:color="auto" w:fill="FFFFFF"/>
        <w:spacing w:before="0" w:beforeAutospacing="0" w:after="0" w:afterAutospacing="0"/>
        <w:contextualSpacing/>
        <w:jc w:val="both"/>
        <w:rPr>
          <w:rStyle w:val="c0"/>
          <w:bCs/>
          <w:sz w:val="32"/>
          <w:szCs w:val="32"/>
        </w:rPr>
      </w:pPr>
      <w:r w:rsidRPr="001B6BDA">
        <w:rPr>
          <w:rStyle w:val="c0"/>
          <w:bCs/>
          <w:sz w:val="32"/>
          <w:szCs w:val="32"/>
        </w:rPr>
        <w:t>Для лечения ОРЗ у детей, которые не очень жалуют ни лук, ни чеснок, можно приготовить простой ингалятор. В пластмассовом цилиндре из Киндер-сюрприза сделать иглой несколько дырочек, мелко нарезать туда чеснок и повесить малышу на шею на веревочке. Запах будет не очень резкий, но достаточный для того, чтобы прочистить носовые пазухи и уничтожить инфекцию.</w:t>
      </w:r>
    </w:p>
    <w:p w:rsidR="001B6BDA" w:rsidRPr="001B6BDA" w:rsidRDefault="001B6BDA" w:rsidP="001B6BDA">
      <w:pPr>
        <w:pStyle w:val="c4"/>
        <w:shd w:val="clear" w:color="auto" w:fill="FFFFFF"/>
        <w:spacing w:before="0" w:beforeAutospacing="0" w:after="0" w:afterAutospacing="0"/>
        <w:contextualSpacing/>
        <w:jc w:val="both"/>
        <w:rPr>
          <w:sz w:val="32"/>
          <w:szCs w:val="32"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39AB47E9" wp14:editId="7AF2807F">
            <wp:simplePos x="0" y="0"/>
            <wp:positionH relativeFrom="margin">
              <wp:posOffset>2849245</wp:posOffset>
            </wp:positionH>
            <wp:positionV relativeFrom="margin">
              <wp:posOffset>5459095</wp:posOffset>
            </wp:positionV>
            <wp:extent cx="3248025" cy="2499360"/>
            <wp:effectExtent l="0" t="0" r="9525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 названия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8025" cy="249936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B6BDA" w:rsidRPr="001B6BDA" w:rsidRDefault="001B6BDA" w:rsidP="001B6BDA">
      <w:pPr>
        <w:pStyle w:val="c4"/>
        <w:shd w:val="clear" w:color="auto" w:fill="FFFFFF"/>
        <w:spacing w:before="0" w:beforeAutospacing="0" w:after="0" w:afterAutospacing="0"/>
        <w:contextualSpacing/>
        <w:jc w:val="both"/>
        <w:rPr>
          <w:rStyle w:val="c1"/>
          <w:sz w:val="32"/>
          <w:szCs w:val="32"/>
        </w:rPr>
      </w:pPr>
      <w:r w:rsidRPr="001B6BDA">
        <w:rPr>
          <w:rStyle w:val="c1"/>
          <w:sz w:val="32"/>
          <w:szCs w:val="32"/>
        </w:rPr>
        <w:t xml:space="preserve">При ощущениях первых признаков слабости и недомогания - першении в горле, </w:t>
      </w:r>
      <w:proofErr w:type="spellStart"/>
      <w:r w:rsidRPr="001B6BDA">
        <w:rPr>
          <w:rStyle w:val="c1"/>
          <w:sz w:val="32"/>
          <w:szCs w:val="32"/>
        </w:rPr>
        <w:t>свербении</w:t>
      </w:r>
      <w:proofErr w:type="spellEnd"/>
      <w:r w:rsidRPr="001B6BDA">
        <w:rPr>
          <w:rStyle w:val="c1"/>
          <w:sz w:val="32"/>
          <w:szCs w:val="32"/>
        </w:rPr>
        <w:t xml:space="preserve"> в носу,- натрите один зубчик чеснока средней величины на терке и затем вдыхайте его </w:t>
      </w:r>
      <w:proofErr w:type="spellStart"/>
      <w:r w:rsidRPr="001B6BDA">
        <w:rPr>
          <w:rStyle w:val="c1"/>
          <w:sz w:val="32"/>
          <w:szCs w:val="32"/>
        </w:rPr>
        <w:t>фитонцидные</w:t>
      </w:r>
      <w:proofErr w:type="spellEnd"/>
      <w:r w:rsidRPr="001B6BDA">
        <w:rPr>
          <w:rStyle w:val="c1"/>
          <w:sz w:val="32"/>
          <w:szCs w:val="32"/>
        </w:rPr>
        <w:t xml:space="preserve"> пары в течени</w:t>
      </w:r>
      <w:proofErr w:type="gramStart"/>
      <w:r w:rsidRPr="001B6BDA">
        <w:rPr>
          <w:rStyle w:val="c1"/>
          <w:sz w:val="32"/>
          <w:szCs w:val="32"/>
        </w:rPr>
        <w:t>и</w:t>
      </w:r>
      <w:proofErr w:type="gramEnd"/>
      <w:r w:rsidRPr="001B6BDA">
        <w:rPr>
          <w:rStyle w:val="c1"/>
          <w:sz w:val="32"/>
          <w:szCs w:val="32"/>
        </w:rPr>
        <w:t xml:space="preserve"> 5-10 минут. Повторяйте эту процедуру несколько раз в день. Если вы пребываете на холодном воздухе, чтобы обезопасить себя от простуды, или если у вас уже началась простуда - чтобы быстрее пошло лечени</w:t>
      </w:r>
      <w:proofErr w:type="gramStart"/>
      <w:r w:rsidRPr="001B6BDA">
        <w:rPr>
          <w:rStyle w:val="c1"/>
          <w:sz w:val="32"/>
          <w:szCs w:val="32"/>
        </w:rPr>
        <w:t>е-</w:t>
      </w:r>
      <w:proofErr w:type="gramEnd"/>
      <w:r w:rsidRPr="001B6BDA">
        <w:rPr>
          <w:rStyle w:val="c1"/>
          <w:sz w:val="32"/>
          <w:szCs w:val="32"/>
        </w:rPr>
        <w:t xml:space="preserve"> вам нужно взять несколько зубчиков чеснока, разрезать на несколько полосок и закрепить их к пятке, пальцам и стопе с помощью лейкопластыря. </w:t>
      </w:r>
      <w:r w:rsidRPr="001B6BDA">
        <w:rPr>
          <w:rStyle w:val="c1"/>
          <w:sz w:val="32"/>
          <w:szCs w:val="32"/>
        </w:rPr>
        <w:lastRenderedPageBreak/>
        <w:t xml:space="preserve">Чеснок будет </w:t>
      </w:r>
      <w:proofErr w:type="gramStart"/>
      <w:r w:rsidRPr="001B6BDA">
        <w:rPr>
          <w:rStyle w:val="c1"/>
          <w:sz w:val="32"/>
          <w:szCs w:val="32"/>
        </w:rPr>
        <w:t>работать</w:t>
      </w:r>
      <w:proofErr w:type="gramEnd"/>
      <w:r w:rsidRPr="001B6BDA">
        <w:rPr>
          <w:rStyle w:val="c1"/>
          <w:sz w:val="32"/>
          <w:szCs w:val="32"/>
        </w:rPr>
        <w:t xml:space="preserve"> таким образом более результативно, поскольку во время ходьбы он смягчается, а его жидкие активные вещества сразу всасываются в кожу, и затем через лимфатическую и кровеносную систему во все внутренние органы, оказывая тем быстрое и эффективное профилактическое и лечебное действие.</w:t>
      </w:r>
    </w:p>
    <w:p w:rsidR="00536444" w:rsidRDefault="00536444" w:rsidP="001B6BDA">
      <w:pPr>
        <w:pStyle w:val="c4"/>
        <w:contextualSpacing/>
        <w:jc w:val="center"/>
        <w:rPr>
          <w:b/>
          <w:bCs/>
          <w:color w:val="FF0000"/>
          <w:sz w:val="32"/>
          <w:szCs w:val="32"/>
        </w:rPr>
      </w:pPr>
    </w:p>
    <w:p w:rsidR="001B6BDA" w:rsidRDefault="001B6BDA" w:rsidP="001B6BDA">
      <w:pPr>
        <w:pStyle w:val="c4"/>
        <w:contextualSpacing/>
        <w:jc w:val="center"/>
        <w:rPr>
          <w:b/>
          <w:color w:val="FF0000"/>
          <w:sz w:val="32"/>
          <w:szCs w:val="32"/>
        </w:rPr>
      </w:pPr>
      <w:r w:rsidRPr="001B6BDA">
        <w:rPr>
          <w:b/>
          <w:bCs/>
          <w:color w:val="FF0000"/>
          <w:sz w:val="32"/>
          <w:szCs w:val="32"/>
        </w:rPr>
        <w:t>Меры профилактики гриппа и других острых респираторных инфекций</w:t>
      </w:r>
    </w:p>
    <w:p w:rsidR="001B6BDA" w:rsidRPr="001B6BDA" w:rsidRDefault="001B6BDA" w:rsidP="001B6BDA">
      <w:pPr>
        <w:pStyle w:val="c4"/>
        <w:contextualSpacing/>
        <w:jc w:val="center"/>
        <w:rPr>
          <w:b/>
          <w:color w:val="FF0000"/>
          <w:sz w:val="32"/>
          <w:szCs w:val="32"/>
        </w:rPr>
      </w:pPr>
    </w:p>
    <w:p w:rsidR="001B6BDA" w:rsidRPr="001B6BDA" w:rsidRDefault="001B6BDA" w:rsidP="001B6BDA">
      <w:pPr>
        <w:pStyle w:val="c4"/>
        <w:contextualSpacing/>
        <w:jc w:val="both"/>
        <w:rPr>
          <w:sz w:val="32"/>
          <w:szCs w:val="32"/>
        </w:rPr>
      </w:pPr>
      <w:r>
        <w:rPr>
          <w:b/>
          <w:noProof/>
          <w:color w:val="FF0000"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4BB45526" wp14:editId="60337CC0">
            <wp:simplePos x="0" y="0"/>
            <wp:positionH relativeFrom="margin">
              <wp:posOffset>-262255</wp:posOffset>
            </wp:positionH>
            <wp:positionV relativeFrom="margin">
              <wp:posOffset>2174875</wp:posOffset>
            </wp:positionV>
            <wp:extent cx="2501900" cy="1501140"/>
            <wp:effectExtent l="0" t="0" r="0" b="381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2855063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1900" cy="1501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6BDA">
        <w:rPr>
          <w:sz w:val="32"/>
          <w:szCs w:val="32"/>
        </w:rPr>
        <w:t>На современном этапе наиболее эффективным средством </w:t>
      </w:r>
      <w:r w:rsidRPr="001B6BDA">
        <w:rPr>
          <w:bCs/>
          <w:sz w:val="32"/>
          <w:szCs w:val="32"/>
        </w:rPr>
        <w:t xml:space="preserve">профилактики </w:t>
      </w:r>
      <w:proofErr w:type="spellStart"/>
      <w:r w:rsidRPr="001B6BDA">
        <w:rPr>
          <w:bCs/>
          <w:sz w:val="32"/>
          <w:szCs w:val="32"/>
        </w:rPr>
        <w:t>гриппа</w:t>
      </w:r>
      <w:r w:rsidRPr="001B6BDA">
        <w:rPr>
          <w:sz w:val="32"/>
          <w:szCs w:val="32"/>
        </w:rPr>
        <w:t>является</w:t>
      </w:r>
      <w:proofErr w:type="spellEnd"/>
      <w:r w:rsidRPr="001B6BDA">
        <w:rPr>
          <w:sz w:val="32"/>
          <w:szCs w:val="32"/>
        </w:rPr>
        <w:t xml:space="preserve"> иммунизация. Основной мерой специфической </w:t>
      </w:r>
      <w:r w:rsidRPr="001B6BDA">
        <w:rPr>
          <w:bCs/>
          <w:sz w:val="32"/>
          <w:szCs w:val="32"/>
        </w:rPr>
        <w:t>профилактики гриппа является вакцинация</w:t>
      </w:r>
      <w:r w:rsidRPr="001B6BDA">
        <w:rPr>
          <w:sz w:val="32"/>
          <w:szCs w:val="32"/>
        </w:rPr>
        <w:t>.</w:t>
      </w:r>
    </w:p>
    <w:p w:rsidR="001B6BDA" w:rsidRPr="001B6BDA" w:rsidRDefault="001B6BDA" w:rsidP="001B6BDA">
      <w:pPr>
        <w:pStyle w:val="c4"/>
        <w:contextualSpacing/>
        <w:jc w:val="both"/>
        <w:rPr>
          <w:sz w:val="32"/>
          <w:szCs w:val="32"/>
        </w:rPr>
      </w:pPr>
      <w:r w:rsidRPr="001B6BDA">
        <w:rPr>
          <w:sz w:val="32"/>
          <w:szCs w:val="32"/>
        </w:rPr>
        <w:t>Она осуществляется эффективными </w:t>
      </w:r>
      <w:r w:rsidRPr="001B6BDA">
        <w:rPr>
          <w:bCs/>
          <w:sz w:val="32"/>
          <w:szCs w:val="32"/>
        </w:rPr>
        <w:t>противогриппозными вакцинами</w:t>
      </w:r>
      <w:r w:rsidRPr="001B6BDA">
        <w:rPr>
          <w:sz w:val="32"/>
          <w:szCs w:val="32"/>
        </w:rPr>
        <w:t>, содержащими актуальные штаммы вирусов </w:t>
      </w:r>
      <w:r w:rsidRPr="001B6BDA">
        <w:rPr>
          <w:bCs/>
          <w:sz w:val="32"/>
          <w:szCs w:val="32"/>
        </w:rPr>
        <w:t>гриппа</w:t>
      </w:r>
      <w:r w:rsidRPr="001B6BDA">
        <w:rPr>
          <w:sz w:val="32"/>
          <w:szCs w:val="32"/>
        </w:rPr>
        <w:t>, </w:t>
      </w:r>
      <w:r w:rsidRPr="001B6BDA">
        <w:rPr>
          <w:bCs/>
          <w:sz w:val="32"/>
          <w:szCs w:val="32"/>
        </w:rPr>
        <w:t>рекомендованные</w:t>
      </w:r>
      <w:r w:rsidRPr="001B6BDA">
        <w:rPr>
          <w:sz w:val="32"/>
          <w:szCs w:val="32"/>
        </w:rPr>
        <w:t xml:space="preserve"> Всемирной организацией здравоохранения на каждый </w:t>
      </w:r>
      <w:proofErr w:type="spellStart"/>
      <w:r w:rsidRPr="001B6BDA">
        <w:rPr>
          <w:sz w:val="32"/>
          <w:szCs w:val="32"/>
        </w:rPr>
        <w:t>эпидсезон</w:t>
      </w:r>
      <w:proofErr w:type="spellEnd"/>
      <w:r w:rsidRPr="001B6BDA">
        <w:rPr>
          <w:sz w:val="32"/>
          <w:szCs w:val="32"/>
        </w:rPr>
        <w:t xml:space="preserve">. </w:t>
      </w:r>
      <w:proofErr w:type="gramStart"/>
      <w:r w:rsidRPr="001B6BDA">
        <w:rPr>
          <w:sz w:val="32"/>
          <w:szCs w:val="32"/>
        </w:rPr>
        <w:t>Вакцинация </w:t>
      </w:r>
      <w:r w:rsidRPr="001B6BDA">
        <w:rPr>
          <w:bCs/>
          <w:sz w:val="32"/>
          <w:szCs w:val="32"/>
        </w:rPr>
        <w:t>рекомендована всем</w:t>
      </w:r>
      <w:r w:rsidRPr="001B6BDA">
        <w:rPr>
          <w:sz w:val="32"/>
          <w:szCs w:val="32"/>
        </w:rPr>
        <w:t>, но особенно показана контингентам из </w:t>
      </w:r>
      <w:r w:rsidRPr="001B6BDA">
        <w:rPr>
          <w:i/>
          <w:iCs/>
          <w:sz w:val="32"/>
          <w:szCs w:val="32"/>
        </w:rPr>
        <w:t>«групп риска»</w:t>
      </w:r>
      <w:r w:rsidRPr="001B6BDA">
        <w:rPr>
          <w:sz w:val="32"/>
          <w:szCs w:val="32"/>
        </w:rPr>
        <w:t>: детям - начиная с 6-ти месяцев, студентам, людям преклонного возраста, страдающим хроническими заболеваниями, медицинским работникам, учителям, работникам сферы обслуживания, транспорта.</w:t>
      </w:r>
      <w:proofErr w:type="gramEnd"/>
      <w:r w:rsidRPr="001B6BDA">
        <w:rPr>
          <w:sz w:val="32"/>
          <w:szCs w:val="32"/>
        </w:rPr>
        <w:t xml:space="preserve"> Вакцинация проводится не позднее, чем за 2-3 недели до начала эпидемического подъема заболеваемости.</w:t>
      </w:r>
    </w:p>
    <w:p w:rsidR="001B6BDA" w:rsidRPr="001B6BDA" w:rsidRDefault="001B6BDA" w:rsidP="001B6BDA">
      <w:pPr>
        <w:pStyle w:val="c4"/>
        <w:contextualSpacing/>
        <w:jc w:val="both"/>
        <w:rPr>
          <w:sz w:val="32"/>
          <w:szCs w:val="32"/>
        </w:rPr>
      </w:pPr>
      <w:r w:rsidRPr="001B6BDA">
        <w:rPr>
          <w:bCs/>
          <w:sz w:val="32"/>
          <w:szCs w:val="32"/>
        </w:rPr>
        <w:t>Рекомендации для родителей</w:t>
      </w:r>
      <w:r w:rsidRPr="001B6BDA">
        <w:rPr>
          <w:sz w:val="32"/>
          <w:szCs w:val="32"/>
        </w:rPr>
        <w:t>:</w:t>
      </w:r>
    </w:p>
    <w:p w:rsidR="001B6BDA" w:rsidRPr="001B6BDA" w:rsidRDefault="001B6BDA" w:rsidP="001B6BDA">
      <w:pPr>
        <w:pStyle w:val="c4"/>
        <w:contextualSpacing/>
        <w:jc w:val="both"/>
        <w:rPr>
          <w:sz w:val="32"/>
          <w:szCs w:val="32"/>
        </w:rPr>
      </w:pPr>
      <w:r w:rsidRPr="001B6BDA">
        <w:rPr>
          <w:sz w:val="32"/>
          <w:szCs w:val="32"/>
        </w:rPr>
        <w:t>• Научите детей часто мыть руки с мылом в течение 20 секунд. </w:t>
      </w:r>
      <w:r w:rsidRPr="001B6BDA">
        <w:rPr>
          <w:bCs/>
          <w:sz w:val="32"/>
          <w:szCs w:val="32"/>
        </w:rPr>
        <w:t>Родители</w:t>
      </w:r>
      <w:r w:rsidRPr="001B6BDA">
        <w:rPr>
          <w:sz w:val="32"/>
          <w:szCs w:val="32"/>
        </w:rPr>
        <w:t> тоже должны выполнять эту процедуру, что послужит хорошим примером для детей.</w:t>
      </w:r>
    </w:p>
    <w:p w:rsidR="001B6BDA" w:rsidRPr="001B6BDA" w:rsidRDefault="001B6BDA" w:rsidP="001B6BDA">
      <w:pPr>
        <w:pStyle w:val="c4"/>
        <w:contextualSpacing/>
        <w:jc w:val="both"/>
        <w:rPr>
          <w:sz w:val="32"/>
          <w:szCs w:val="32"/>
        </w:rPr>
      </w:pPr>
      <w:r w:rsidRPr="001B6BDA">
        <w:rPr>
          <w:sz w:val="32"/>
          <w:szCs w:val="32"/>
        </w:rPr>
        <w:t>• Научите детей кашлять и чихать в салфетку или в руку. </w:t>
      </w:r>
      <w:r w:rsidRPr="001B6BDA">
        <w:rPr>
          <w:bCs/>
          <w:sz w:val="32"/>
          <w:szCs w:val="32"/>
        </w:rPr>
        <w:t>Родители</w:t>
      </w:r>
      <w:r w:rsidRPr="001B6BDA">
        <w:rPr>
          <w:sz w:val="32"/>
          <w:szCs w:val="32"/>
        </w:rPr>
        <w:t> тоже должны выполнять эту процедуру, что послужит хорошим примером для детей.</w:t>
      </w:r>
    </w:p>
    <w:p w:rsidR="001B6BDA" w:rsidRPr="001B6BDA" w:rsidRDefault="001B6BDA" w:rsidP="001B6BDA">
      <w:pPr>
        <w:pStyle w:val="c4"/>
        <w:spacing w:before="0" w:after="0"/>
        <w:contextualSpacing/>
        <w:jc w:val="both"/>
        <w:rPr>
          <w:sz w:val="32"/>
          <w:szCs w:val="32"/>
        </w:rPr>
      </w:pPr>
      <w:r w:rsidRPr="001B6BDA">
        <w:rPr>
          <w:sz w:val="32"/>
          <w:szCs w:val="32"/>
        </w:rPr>
        <w:t>• Научите детей не подходить к больным ближе, чем на полтора-два метра.</w:t>
      </w:r>
    </w:p>
    <w:p w:rsidR="001B6BDA" w:rsidRPr="001B6BDA" w:rsidRDefault="001B6BDA" w:rsidP="00073E6D">
      <w:pPr>
        <w:pStyle w:val="c4"/>
        <w:contextualSpacing/>
        <w:jc w:val="both"/>
        <w:rPr>
          <w:sz w:val="32"/>
          <w:szCs w:val="32"/>
        </w:rPr>
      </w:pPr>
      <w:r w:rsidRPr="001B6BDA">
        <w:rPr>
          <w:sz w:val="32"/>
          <w:szCs w:val="32"/>
        </w:rPr>
        <w:t>• Воздержитесь от частых посещений мест скопления людей.</w:t>
      </w:r>
    </w:p>
    <w:p w:rsidR="001B6BDA" w:rsidRPr="001B6BDA" w:rsidRDefault="001B6BDA" w:rsidP="001B6BDA">
      <w:pPr>
        <w:pStyle w:val="c4"/>
        <w:contextualSpacing/>
        <w:jc w:val="both"/>
        <w:rPr>
          <w:sz w:val="32"/>
          <w:szCs w:val="32"/>
        </w:rPr>
      </w:pPr>
      <w:bookmarkStart w:id="0" w:name="_GoBack"/>
      <w:bookmarkEnd w:id="0"/>
      <w:r w:rsidRPr="001B6BDA">
        <w:rPr>
          <w:sz w:val="32"/>
          <w:szCs w:val="32"/>
        </w:rPr>
        <w:t>• Если ребенок имел контакт с больным </w:t>
      </w:r>
      <w:r w:rsidRPr="001B6BDA">
        <w:rPr>
          <w:bCs/>
          <w:sz w:val="32"/>
          <w:szCs w:val="32"/>
        </w:rPr>
        <w:t>гриппом</w:t>
      </w:r>
      <w:r w:rsidRPr="001B6BDA">
        <w:rPr>
          <w:sz w:val="32"/>
          <w:szCs w:val="32"/>
        </w:rPr>
        <w:t>, спросите у врача необходимость приема антивирусных лекарств для предупреждения заболевания.</w:t>
      </w:r>
      <w:r w:rsidR="00F27899" w:rsidRPr="00F27899">
        <w:rPr>
          <w:noProof/>
        </w:rPr>
        <w:t xml:space="preserve"> </w:t>
      </w:r>
    </w:p>
    <w:p w:rsidR="00122C6D" w:rsidRDefault="00122C6D"/>
    <w:sectPr w:rsidR="00122C6D" w:rsidSect="00073E6D">
      <w:pgSz w:w="11906" w:h="16838"/>
      <w:pgMar w:top="1134" w:right="850" w:bottom="1134" w:left="1701" w:header="708" w:footer="708" w:gutter="0"/>
      <w:pgBorders w:offsetFrom="page">
        <w:top w:val="triple" w:sz="4" w:space="24" w:color="FF0000"/>
        <w:left w:val="triple" w:sz="4" w:space="24" w:color="FF0000"/>
        <w:bottom w:val="triple" w:sz="4" w:space="24" w:color="FF0000"/>
        <w:right w:val="triple" w:sz="4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ADE"/>
    <w:rsid w:val="00073E6D"/>
    <w:rsid w:val="00122C6D"/>
    <w:rsid w:val="001B6BDA"/>
    <w:rsid w:val="00536444"/>
    <w:rsid w:val="00780ADE"/>
    <w:rsid w:val="00B8266D"/>
    <w:rsid w:val="00F27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1B6B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B6BDA"/>
  </w:style>
  <w:style w:type="character" w:customStyle="1" w:styleId="c11">
    <w:name w:val="c11"/>
    <w:basedOn w:val="a0"/>
    <w:rsid w:val="001B6BDA"/>
  </w:style>
  <w:style w:type="paragraph" w:customStyle="1" w:styleId="c4">
    <w:name w:val="c4"/>
    <w:basedOn w:val="a"/>
    <w:rsid w:val="001B6B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1B6BDA"/>
  </w:style>
  <w:style w:type="paragraph" w:styleId="a3">
    <w:name w:val="Balloon Text"/>
    <w:basedOn w:val="a"/>
    <w:link w:val="a4"/>
    <w:uiPriority w:val="99"/>
    <w:semiHidden/>
    <w:unhideWhenUsed/>
    <w:rsid w:val="001B6B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6B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1B6B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B6BDA"/>
  </w:style>
  <w:style w:type="character" w:customStyle="1" w:styleId="c11">
    <w:name w:val="c11"/>
    <w:basedOn w:val="a0"/>
    <w:rsid w:val="001B6BDA"/>
  </w:style>
  <w:style w:type="paragraph" w:customStyle="1" w:styleId="c4">
    <w:name w:val="c4"/>
    <w:basedOn w:val="a"/>
    <w:rsid w:val="001B6B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1B6BDA"/>
  </w:style>
  <w:style w:type="paragraph" w:styleId="a3">
    <w:name w:val="Balloon Text"/>
    <w:basedOn w:val="a"/>
    <w:link w:val="a4"/>
    <w:uiPriority w:val="99"/>
    <w:semiHidden/>
    <w:unhideWhenUsed/>
    <w:rsid w:val="001B6B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6B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36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454</Words>
  <Characters>2590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User</cp:lastModifiedBy>
  <cp:revision>6</cp:revision>
  <dcterms:created xsi:type="dcterms:W3CDTF">2018-02-20T06:47:00Z</dcterms:created>
  <dcterms:modified xsi:type="dcterms:W3CDTF">2020-10-28T11:33:00Z</dcterms:modified>
</cp:coreProperties>
</file>