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A55" w:rsidRDefault="00684A55" w:rsidP="00684A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684A55" w:rsidRDefault="00684A55" w:rsidP="00684A55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Домашние животные и птицы».</w:t>
      </w:r>
    </w:p>
    <w:p w:rsidR="00684A55" w:rsidRDefault="00684A55" w:rsidP="00684A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16.11.2020 по 20.11.2020 г.</w:t>
      </w:r>
    </w:p>
    <w:p w:rsidR="00684A55" w:rsidRDefault="00684A55" w:rsidP="00684A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19.11.2020 г.</w:t>
      </w:r>
    </w:p>
    <w:bookmarkEnd w:id="0"/>
    <w:p w:rsidR="00684A55" w:rsidRDefault="00684A55" w:rsidP="00684A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Чтение рассказа Н. Н. Носова «Живая шляпа».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b/>
          <w:color w:val="000000"/>
          <w:sz w:val="28"/>
          <w:szCs w:val="28"/>
        </w:rPr>
        <w:t>Материалы и оборудование:</w:t>
      </w:r>
      <w:r w:rsidRPr="00684A55">
        <w:rPr>
          <w:color w:val="000000"/>
          <w:sz w:val="28"/>
          <w:szCs w:val="28"/>
        </w:rPr>
        <w:t xml:space="preserve"> половина большого листа бумаги (разрезанного по длине), бумага цветная мягких тонов для домов, серая – для окон; иллюстрации с изображением</w:t>
      </w:r>
      <w:r w:rsidRPr="00684A55">
        <w:rPr>
          <w:i/>
          <w:iCs/>
          <w:color w:val="000000"/>
          <w:sz w:val="28"/>
          <w:szCs w:val="28"/>
        </w:rPr>
        <w:t> </w:t>
      </w:r>
      <w:r w:rsidRPr="00684A55">
        <w:rPr>
          <w:color w:val="000000"/>
          <w:sz w:val="28"/>
          <w:szCs w:val="28"/>
        </w:rPr>
        <w:t>домов; портрет Н. Носова.</w:t>
      </w:r>
    </w:p>
    <w:p w:rsid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Послушайте пословицы и объясните их смысл: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Wingdings" w:hAnsi="Wingdings" w:cs="Arial"/>
          <w:color w:val="000000"/>
          <w:sz w:val="28"/>
          <w:szCs w:val="28"/>
        </w:rPr>
        <w:t></w:t>
      </w:r>
      <w:r w:rsidRPr="00684A55">
        <w:rPr>
          <w:color w:val="000000"/>
          <w:sz w:val="28"/>
          <w:szCs w:val="28"/>
        </w:rPr>
        <w:t> Кто смел, тот и съел.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Wingdings" w:hAnsi="Wingdings" w:cs="Arial"/>
          <w:color w:val="000000"/>
          <w:sz w:val="28"/>
          <w:szCs w:val="28"/>
        </w:rPr>
        <w:t></w:t>
      </w:r>
      <w:r w:rsidRPr="00684A55">
        <w:rPr>
          <w:color w:val="000000"/>
          <w:sz w:val="28"/>
          <w:szCs w:val="28"/>
        </w:rPr>
        <w:t> У страха глаза велики.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Wingdings" w:hAnsi="Wingdings" w:cs="Arial"/>
          <w:color w:val="000000"/>
          <w:sz w:val="28"/>
          <w:szCs w:val="28"/>
        </w:rPr>
        <w:t></w:t>
      </w:r>
      <w:r w:rsidRPr="00684A55">
        <w:rPr>
          <w:color w:val="000000"/>
          <w:sz w:val="28"/>
          <w:szCs w:val="28"/>
        </w:rPr>
        <w:t> Велика голова, да мозгу мало.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Wingdings" w:hAnsi="Wingdings" w:cs="Arial"/>
          <w:color w:val="000000"/>
          <w:sz w:val="28"/>
          <w:szCs w:val="28"/>
        </w:rPr>
        <w:t></w:t>
      </w:r>
      <w:r w:rsidRPr="00684A55">
        <w:rPr>
          <w:color w:val="000000"/>
          <w:sz w:val="28"/>
          <w:szCs w:val="28"/>
        </w:rPr>
        <w:t> Трусливому зайке и пенёк волк.</w:t>
      </w:r>
    </w:p>
    <w:p w:rsid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684A55">
        <w:rPr>
          <w:b/>
          <w:bCs/>
          <w:color w:val="000000"/>
          <w:sz w:val="28"/>
          <w:szCs w:val="28"/>
        </w:rPr>
        <w:t xml:space="preserve"> Работа по теме.</w:t>
      </w:r>
    </w:p>
    <w:p w:rsidR="00684A55" w:rsidRDefault="00684A55" w:rsidP="00684A55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  <w:t>«Живая шляпа»</w:t>
      </w:r>
    </w:p>
    <w:p w:rsidR="00684A55" w:rsidRPr="00684A55" w:rsidRDefault="00684A55" w:rsidP="00684A55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4018C9" wp14:editId="1DC5C22D">
            <wp:extent cx="5940425" cy="4722638"/>
            <wp:effectExtent l="0" t="0" r="3175" b="1905"/>
            <wp:docPr id="1" name="Рисунок 1" descr="Володя и Вадик раскрашивают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лодя и Вадик раскрашивают картинк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Шляпа лежала на комоде, котенок Васька сидел на полу возле комода, а Вовка и Вадик сидели за столом и раскрашивали картинки. Вдруг позади них что-то плюхнулось — упало на пол. Они обернулись и увидели на полу возле комода шляпу.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Вовка подошел к комоду, нагнулся, хотел поднять шляпу — и вдруг как закричит: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Ай-ай-ай! — и бегом в сторону.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Чего ты? — спрашивает Вадик.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Она </w:t>
      </w:r>
      <w:proofErr w:type="spellStart"/>
      <w:proofErr w:type="gramStart"/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proofErr w:type="spellEnd"/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</w:t>
      </w:r>
      <w:proofErr w:type="spellEnd"/>
      <w:proofErr w:type="gramEnd"/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-живая!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Кто живая?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Шля-шля-</w:t>
      </w:r>
      <w:proofErr w:type="gramStart"/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шля-па</w:t>
      </w:r>
      <w:proofErr w:type="gramEnd"/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Что ты! Разве шляпы бывают живые?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proofErr w:type="spellStart"/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По-посмотри</w:t>
      </w:r>
      <w:proofErr w:type="spellEnd"/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сам!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Вадик подошел поближе и стал смотреть на шляпу. Вдруг шляпа поползла прямо к нему. Он как закричит: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Ай! — и прыг на диван. Вовка за ним.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Шляпа вылезла на середину комнаты и остановилась. Ребята смотрят на нее и трясутся от страха. Тут шляпа повернулась и поползла к дивану.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Ай! Ой! — закричали ребята.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Соскочили с дивана — и бегом из комнаты. Прибежали на кухню и дверь за собой закрыли.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у-у-хо-хо-</w:t>
      </w:r>
      <w:proofErr w:type="spellStart"/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</w:t>
      </w:r>
      <w:proofErr w:type="spellEnd"/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— говорит Вовка.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Куда?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Пойду к себе домой.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Почему?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Шляпы </w:t>
      </w:r>
      <w:proofErr w:type="spellStart"/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-боюсь! Я первый раз вижу, чтоб шляпа по комнате ходила.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 может быть, ее кто-нибудь за веревочку дергает?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пойди посмотри.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Пойдем вместе. Я возьму клюшку. Если она к нам полезет, я ее клюшкой тресну.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Постой, я тоже клюшку возьму.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Да у нас другой клюшки нет.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Ну, я возьму лыжную палку.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взяли клюшку и лыжную палку, приоткрыли дверь и заглянули в комнату.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Где же она? — спрашивает Вадик.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Вон там, возле стола.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Сейчас я ее как тресну клюшкой! — говорит Вадик. -— Пусть только подлезет ближе, бродяга такая!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шляпа лежала возле стола и не двигалась.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Ага, испугалась! — обрадовались ребята. — Боится лезть к нам.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Сейчас я ее спугну</w:t>
      </w:r>
      <w:proofErr w:type="gramEnd"/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— сказал Вадик.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стал стучать по полу клюшкой и кричать: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Эй ты, шляпа!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шляпа не двигалась.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Давай наберем картошки и будем в нее картошкой стрелять, — предложил Вовка. Они вернулись на кухню, набрали из корзины картошки и стали швырять ее в шляпу. Швыряли, швыряли, наконец Вадик попал. Шляпа как подскочит кверху!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Мяу! — закричало что-то. Глядь, из-под шляпы высунулся серый хвост, потом лапа, а потом и сам котенок выскочил.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Васька! — обрадовались ребята.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Наверно, он сидел на полу, а шляпа на него с комода упала, — догадался Вовка.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Вадик схватил Ваську и давай его обнимать!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Васька, миленький, как же ты под шляпу попал?</w:t>
      </w:r>
    </w:p>
    <w:p w:rsidR="00684A55" w:rsidRPr="00684A55" w:rsidRDefault="00684A55" w:rsidP="00684A55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Васька ничего не ответил, он только фыркал и жмурился от света.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Беседа</w:t>
      </w:r>
      <w:r w:rsidRPr="00684A55">
        <w:rPr>
          <w:i/>
          <w:iCs/>
          <w:color w:val="000000"/>
          <w:sz w:val="28"/>
          <w:szCs w:val="28"/>
        </w:rPr>
        <w:t xml:space="preserve"> по вопросам: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На самом ли деле шляпа из рассказа Носова была живая?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Определите место действия.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Назовите героев рассказа. Кто из них главный? Почему?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Кто проживал в квартире: Володя или Вадик?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Кто первый раскрыл секрет «живой» шляпы?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Вадик попал картошкой в шляпу или в Володю?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Каким вы представили себе котёнка в начале рассказа?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Какие чувства вы испытывали при чтении отрывка? Почему?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Назовите слова-действия, которые вам помогли ярче представить шалости котёнка.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Какие чувства испытывали мальчики при виде «живой» шляпы?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А почему же мы с вами не испугались? </w:t>
      </w:r>
      <w:r w:rsidRPr="00684A55">
        <w:rPr>
          <w:i/>
          <w:iCs/>
          <w:color w:val="000000"/>
          <w:sz w:val="28"/>
          <w:szCs w:val="28"/>
        </w:rPr>
        <w:t>(Мы уже знаем, что под шляпой.)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Охарактеризуйте мальчиков. Какие они?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Почему Володя собрался уходить?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Что его остановило?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Какое оружие мальчики выбрали для борьбы со шляпой?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Кому пришла в голову идея бросаться картошкой? Почему?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Оцените поведение мальчиков. Почему же они поступили так необдуманно?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Какой момент в рассказе является самым напряженным?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Что за секрет хранила «живая» шляпа?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Объясните, почему Вадик ласкает и обнимает кота Ваську.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Как же мальчики относятся к животным?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Какими мы их видим в конце рассказа?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Попадали ли вы в такую ситуацию, которая описана в рассказе?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А как бы вы поступили на месте мальчиков?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Так смешной или страшный этот рассказ?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С какой целью его написал Носов?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Ребята, книжки Н. Н. Носова в библиотеке всегда самые потрепанные. Как вы думаете, почему?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Правильно, их читают, они не залеживаются на полках.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lastRenderedPageBreak/>
        <w:t>– </w:t>
      </w:r>
      <w:r w:rsidRPr="00684A55">
        <w:rPr>
          <w:color w:val="000000"/>
          <w:sz w:val="28"/>
          <w:szCs w:val="28"/>
        </w:rPr>
        <w:t>О ком произведения Носова?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Какими вы видите героев рассказов?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Что появляется на ваших лицах, когда вы их читаете?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Но смех – дело серьезное. Совсем не смешно, если ребенок, например, смеется над попавшим в беду другом, упавшей старушкой или малышом.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Важно видеть по-настоящему смешное в жизни, понимать шутки окружающих людей, уметь рассказать самому о каком-либо забавном случае.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b/>
          <w:bCs/>
          <w:color w:val="000000"/>
          <w:sz w:val="28"/>
          <w:szCs w:val="28"/>
        </w:rPr>
        <w:t xml:space="preserve"> Подвижная игра «Олени и пастухи».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color w:val="000000"/>
          <w:sz w:val="28"/>
          <w:szCs w:val="28"/>
        </w:rPr>
        <w:t xml:space="preserve">Все игроки – олени, на головах у них атрибуты, имитирующие оленьи рога. Двое ведущих – пастухи – стоят на противоположных сторонах площадки, в руках у них </w:t>
      </w:r>
      <w:proofErr w:type="spellStart"/>
      <w:r w:rsidRPr="00684A55">
        <w:rPr>
          <w:color w:val="000000"/>
          <w:sz w:val="28"/>
          <w:szCs w:val="28"/>
        </w:rPr>
        <w:t>маут</w:t>
      </w:r>
      <w:proofErr w:type="spellEnd"/>
      <w:r w:rsidRPr="00684A55">
        <w:rPr>
          <w:color w:val="000000"/>
          <w:sz w:val="28"/>
          <w:szCs w:val="28"/>
        </w:rPr>
        <w:t xml:space="preserve"> (картонное кольцо или длинная веревка с петлей). Игроки-олени бегают по кругу гурьбой, а пастухи стараются накинуть им на рога </w:t>
      </w:r>
      <w:proofErr w:type="spellStart"/>
      <w:r w:rsidRPr="00684A55">
        <w:rPr>
          <w:color w:val="000000"/>
          <w:sz w:val="28"/>
          <w:szCs w:val="28"/>
        </w:rPr>
        <w:t>маут</w:t>
      </w:r>
      <w:proofErr w:type="spellEnd"/>
      <w:r w:rsidRPr="00684A55">
        <w:rPr>
          <w:color w:val="000000"/>
          <w:sz w:val="28"/>
          <w:szCs w:val="28"/>
        </w:rPr>
        <w:t>. «Рогами» могут быть веточки, которые дети держат в руках.</w:t>
      </w:r>
    </w:p>
    <w:p w:rsid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4A55">
        <w:rPr>
          <w:color w:val="000000"/>
          <w:sz w:val="28"/>
          <w:szCs w:val="28"/>
        </w:rPr>
        <w:t xml:space="preserve">Правила игры. Бегать надо легко, увертываясь от </w:t>
      </w:r>
      <w:proofErr w:type="spellStart"/>
      <w:r w:rsidRPr="00684A55">
        <w:rPr>
          <w:color w:val="000000"/>
          <w:sz w:val="28"/>
          <w:szCs w:val="28"/>
        </w:rPr>
        <w:t>маута</w:t>
      </w:r>
      <w:proofErr w:type="spellEnd"/>
      <w:r w:rsidRPr="00684A55">
        <w:rPr>
          <w:color w:val="000000"/>
          <w:sz w:val="28"/>
          <w:szCs w:val="28"/>
        </w:rPr>
        <w:t xml:space="preserve">. Набрасывать его можно только на рога. Каждый пастух сам выбирает момент для набрасывания </w:t>
      </w:r>
      <w:proofErr w:type="spellStart"/>
      <w:r w:rsidRPr="00684A55">
        <w:rPr>
          <w:color w:val="000000"/>
          <w:sz w:val="28"/>
          <w:szCs w:val="28"/>
        </w:rPr>
        <w:t>маута</w:t>
      </w:r>
      <w:proofErr w:type="spellEnd"/>
      <w:r w:rsidRPr="00684A55">
        <w:rPr>
          <w:color w:val="000000"/>
          <w:sz w:val="28"/>
          <w:szCs w:val="28"/>
        </w:rPr>
        <w:t>.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684A55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bCs/>
          <w:color w:val="000000"/>
          <w:sz w:val="28"/>
          <w:szCs w:val="28"/>
        </w:rPr>
        <w:t xml:space="preserve">Изобразительная деятельность. </w:t>
      </w:r>
      <w:r w:rsidRPr="00684A55">
        <w:rPr>
          <w:b/>
          <w:bCs/>
          <w:color w:val="000000"/>
          <w:sz w:val="28"/>
          <w:szCs w:val="28"/>
        </w:rPr>
        <w:t>Аппликация.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Тема: «Дома на нашей улице».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color w:val="000000"/>
          <w:sz w:val="28"/>
          <w:szCs w:val="28"/>
        </w:rPr>
        <w:t xml:space="preserve">Вспомнить с детьми, какие дома на улице они видели. Спросить об их форме, расположении в пространстве. Уточнить также форму, величину и расположение частей (окна, двери, крыши, балконы). Предложить детям показать на </w:t>
      </w:r>
      <w:proofErr w:type="spellStart"/>
      <w:r w:rsidRPr="00684A55">
        <w:rPr>
          <w:color w:val="000000"/>
          <w:sz w:val="28"/>
          <w:szCs w:val="28"/>
        </w:rPr>
        <w:t>фланелеграфе</w:t>
      </w:r>
      <w:proofErr w:type="spellEnd"/>
      <w:r w:rsidRPr="00684A55">
        <w:rPr>
          <w:color w:val="000000"/>
          <w:sz w:val="28"/>
          <w:szCs w:val="28"/>
        </w:rPr>
        <w:t xml:space="preserve"> возможное расположение домов на улице, а затем каждому выбрать прямоугольник для стены дома, наклеить крышу, окна, двери.</w:t>
      </w:r>
    </w:p>
    <w:p w:rsid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4A55">
        <w:rPr>
          <w:color w:val="000000"/>
          <w:sz w:val="28"/>
          <w:szCs w:val="28"/>
        </w:rPr>
        <w:t>Вместе с детьми найти место каждого дома в общей композиции.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0674E83" wp14:editId="5F199A78">
            <wp:extent cx="5939155" cy="3810000"/>
            <wp:effectExtent l="0" t="0" r="4445" b="0"/>
            <wp:docPr id="2" name="Рисунок 2" descr="https://portal.iv-edu.ru/dep/mouolegrn/mbdou_solnishko/DocLib/%D0%BB%D0%B8%D1%86%D0%B5%D0%BD%D0%B7%D0%B8%D1%8F,%20%D0%B8%D0%BD%D0%BD/090718/%D1%81061218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rtal.iv-edu.ru/dep/mouolegrn/mbdou_solnishko/DocLib/%D0%BB%D0%B8%D1%86%D0%B5%D0%BD%D0%B7%D0%B8%D1%8F,%20%D0%B8%D0%BD%D0%BD/090718/%D1%81061218-1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00" cy="381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b/>
          <w:bCs/>
          <w:color w:val="000000"/>
          <w:sz w:val="28"/>
          <w:szCs w:val="28"/>
        </w:rPr>
        <w:lastRenderedPageBreak/>
        <w:t xml:space="preserve"> Рефлексия.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Какой рассказ мы прочитали? Кто автор?</w:t>
      </w:r>
    </w:p>
    <w:p w:rsidR="00684A55" w:rsidRP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В какую игру играли?</w:t>
      </w:r>
    </w:p>
    <w:p w:rsidR="00684A55" w:rsidRDefault="00684A55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84A55">
        <w:rPr>
          <w:rFonts w:ascii="Arial" w:hAnsi="Arial" w:cs="Arial"/>
          <w:color w:val="000000"/>
          <w:sz w:val="28"/>
          <w:szCs w:val="28"/>
        </w:rPr>
        <w:t>– </w:t>
      </w:r>
      <w:r w:rsidRPr="00684A55">
        <w:rPr>
          <w:color w:val="000000"/>
          <w:sz w:val="28"/>
          <w:szCs w:val="28"/>
        </w:rPr>
        <w:t>Какую аппликацию сделали?</w:t>
      </w:r>
    </w:p>
    <w:p w:rsidR="00635B63" w:rsidRDefault="00635B63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35B63" w:rsidRDefault="00635B63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3.Физическая культура.</w:t>
      </w:r>
    </w:p>
    <w:tbl>
      <w:tblPr>
        <w:tblW w:w="9429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3"/>
        <w:gridCol w:w="3893"/>
        <w:gridCol w:w="1316"/>
        <w:gridCol w:w="2537"/>
      </w:tblGrid>
      <w:tr w:rsidR="00635B63" w:rsidRPr="00635B63" w:rsidTr="00635B63">
        <w:trPr>
          <w:trHeight w:val="180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B63" w:rsidRPr="00635B63" w:rsidRDefault="00635B63" w:rsidP="00635B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B63" w:rsidRPr="00635B63" w:rsidRDefault="00635B63" w:rsidP="00635B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НОД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B63" w:rsidRPr="00635B63" w:rsidRDefault="00635B63" w:rsidP="00635B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B63" w:rsidRPr="00635B63" w:rsidRDefault="00635B63" w:rsidP="00635B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635B63" w:rsidRPr="00635B63" w:rsidRDefault="00635B63" w:rsidP="00635B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</w:t>
            </w:r>
          </w:p>
        </w:tc>
      </w:tr>
      <w:tr w:rsidR="00635B63" w:rsidRPr="00635B63" w:rsidTr="00635B63">
        <w:trPr>
          <w:trHeight w:val="40"/>
        </w:trPr>
        <w:tc>
          <w:tcPr>
            <w:tcW w:w="168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B63" w:rsidRPr="00635B63" w:rsidRDefault="00635B63" w:rsidP="00635B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635B63" w:rsidRPr="00635B63" w:rsidRDefault="00635B63" w:rsidP="00635B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в медленном беге до 1,5 мин, в ходьбе с остановкой по сигналу воспитателя; повторить игровые упражнения с мячом, в равновесии и прыжках.</w:t>
            </w:r>
          </w:p>
          <w:p w:rsidR="00635B63" w:rsidRPr="00635B63" w:rsidRDefault="00635B63" w:rsidP="00635B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Пособия.</w:t>
            </w:r>
          </w:p>
          <w:p w:rsidR="00635B63" w:rsidRPr="00635B63" w:rsidRDefault="00635B63" w:rsidP="00635B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мячи (диаметр 6—8 см) на полгруппы, несколько мячей большого диаметра, 10—12 кеглей, бруски.</w:t>
            </w:r>
          </w:p>
        </w:tc>
        <w:tc>
          <w:tcPr>
            <w:tcW w:w="39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B63" w:rsidRPr="00635B63" w:rsidRDefault="00635B63" w:rsidP="00635B63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1 часть</w:t>
            </w:r>
            <w:r w:rsidRPr="00635B63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. Ходьба в колонне по одному, по сигналу воспитателя остановиться; бег в медленном темпе до 1,5 мин; ходьба с перешагиванием через бруски (высота 10 см); бег врассыпную.</w:t>
            </w:r>
          </w:p>
          <w:p w:rsidR="00635B63" w:rsidRPr="00635B63" w:rsidRDefault="00635B63" w:rsidP="00635B63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 часть.</w:t>
            </w:r>
            <w:r w:rsidRPr="00635B63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Игровые упражнения.</w:t>
            </w:r>
          </w:p>
          <w:p w:rsidR="00635B63" w:rsidRPr="00635B63" w:rsidRDefault="00635B63" w:rsidP="00635B63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1. «Мяч о стенку».</w:t>
            </w:r>
            <w:r w:rsidRPr="00635B63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Одна подгруппа детей выстраивается в шеренгу перед стеной (заборчик, стенка веранды и т. д.) и одновременно бросает мяч о стенку и ловит его после отскока (расстояние от стенки 3 м).</w:t>
            </w:r>
          </w:p>
          <w:p w:rsidR="00635B63" w:rsidRPr="00635B63" w:rsidRDefault="00635B63" w:rsidP="00635B63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2. «Поймай мяч».</w:t>
            </w:r>
            <w:r w:rsidRPr="00635B63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другая подгруппа делится на тройки. двое встают на расстоянии 2 м, а третий — между ними. Игроки перебрасывают мяч друг другу, а третий старается коснуться или поймать его. Если это ему удается, он меняется местами с проигравшим. По сигналу воспитателя дети заканчивают упражнения и меняются местами.</w:t>
            </w:r>
          </w:p>
          <w:p w:rsidR="00635B63" w:rsidRPr="00635B63" w:rsidRDefault="00635B63" w:rsidP="00635B63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3. «Не задень».</w:t>
            </w:r>
            <w:r w:rsidRPr="00635B63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</w:t>
            </w:r>
          </w:p>
          <w:p w:rsidR="00635B63" w:rsidRPr="00635B63" w:rsidRDefault="00635B63" w:rsidP="00635B63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Подвижная игра «Мышеловка</w:t>
            </w:r>
            <w:proofErr w:type="gramStart"/>
            <w:r w:rsidRPr="00635B63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»..</w:t>
            </w:r>
            <w:proofErr w:type="gramEnd"/>
          </w:p>
          <w:p w:rsidR="00635B63" w:rsidRPr="00635B63" w:rsidRDefault="00635B63" w:rsidP="00635B63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3 часть. Игра малой подвижности «Угадай по голосу».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B63" w:rsidRPr="00635B63" w:rsidRDefault="00635B63" w:rsidP="00635B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мин.</w:t>
            </w:r>
          </w:p>
          <w:p w:rsidR="00635B63" w:rsidRPr="00635B63" w:rsidRDefault="00635B63" w:rsidP="00635B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 раз</w:t>
            </w:r>
          </w:p>
          <w:p w:rsidR="00635B63" w:rsidRPr="00635B63" w:rsidRDefault="00635B63" w:rsidP="00635B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мин.</w:t>
            </w:r>
          </w:p>
          <w:p w:rsidR="00635B63" w:rsidRPr="00635B63" w:rsidRDefault="00635B63" w:rsidP="00635B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  <w:p w:rsidR="00635B63" w:rsidRPr="00635B63" w:rsidRDefault="00635B63" w:rsidP="00635B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раза</w:t>
            </w:r>
          </w:p>
          <w:p w:rsidR="00635B63" w:rsidRPr="00635B63" w:rsidRDefault="00635B63" w:rsidP="00635B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раза</w:t>
            </w:r>
          </w:p>
        </w:tc>
        <w:tc>
          <w:tcPr>
            <w:tcW w:w="255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B63" w:rsidRPr="00635B63" w:rsidRDefault="00635B63" w:rsidP="00635B6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И.У.</w:t>
            </w:r>
          </w:p>
        </w:tc>
      </w:tr>
      <w:tr w:rsidR="00635B63" w:rsidRPr="00635B63" w:rsidTr="00635B63">
        <w:trPr>
          <w:trHeight w:val="8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B63" w:rsidRPr="00635B63" w:rsidRDefault="00635B63" w:rsidP="00635B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B63" w:rsidRPr="00635B63" w:rsidRDefault="00635B63" w:rsidP="00635B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35B63" w:rsidRPr="00635B63" w:rsidRDefault="00635B63" w:rsidP="00635B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35B63" w:rsidRPr="00635B63" w:rsidRDefault="00635B63" w:rsidP="00635B6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635B63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(3)</w:t>
            </w:r>
            <w:r w:rsidRPr="00635B63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 Воспитатель ставит в два ряда кегли на расстоянии 30 см одна от другой. дети выстраиваются в две колонны и по сигналу выполняют ходьбу на носках между кеглями, стараясь не задеть и не уронить их, </w:t>
            </w:r>
            <w:proofErr w:type="gramStart"/>
            <w:r w:rsidRPr="00635B63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Побеждает</w:t>
            </w:r>
            <w:proofErr w:type="gramEnd"/>
            <w:r w:rsidRPr="00635B63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 xml:space="preserve"> колонна, наиболее ловко выполнившая задание (2—З раза). После ходьбы можно предложить легкий бег между кеглями.</w:t>
            </w:r>
          </w:p>
        </w:tc>
      </w:tr>
    </w:tbl>
    <w:p w:rsidR="00635B63" w:rsidRPr="00635B63" w:rsidRDefault="00635B63" w:rsidP="00684A5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</w:p>
    <w:p w:rsidR="00684A55" w:rsidRPr="00635B63" w:rsidRDefault="00684A55" w:rsidP="00684A55">
      <w:pPr>
        <w:rPr>
          <w:rFonts w:ascii="Times New Roman" w:hAnsi="Times New Roman" w:cs="Times New Roman"/>
          <w:sz w:val="24"/>
          <w:szCs w:val="24"/>
        </w:rPr>
      </w:pPr>
    </w:p>
    <w:p w:rsidR="00F8463B" w:rsidRPr="00635B63" w:rsidRDefault="00F8463B">
      <w:pPr>
        <w:rPr>
          <w:sz w:val="24"/>
          <w:szCs w:val="24"/>
        </w:rPr>
      </w:pPr>
    </w:p>
    <w:sectPr w:rsidR="00F8463B" w:rsidRPr="00635B63" w:rsidSect="00093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A55"/>
    <w:rsid w:val="00093A3B"/>
    <w:rsid w:val="00635B63"/>
    <w:rsid w:val="00684A55"/>
    <w:rsid w:val="00F8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89BC4-F7CA-4AFB-B6F2-C0B342759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A55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1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2020-10-26T06:58:00Z</dcterms:created>
  <dcterms:modified xsi:type="dcterms:W3CDTF">2020-10-26T07:13:00Z</dcterms:modified>
</cp:coreProperties>
</file>