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2B" w:rsidRPr="00BB1F73" w:rsidRDefault="003C152B" w:rsidP="003C15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BB1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КАЛЕНДАРНО- ТЕМАТИЧЕСКОЕ ПЛАНИРОВАНИЕ ВОСПИТАТЕЛЬНО-ОБРАЗОВАТЕЛЬНОЙ РАБОТЫ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«Профессии людей</w:t>
      </w:r>
      <w:r w:rsidRPr="00BB1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08.02.2021 по 12.02.2021 г.</w:t>
      </w:r>
    </w:p>
    <w:p w:rsidR="00B15B2D" w:rsidRDefault="003C152B" w:rsidP="003C152B">
      <w:pPr>
        <w:shd w:val="clear" w:color="auto" w:fill="FFFFFF"/>
        <w:spacing w:after="0" w:line="240" w:lineRule="auto"/>
        <w:jc w:val="both"/>
      </w:pPr>
      <w:r w:rsidRPr="00BB1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профессиях, результатах труда, его общественной значимости, о том, что для облегчения труда используется разнообразная техника. Знакомить с трудом людей творческих профессий: художников, композиторов, писателей, поэтов и т.п.; с результатами их труда (картины, книги, нотами)</w:t>
      </w:r>
    </w:p>
    <w:p w:rsidR="003C152B" w:rsidRDefault="003C152B"/>
    <w:tbl>
      <w:tblPr>
        <w:tblW w:w="15630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1418"/>
        <w:gridCol w:w="2178"/>
        <w:gridCol w:w="3600"/>
        <w:gridCol w:w="2063"/>
        <w:gridCol w:w="2218"/>
        <w:gridCol w:w="2374"/>
      </w:tblGrid>
      <w:tr w:rsidR="003C152B" w:rsidRPr="003C152B" w:rsidTr="003C152B">
        <w:trPr>
          <w:trHeight w:val="58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3C152B" w:rsidRPr="003C152B" w:rsidTr="003C152B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400"/>
        </w:trPr>
        <w:tc>
          <w:tcPr>
            <w:tcW w:w="15736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недели «Профессии»</w:t>
            </w:r>
          </w:p>
        </w:tc>
      </w:tr>
      <w:tr w:rsidR="003C152B" w:rsidRPr="003C152B" w:rsidTr="003C152B">
        <w:trPr>
          <w:trHeight w:val="1300"/>
        </w:trPr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08.02.2021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февраль картотека №2.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«Все профессии важны «Продавец».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расширять представления о профессии продавца, об их многообразии (продавец игрушек, продавец в продуктовом отделе, продавец одежды.) Активизировать словарь. Развивать диалог.</w:t>
            </w:r>
          </w:p>
          <w:p w:rsidR="003C152B" w:rsidRPr="003C152B" w:rsidRDefault="003C152B" w:rsidP="003C152B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Словесная игра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«Добавь слово»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строить простые предложения. (У врача бинт, 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повара кастрюля, у продавца игрушка) С последующем усложнением. (У продавца грузовая машинка. У продавца красная грузовая машина)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И/р «Выложи, что я скажу» «Магазин Игрушек».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распознание местоположения предметов в окружающем пространстве.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Самообслуживание, самостоятельность, трудовое воспитание.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у детей культурно-гигиенические навыки, осознанное отношение к своей внешности, учить обращать внимание на свой внешний вид.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Уход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растениями в уголке природы, Цель: формировать умения поливать цветы из лейки.</w:t>
            </w:r>
          </w:p>
        </w:tc>
      </w:tr>
      <w:tr w:rsidR="003C152B" w:rsidRPr="003C152B" w:rsidTr="003C152B">
        <w:trPr>
          <w:trHeight w:val="640"/>
        </w:trPr>
        <w:tc>
          <w:tcPr>
            <w:tcW w:w="85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 </w:t>
            </w: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Default="003C152B" w:rsidP="003C152B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="00B430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</w:t>
            </w:r>
            <w:r w:rsidR="00AB6B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знавательная деятельность. Тема:</w:t>
            </w:r>
            <w:bookmarkStart w:id="0" w:name="_GoBack"/>
            <w:bookmarkEnd w:id="0"/>
            <w:r w:rsidR="00B430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«Военные профессии» </w:t>
            </w:r>
            <w:proofErr w:type="spellStart"/>
            <w:r w:rsidR="00B43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B43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238 под редакцией Н.Е. </w:t>
            </w:r>
            <w:proofErr w:type="spellStart"/>
            <w:r w:rsidR="00B43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B43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EB4119" w:rsidRDefault="00B430C3" w:rsidP="00EB411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«Домашние питомцы»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206 </w:t>
            </w:r>
            <w:r w:rsidR="00EB4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EB4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EB4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B430C3" w:rsidRPr="00B430C3" w:rsidRDefault="00B430C3" w:rsidP="00EB411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168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 Социализация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 </w:t>
            </w: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Default="00EB4119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2.Физическая культура.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62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и ст. гр.)</w:t>
            </w:r>
          </w:p>
          <w:p w:rsidR="00EB4119" w:rsidRDefault="00EB4119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119" w:rsidRDefault="00EB4119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119" w:rsidRDefault="00EB4119" w:rsidP="00EB411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3.Речевая деятельность. Тема: «Беседа по вопросам»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EB4119" w:rsidRPr="00EB4119" w:rsidRDefault="00EB4119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5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собаками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породы собак вы знаете?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пользу они оказывают людям?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только собак не бывает: служебные, охотничьи, декоративные. И все они верно служат человеку. Овчарки помогают пограничникам охранять границу, стерегут отары овец. Лайки помогают охотникам выслеживать зверя в лесу. Декоративных собак — пуделей, болонок и др. держат дома, потому что они красивы и умны.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Это — пес сторожевой, Он может лаять как живой. Но он не лает потому, 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</w:t>
            </w:r>
            <w:proofErr w:type="gram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 понравились ему.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дорожек от снега.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любовь к труду в коллективе.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«Догони меня».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быстро действовать по сигналу, ориентироваться в пространстве, развивать ловкость.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Развитие движений.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навыки метания предметов на дальность.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«Зимние травмы»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представления о безопасном поведении людей зимой.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Выносной  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карандаши, маски для игр, кукла, одетая по погоде.</w:t>
            </w:r>
          </w:p>
        </w:tc>
      </w:tr>
      <w:tr w:rsidR="003C152B" w:rsidRPr="003C152B" w:rsidTr="003C152B">
        <w:trPr>
          <w:trHeight w:val="72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обедом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КГН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B4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</w:t>
            </w:r>
            <w:proofErr w:type="gram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 последовательность мытья рук. Воспитывать у детей аккуратность.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«Научим Машу правильно мыть руки».</w:t>
            </w:r>
          </w:p>
        </w:tc>
      </w:tr>
      <w:tr w:rsidR="003C152B" w:rsidRPr="003C152B" w:rsidTr="003C152B">
        <w:trPr>
          <w:trHeight w:val="1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художественной литературы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Н. </w:t>
            </w:r>
            <w:proofErr w:type="spellStart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Кнушевицкая</w:t>
            </w:r>
            <w:proofErr w:type="spellEnd"/>
            <w:r w:rsidR="00EB4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 магазине.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«Продавец-молодец».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внимательно слушать, отвечать на вопросы воспитателя.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И/У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«Вопрос-ответ».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="00EB4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признаки, действия. (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повар- готовит, врач -лечит и т.д.)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Лизой, Егором.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Речевая игра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«Что можно купить у продавца в магазине» (игра с мячом).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Цель: расширение словарного запаса детей за счет употребления обобщающих слов.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Самостоятельные настольно печатные игры: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 (по теме).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«Назови одним словом».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умения называть геометрические фигуры одного вида обобщающим словом.</w:t>
            </w:r>
          </w:p>
        </w:tc>
      </w:tr>
      <w:tr w:rsidR="003C152B" w:rsidRPr="003C152B" w:rsidTr="003C152B">
        <w:trPr>
          <w:trHeight w:val="1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Художественное творчество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Оздоровительная гимнастика после сна </w:t>
            </w:r>
            <w:r w:rsidR="00EB4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картотека №2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«Мышеловка»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детей действовать в соответствии с игровой ситуацией; ориентироваться в пространстве, воспитывать внимание, развивать ловкость, быстроту, реакцию.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560"/>
        </w:trPr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Беседы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 родителями о самочувствии детей.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«Ты нужен мне, папа!» - роль отца в воспитании ребёнка.</w:t>
            </w:r>
          </w:p>
        </w:tc>
      </w:tr>
    </w:tbl>
    <w:p w:rsidR="003C152B" w:rsidRPr="003C152B" w:rsidRDefault="003C152B" w:rsidP="003C152B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4895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418"/>
        <w:gridCol w:w="3093"/>
        <w:gridCol w:w="6005"/>
        <w:gridCol w:w="2786"/>
        <w:gridCol w:w="2267"/>
        <w:gridCol w:w="2393"/>
      </w:tblGrid>
      <w:tr w:rsidR="003C152B" w:rsidRPr="003C152B" w:rsidTr="003C152B">
        <w:trPr>
          <w:trHeight w:val="5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99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3C152B" w:rsidRPr="003C152B" w:rsidTr="003C152B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400"/>
        </w:trPr>
        <w:tc>
          <w:tcPr>
            <w:tcW w:w="157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недели «Профессии»</w:t>
            </w:r>
          </w:p>
        </w:tc>
      </w:tr>
      <w:tr w:rsidR="003C152B" w:rsidRPr="003C152B" w:rsidTr="003C152B">
        <w:trPr>
          <w:trHeight w:val="33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EB4119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Вторник 09.02.21</w:t>
            </w:r>
            <w:r w:rsidR="003C152B"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Утренняя гимнастика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(февраль картотека №1)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«Все профессии важны «Доктор»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расширять представления о профессии «доктор». Выводить детей на диалог, активизировать словарь, обогащать словарь.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Д/и.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«Когда это бывает?»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временные понятия; продолжать закреплять знания детей о зимних явлениях природы.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«Кто дальше прыгнет»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продолжать формировать умение прыгать на двух и одной ноге.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Лёшей, Алисой 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«Утро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систематизировать имеющиеся у детей представления о частях суток, их характерных особенностях и последовательности.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 и самостоятельная деятельность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инициативе детей в центрах активности.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в центре книги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подбор книг по жанрам: сказки, стихи, рассказы.  </w:t>
            </w:r>
          </w:p>
        </w:tc>
      </w:tr>
      <w:tr w:rsidR="003C152B" w:rsidRPr="003C152B" w:rsidTr="003C152B">
        <w:trPr>
          <w:trHeight w:val="7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          Коммуникация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</w:tc>
        <w:tc>
          <w:tcPr>
            <w:tcW w:w="1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119" w:rsidRDefault="00EB4119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1.Познавательная деятельность (ФЭМП). Тема: «Измерение с помощью мерки сторон </w:t>
            </w:r>
          </w:p>
          <w:p w:rsid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r w:rsidR="00EB41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рямоугольника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«Сравнение предметов по ширине и по длине. Счёт до 5»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207 под редакцией </w:t>
            </w:r>
          </w:p>
          <w:p w:rsid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3C152B" w:rsidRPr="00A87C43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C43" w:rsidRDefault="00A87C43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Художественно- </w:t>
            </w:r>
          </w:p>
          <w:p w:rsidR="00A87C43" w:rsidRDefault="00A87C43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эстетическое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</w:t>
            </w:r>
          </w:p>
        </w:tc>
        <w:tc>
          <w:tcPr>
            <w:tcW w:w="1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Конструирование. Тема: «Мост»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242 под редакцией </w:t>
            </w:r>
          </w:p>
          <w:p w:rsid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Рисование петушка по образцу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207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A87C43" w:rsidRP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3.Музыкальная деятельность. Музыкальные игры. «Обезвредь мину»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241 под редакцией </w:t>
            </w:r>
          </w:p>
          <w:p w:rsidR="00A87C43" w:rsidRDefault="00A87C43" w:rsidP="00A87C4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3C152B" w:rsidRPr="00A87C43" w:rsidRDefault="003C152B" w:rsidP="00A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3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солнцем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спит солнышко?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Откуда оно поднимается?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Греет ли солнышко зимой?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дорожки от снега.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доводить начатое дело до конца; воспитывать положительное отношение к труду.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«Зайцы», «Птички и кошки».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играть, соблюдая правила; развивать ловкость, быстроту реакции, внимание.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«Подбрось повыше».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бросать мяч вверх и ловить его; развивать внимание.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Женей, Кариной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Пальчиковая гимнастика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«Зима» 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мелкой моторики, координации движений пальцев рук.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Снег ложится на 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дома,   </w:t>
            </w:r>
            <w:proofErr w:type="gram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разводим в стороны, ладонями вниз.)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Улицы и крыши.               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«домиком».)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Тихо к нам идёт 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зима,   </w:t>
            </w:r>
            <w:proofErr w:type="gram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(Палец к губам. «Идём» указательным и средним пальцами одной руки.)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её не слышим…         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(Рука за ухом.)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Выносной  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лопатки, игрушки.</w:t>
            </w:r>
          </w:p>
        </w:tc>
      </w:tr>
      <w:tr w:rsidR="003C152B" w:rsidRPr="003C152B" w:rsidTr="003C152B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обедом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1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Самообслуживание.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Программное содержание: Продолжать учить детей аккуратно складывать вещи перед сном.</w:t>
            </w:r>
          </w:p>
        </w:tc>
      </w:tr>
      <w:tr w:rsidR="003C152B" w:rsidRPr="003C152B" w:rsidTr="003C152B">
        <w:trPr>
          <w:trHeight w:val="1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художественной литературы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Громова «Детский доктор», «Мама и Маша».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внимательно слушать, отвечать на вопросы.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«Чудесный мешочек»                    Цель: Учить выбирать предметы по образцу на ощупь, 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согласно звуковой инструкции, развивать внимание, формировать эмоционально-положительное отношение к игре.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Постройки из конструктора.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Цель: Продолжать развивать умение 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различать детали по цвету и форме. Развивать способность анализировать.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С/ р игра                 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Идем к врачу» Цель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дать представление о труде 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врача, учить брать на себя роли, соответствовать ей. (Врач-пациент). </w:t>
            </w:r>
          </w:p>
        </w:tc>
      </w:tr>
      <w:tr w:rsidR="003C152B" w:rsidRPr="003C152B" w:rsidTr="003C152B">
        <w:trPr>
          <w:trHeight w:val="2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Художественное творчество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991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Оздоровительная гимнастика после сна</w:t>
            </w:r>
            <w:r w:rsidR="00991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(февраль картотека №2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                                                         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Познавательно - исследовательская 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деятельность:   </w:t>
            </w:r>
            <w:proofErr w:type="gramEnd"/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                                       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«Тепло-холодно» - закреплять умение различать температуры и значение слов «холодный», «теплый», «горячий».                                                  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Заучивание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текста песен к празднику.                                        Цель: развитие памяти.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600"/>
        </w:trPr>
        <w:tc>
          <w:tcPr>
            <w:tcW w:w="3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1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Беседы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 родителями о самочувствии детей.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родителей: О чём поговорить с ребёнком на тему: «Правила поведения в поликлинике».</w:t>
            </w:r>
          </w:p>
        </w:tc>
      </w:tr>
    </w:tbl>
    <w:p w:rsidR="003C152B" w:rsidRPr="003C152B" w:rsidRDefault="003C152B" w:rsidP="003C152B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6785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418"/>
        <w:gridCol w:w="2178"/>
        <w:gridCol w:w="77"/>
        <w:gridCol w:w="5390"/>
        <w:gridCol w:w="3162"/>
        <w:gridCol w:w="3230"/>
        <w:gridCol w:w="2159"/>
      </w:tblGrid>
      <w:tr w:rsidR="003C152B" w:rsidRPr="003C152B" w:rsidTr="003C152B">
        <w:trPr>
          <w:trHeight w:val="5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10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3C152B" w:rsidRPr="003C152B" w:rsidTr="003C152B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400"/>
        </w:trPr>
        <w:tc>
          <w:tcPr>
            <w:tcW w:w="157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недели «Профессии»</w:t>
            </w:r>
          </w:p>
        </w:tc>
      </w:tr>
      <w:tr w:rsidR="003C152B" w:rsidRPr="003C152B" w:rsidTr="003C152B">
        <w:trPr>
          <w:trHeight w:val="44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99178F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Среда 10.02.21</w:t>
            </w:r>
            <w:r w:rsidR="003C152B"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Утренняя гимнастика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(февраль картотека №1)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«Все профессии важны «Повар»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Расширять представления о профессии повара. Активизировать словарь, развивать диалогическую речь.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С/р игра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«Повар»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Дать представление о труде повара, на основе которых ребята смогут развить сюжетную, творческую игру. Развитие интереса в игре. Формирование положительных взаимоотношений между детьми. Воспитание у детей уважения к труду взрослых.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Конструирование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«Больница»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Цель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учить строить простейшие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конструкции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 образцу.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Егором, Лизой.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Игровая ситуация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«Если у тебя что-то заболело».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рассказать детям, как нужно вести себя в различных ситуациях, как и к кому можно обратиться за помощью.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Трудовые поручения: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стремление поддерживать чистоту, порядок в группе.</w:t>
            </w:r>
          </w:p>
        </w:tc>
      </w:tr>
      <w:tr w:rsidR="003C152B" w:rsidRPr="003C152B" w:rsidTr="003C152B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99178F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3C152B" w:rsidRPr="003C152B" w:rsidRDefault="0099178F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Речевая</w:t>
            </w:r>
            <w:r w:rsidR="003C152B"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</w:t>
            </w:r>
          </w:p>
        </w:tc>
        <w:tc>
          <w:tcPr>
            <w:tcW w:w="12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78F" w:rsidRDefault="0099178F" w:rsidP="0099178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1.Познавательная деятельность. Тема: «Изменение в природе»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99178F" w:rsidRDefault="0099178F" w:rsidP="0099178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Речевая деятельность. Тема: «Описание домашних птиц»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209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3C152B" w:rsidRPr="0099178F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Default="0099178F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 эстетическое</w:t>
            </w:r>
            <w:r w:rsidR="00F77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77847" w:rsidRPr="003C152B" w:rsidRDefault="00F77847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2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847" w:rsidRDefault="0099178F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 Рисование на тему «Солдат на посту»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77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243 под редакцией </w:t>
            </w:r>
          </w:p>
          <w:p w:rsidR="00F77847" w:rsidRDefault="00F77847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F77847" w:rsidRDefault="00F77847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Лепка. Тема: «Корзинка с яйцами»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F77847" w:rsidRDefault="00F77847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847" w:rsidRDefault="00F77847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3.Музыкальная деятельность. Музыкальные игры «Будь ловкий»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F77847" w:rsidRPr="00F77847" w:rsidRDefault="00F77847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847" w:rsidRPr="00F77847" w:rsidRDefault="00F77847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C152B" w:rsidRPr="0099178F" w:rsidRDefault="003C152B" w:rsidP="0099178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5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собакой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Заворчал живой замок,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 у двери поперек.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медали на груди,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 в дом не заходи. 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(Собака.)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собака?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она живет?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Чем питается?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ухаживает за собакой?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Собака — преданный друг человека. Пес Шарик большой, шуба густая, теплая, коричневого цвета. Голова у Шарика большая, мордочка вытянутая, на голове висячие уши белого цвета; красивый хвост колечком, когда радуется, виляет хвостом. У него четыре лапы с когтями, покрытые шерстью, чтобы зимой не замерзали.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Расчистка дорожек от снега.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любовь к труду в коллективе.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«Лохматый пес».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двигаться в соответствии с текстом, быстро менять направление движения.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Индивидуальная работа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 по короткой и длинной дорожке.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длине.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подгруппой.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Продолжать учить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детей правилам поведения на улице во время прогулки.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Выносной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материал: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лопатки, скребки, метелки.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Подготовить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корм для птичек.</w:t>
            </w:r>
          </w:p>
        </w:tc>
      </w:tr>
      <w:tr w:rsidR="003C152B" w:rsidRPr="003C152B" w:rsidTr="003C152B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обедом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12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Поручения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Поручить дежурным помочь накрыть на столы. -приучать выполнять порученное дело аккуратно и старательно.</w:t>
            </w:r>
          </w:p>
        </w:tc>
      </w:tr>
      <w:tr w:rsidR="003C152B" w:rsidRPr="003C152B" w:rsidTr="003C152B">
        <w:trPr>
          <w:trHeight w:val="84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 я литература</w:t>
            </w:r>
          </w:p>
        </w:tc>
        <w:tc>
          <w:tcPr>
            <w:tcW w:w="5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художественной литературы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Н.Грахов</w:t>
            </w:r>
            <w:proofErr w:type="spellEnd"/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«Пова</w:t>
            </w:r>
            <w:r w:rsidR="00F77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 уж очень ловко» </w:t>
            </w:r>
            <w:proofErr w:type="spellStart"/>
            <w:r w:rsidR="00F77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О.Макарова</w:t>
            </w:r>
            <w:proofErr w:type="spellEnd"/>
            <w:r w:rsidR="00F77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повар- кондитер».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отвечать на вопросы по содержанию.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Д.И </w:t>
            </w:r>
            <w:r w:rsidR="00F77847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"Что лишнее?»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Цель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закреплять знания детей об атрибутах профессии.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«Зимние явления в природе»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Расширять представления о зимних изменениях в природе.            Активизировать словарный запас (метель, иней, изморозь).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уголке природы_ полить комнатные растения, удалить с их листьев пыль, воспитывать трудолюбие, умение ухаживать за растениями.</w:t>
            </w:r>
          </w:p>
        </w:tc>
      </w:tr>
      <w:tr w:rsidR="003C152B" w:rsidRPr="003C152B" w:rsidTr="003C152B">
        <w:trPr>
          <w:trHeight w:val="3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 Художественное творчество 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Оздоровительная гимнастика после сна </w:t>
            </w:r>
            <w:r w:rsidR="00F77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(февраль картотека №2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Экспериментирование (опыт):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«Вот лед превратился в воду.»</w:t>
            </w:r>
          </w:p>
          <w:p w:rsidR="003C152B" w:rsidRPr="003C152B" w:rsidRDefault="00F77847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 повторить </w:t>
            </w:r>
            <w:r w:rsidR="003C152B"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агрегатных состояния воды – жидким и твердым.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«На месте замри».                                                       Цель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внимание, умение действовать по сигналу.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400"/>
        </w:trPr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12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Беседы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 родителями о самочувствии детей.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Рекомендовать родителям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рассмотреть дома фотоальбом «Национальные костюмы».</w:t>
            </w:r>
          </w:p>
        </w:tc>
      </w:tr>
      <w:tr w:rsidR="003C152B" w:rsidRPr="003C152B" w:rsidTr="003C152B">
        <w:trPr>
          <w:trHeight w:val="5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3C152B" w:rsidRPr="003C152B" w:rsidTr="003C152B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400"/>
        </w:trPr>
        <w:tc>
          <w:tcPr>
            <w:tcW w:w="157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недели «Профессии»</w:t>
            </w:r>
          </w:p>
        </w:tc>
      </w:tr>
      <w:tr w:rsidR="003C152B" w:rsidRPr="003C152B" w:rsidTr="003C152B">
        <w:trPr>
          <w:trHeight w:val="30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99178F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 11.02.21</w:t>
            </w:r>
            <w:r w:rsidR="003C152B"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Утренняя гимнастика</w:t>
            </w:r>
            <w:r w:rsidR="00F77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(февраль картотека №2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«Огонь - наш   друг, огонь – наш враг»   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 помощью экспериментов познакомить детей с некоторыми свойствами огня; развивать умение наблюдать, делать выводы; воспитывать чувство ответственности, осторожность.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«Раньше и теперь»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задача: ориентируясь в предлагаемой ситуации, подобрать правильный ответ.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Внесение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игр, игрушек по теме. «Профессии»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Активация внимания детей на предстоящую тему.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 «Что нужно пожарным?»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сформировать у детей интерес к профессии пожарного.</w:t>
            </w:r>
          </w:p>
        </w:tc>
      </w:tr>
      <w:tr w:rsidR="003C152B" w:rsidRPr="003C152B" w:rsidTr="003C152B">
        <w:trPr>
          <w:trHeight w:val="1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 Коммуникация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</w:tc>
        <w:tc>
          <w:tcPr>
            <w:tcW w:w="12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847" w:rsidRDefault="00F77847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1.Речевая деятельность. Тема: Рассказывание народной сказки «Сивка- бурка»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243 под редакцией </w:t>
            </w:r>
          </w:p>
          <w:p w:rsidR="00F77847" w:rsidRDefault="00F77847" w:rsidP="00F778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3C152B" w:rsidRPr="00F77847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255C76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</w:t>
            </w:r>
          </w:p>
        </w:tc>
        <w:tc>
          <w:tcPr>
            <w:tcW w:w="12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Default="00255C76" w:rsidP="00F77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Лепка по замыслу с использованием разнообразных предметов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244</w:t>
            </w:r>
          </w:p>
          <w:p w:rsidR="00255C76" w:rsidRDefault="00255C76" w:rsidP="00255C76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255C76" w:rsidRDefault="00255C76" w:rsidP="00255C76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Аппликация. Тема: «Цыплёнок»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255C76" w:rsidRPr="00255C76" w:rsidRDefault="00255C76" w:rsidP="00F77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12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255C76" w:rsidRDefault="00255C76" w:rsidP="00255C76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3.Физическая культура.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Занятие 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64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(ст.</w:t>
            </w:r>
            <w:r w:rsidR="007756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ср.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гр.)</w:t>
            </w:r>
          </w:p>
        </w:tc>
      </w:tr>
      <w:tr w:rsidR="003C152B" w:rsidRPr="003C152B" w:rsidTr="003C152B">
        <w:trPr>
          <w:trHeight w:val="43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5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трудом шофера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это машины?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догадались?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есть у машины? </w:t>
            </w: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(Фары, колеса, кабина, кузов.)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нужны фары?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мусора на участке.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выполнять коллективные поручения, договариваться с помощью воспитателя о распределении работы.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— шоферы».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развивать двигательную активность детей;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поощрять стремление отражать в игровой деятельности знания о труде взрослых.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движений.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развитию двигательных навыков.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подгуппой</w:t>
            </w:r>
            <w:proofErr w:type="spell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«Что зимой бывает»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развивать представление о приметах зимы.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деятельность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детей на прогулке, игры по выбору. Обратить внимание на взаимоотношения детей, на выход из конфликтных ситуаций.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Выносной материал: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лопатки, скребки, метелки.</w:t>
            </w:r>
          </w:p>
        </w:tc>
      </w:tr>
      <w:tr w:rsidR="003C152B" w:rsidRPr="003C152B" w:rsidTr="003C152B">
        <w:trPr>
          <w:trHeight w:val="5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обедом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12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КГН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оказывать друг другу помощь (одеваться, завязывать шарфы, шнурки, застегивать пуговицы).</w:t>
            </w:r>
          </w:p>
        </w:tc>
      </w:tr>
      <w:tr w:rsidR="003C152B" w:rsidRPr="003C152B" w:rsidTr="003C152B">
        <w:trPr>
          <w:trHeight w:val="86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5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художественной литературы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С.Я.</w:t>
            </w:r>
            <w:r w:rsidR="00255C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Маршака «Кошкин дом»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стимулировать умение сопереживать героям произведения.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«Собери картинку»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зрительно разделять изображение предмета на части, составлять предмет из частей.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И/р по развитию движений: </w:t>
            </w:r>
            <w:proofErr w:type="spellStart"/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подлезания</w:t>
            </w:r>
            <w:proofErr w:type="spellEnd"/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ползания.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овладение основными двигательными навыками.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Элементарные поручения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Побуждать детей к самостоятельному выполнению элементарных поручений: после игры убирать на место игрушки, строительный материал.</w:t>
            </w:r>
          </w:p>
        </w:tc>
      </w:tr>
      <w:tr w:rsidR="003C152B" w:rsidRPr="003C152B" w:rsidTr="003C152B">
        <w:trPr>
          <w:trHeight w:val="1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Худ. творчество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 Коммуникация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</w:tc>
        <w:tc>
          <w:tcPr>
            <w:tcW w:w="5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Оздоровительная гимнастика после сна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(февраль картотека №1)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Д/и. 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«Если возникает пожар»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учить детей в рифму заканчивать стихотворение-загадку; закрепить знания детей о правилах безопасного обращения с огнем.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Праздник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«Масленицы».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420"/>
        </w:trPr>
        <w:tc>
          <w:tcPr>
            <w:tcW w:w="3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  <w:tc>
          <w:tcPr>
            <w:tcW w:w="12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Беседы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 родителями о самочувствии детей.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Беседа с родителями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«Празднование Масленицы».</w:t>
            </w:r>
          </w:p>
        </w:tc>
      </w:tr>
    </w:tbl>
    <w:p w:rsidR="003C152B" w:rsidRPr="003C152B" w:rsidRDefault="003C152B" w:rsidP="003C152B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570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418"/>
        <w:gridCol w:w="3203"/>
        <w:gridCol w:w="2999"/>
        <w:gridCol w:w="1943"/>
        <w:gridCol w:w="2569"/>
        <w:gridCol w:w="2105"/>
      </w:tblGrid>
      <w:tr w:rsidR="003C152B" w:rsidRPr="003C152B" w:rsidTr="003C152B">
        <w:trPr>
          <w:trHeight w:val="58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10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Организация развивающей 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среды для самостоятельной деятельности детей</w:t>
            </w:r>
          </w:p>
        </w:tc>
      </w:tr>
      <w:tr w:rsidR="003C152B" w:rsidRPr="003C152B" w:rsidTr="003C152B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400"/>
        </w:trPr>
        <w:tc>
          <w:tcPr>
            <w:tcW w:w="157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Тема недели «Профессии»</w:t>
            </w:r>
          </w:p>
        </w:tc>
      </w:tr>
      <w:tr w:rsidR="003C152B" w:rsidRPr="003C152B" w:rsidTr="003C152B">
        <w:trPr>
          <w:trHeight w:val="310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99178F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 12.02.21</w:t>
            </w:r>
            <w:r w:rsidR="003C152B"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Утренняя гимнастика </w:t>
            </w:r>
            <w:r w:rsidR="007756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(февраль картотека №2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«Почтальон».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Формирование интереса к профессиям, подчеркивание значимости их труда.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Дидактическое упражнение «Разложи мячи на полки»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291200"/>
                <w:lang w:eastAsia="ru-RU"/>
              </w:rPr>
              <w:t> Цель: закреплять понятия «меньше», «больше», «поровну».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«Кем я хочу стать»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обогащать активный словарный запас детей; развивать устную речь, внимание память.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255C76" w:rsidP="003C15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Самостоятельная игровая </w:t>
            </w:r>
            <w:r w:rsidR="003C152B"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детей</w:t>
            </w:r>
            <w:r w:rsidR="003C152B"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C152B" w:rsidRPr="003C152B" w:rsidRDefault="003C152B" w:rsidP="003C15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ситуативно-деловое обще</w:t>
            </w:r>
            <w:r w:rsidR="00255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 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игре, создать положительный эмоциональный настрой от совместной деятельности;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укрепить здоровье детей.</w:t>
            </w:r>
          </w:p>
        </w:tc>
      </w:tr>
      <w:tr w:rsidR="003C152B" w:rsidRPr="003C152B" w:rsidTr="003C152B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          Коммуникация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</w:tc>
        <w:tc>
          <w:tcPr>
            <w:tcW w:w="12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76" w:rsidRDefault="00255C76" w:rsidP="00255C76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1.Речевая деятельность. Составление рассказа на тему «Защитники Отечества»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244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775635" w:rsidRDefault="00775635" w:rsidP="0077563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Русская народная сказка «Петушок и бобовое зёрнышко»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775635" w:rsidRPr="00775635" w:rsidRDefault="00775635" w:rsidP="00255C76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C152B" w:rsidRPr="00255C76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            Коммуникация</w:t>
            </w:r>
          </w:p>
          <w:p w:rsidR="00775635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  <w:r w:rsidR="007756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C152B" w:rsidRDefault="00775635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 эстетическое</w:t>
            </w:r>
          </w:p>
          <w:p w:rsidR="00775635" w:rsidRPr="003C152B" w:rsidRDefault="00775635" w:rsidP="0077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  <w:p w:rsidR="00775635" w:rsidRPr="003C152B" w:rsidRDefault="00775635" w:rsidP="0077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775635" w:rsidRPr="003C152B" w:rsidRDefault="00775635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35" w:rsidRDefault="00775635" w:rsidP="0077563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Рисование на тему «Домики для трёх поросят»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246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775635" w:rsidRDefault="00775635" w:rsidP="0077563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Музыкальная деятельность. Игра- драматизация «Утки и волк»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</w:t>
            </w:r>
          </w:p>
          <w:p w:rsidR="003C152B" w:rsidRPr="00775635" w:rsidRDefault="00775635" w:rsidP="00775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Занятие 21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65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(ст. и ср. гр.)</w:t>
            </w:r>
          </w:p>
        </w:tc>
      </w:tr>
      <w:tr w:rsidR="003C152B" w:rsidRPr="003C152B" w:rsidTr="003C152B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голубями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Известно с давних нам времен, 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</w:t>
            </w:r>
            <w:proofErr w:type="gram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 птица — почтальон.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организует беседу с детьми, задает вопросы.</w:t>
            </w:r>
          </w:p>
          <w:p w:rsidR="003C152B" w:rsidRPr="003C152B" w:rsidRDefault="003C152B" w:rsidP="003C152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называют эту птицу?</w:t>
            </w:r>
          </w:p>
          <w:p w:rsidR="003C152B" w:rsidRPr="003C152B" w:rsidRDefault="003C152B" w:rsidP="003C152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окраса она может быть?</w:t>
            </w:r>
          </w:p>
          <w:p w:rsidR="003C152B" w:rsidRPr="003C152B" w:rsidRDefault="003C152B" w:rsidP="003C152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Какого размера?</w:t>
            </w:r>
          </w:p>
          <w:p w:rsidR="003C152B" w:rsidRPr="003C152B" w:rsidRDefault="003C152B" w:rsidP="003C152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Голубь — перелетная птица?</w:t>
            </w:r>
          </w:p>
          <w:p w:rsidR="003C152B" w:rsidRPr="003C152B" w:rsidRDefault="003C152B" w:rsidP="003C152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пользу приносят голуби?</w:t>
            </w:r>
          </w:p>
          <w:p w:rsidR="003C152B" w:rsidRPr="003C152B" w:rsidRDefault="003C152B" w:rsidP="003C152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они вьют свои гнезда?</w:t>
            </w:r>
          </w:p>
          <w:p w:rsidR="003C152B" w:rsidRPr="003C152B" w:rsidRDefault="003C152B" w:rsidP="003C152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голубя называют почтальоном?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сороку говорят, что она стрекочет, про воробья — чирикает, про голубя, что он воркует.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очистка участка от остатков снега и мусора.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 к чистоте и порядку на участке.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«Догони голубя».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ловкость, быстроту (бежать по сигналу, не оглядываясь назад).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Развитие движений.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Цель: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подскоках на месте с поворотами направо, налево, вокруг себя.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Олей, Ромой, Женя.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Экспериментальная деятельность: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опыт со следами. Сравнить 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следы людей, животных, птиц.                        Цель: развивать наблюдательность, внимание, умение сравнивать и делать выводы.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Выносной материал: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лопатки, 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скребки, метелки, атрибуты для игр.</w:t>
            </w:r>
          </w:p>
        </w:tc>
      </w:tr>
      <w:tr w:rsidR="003C152B" w:rsidRPr="003C152B" w:rsidTr="003C152B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обедом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12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Воспитание навыков культурного поведения.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благодарить взрослых, сверстников за оказанную помощь, вежливо выражать свою просьбу: не вмешиваться в разговор старших, не перебивать говорящего.</w:t>
            </w:r>
          </w:p>
        </w:tc>
      </w:tr>
      <w:tr w:rsidR="003C152B" w:rsidRPr="003C152B" w:rsidTr="003C152B">
        <w:trPr>
          <w:trHeight w:val="1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художественной литературы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Театрализация р. н. сказки «Волк и семеро козлят» (кукольный театр.)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Вызывать желание внимательно слушать, понимать, запоминать сказку с циклическим содержанием с опорой на наглядность и без нее. Побуждать принимать роль, разыгрывать сказку.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И/У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«У кого что?»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память, слуховое внимание. (атрибуты профессий).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И/р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укреплению зрительного аппарата (гимнастика для глаз)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способствовать формированию осознанного отношения к своему зрению.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С/р. игра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«Город мастеров»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формировать у детей умение играть по собственному замыслу, стимулировать творческую активность, формировать дружеские взаимоотношения в игре, чувство гуманизма, активности, дружелюбия.</w:t>
            </w:r>
          </w:p>
        </w:tc>
      </w:tr>
      <w:tr w:rsidR="003C152B" w:rsidRPr="003C152B" w:rsidTr="003C152B">
        <w:trPr>
          <w:trHeight w:val="2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Худ. творчество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Оздоровительная гимнастика после сна </w:t>
            </w:r>
            <w:r w:rsidR="007756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(февраль картотека №2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</w:t>
            </w:r>
            <w:proofErr w:type="gramStart"/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п.игра</w:t>
            </w:r>
            <w:proofErr w:type="spellEnd"/>
            <w:proofErr w:type="gramEnd"/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«Угадай профессию по жестам»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способствовать осмыслению каких-либо элементов изучаемых профессий.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Отгадывание загадок по теме недели.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мышления, речи, памяти, внимания, воображения.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152B" w:rsidRPr="003C152B" w:rsidTr="003C152B">
        <w:trPr>
          <w:trHeight w:val="620"/>
        </w:trPr>
        <w:tc>
          <w:tcPr>
            <w:tcW w:w="3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  <w:tc>
          <w:tcPr>
            <w:tcW w:w="12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Беседы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 родителями о самочувствии детей. </w:t>
            </w:r>
          </w:p>
          <w:p w:rsidR="003C152B" w:rsidRPr="003C152B" w:rsidRDefault="003C152B" w:rsidP="003C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  </w:t>
            </w:r>
            <w:r w:rsidRPr="003C15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детьми о профессии родных.</w:t>
            </w:r>
          </w:p>
        </w:tc>
      </w:tr>
    </w:tbl>
    <w:p w:rsidR="003C152B" w:rsidRPr="003C152B" w:rsidRDefault="003C152B" w:rsidP="003C152B">
      <w:pPr>
        <w:rPr>
          <w:rFonts w:ascii="Times New Roman" w:hAnsi="Times New Roman" w:cs="Times New Roman"/>
        </w:rPr>
      </w:pPr>
    </w:p>
    <w:sectPr w:rsidR="003C152B" w:rsidRPr="003C152B" w:rsidSect="003C1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7DA"/>
    <w:multiLevelType w:val="multilevel"/>
    <w:tmpl w:val="71F65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62D53"/>
    <w:multiLevelType w:val="multilevel"/>
    <w:tmpl w:val="EA962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B6808"/>
    <w:multiLevelType w:val="multilevel"/>
    <w:tmpl w:val="A222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92AED"/>
    <w:multiLevelType w:val="multilevel"/>
    <w:tmpl w:val="1E5E84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24200602"/>
    <w:multiLevelType w:val="multilevel"/>
    <w:tmpl w:val="5204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67AA5"/>
    <w:multiLevelType w:val="multilevel"/>
    <w:tmpl w:val="AC1A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84177"/>
    <w:multiLevelType w:val="multilevel"/>
    <w:tmpl w:val="577E0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3105B"/>
    <w:multiLevelType w:val="multilevel"/>
    <w:tmpl w:val="403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111FEB"/>
    <w:multiLevelType w:val="multilevel"/>
    <w:tmpl w:val="79D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84706"/>
    <w:multiLevelType w:val="multilevel"/>
    <w:tmpl w:val="F71A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17289"/>
    <w:multiLevelType w:val="multilevel"/>
    <w:tmpl w:val="6B307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14656"/>
    <w:multiLevelType w:val="multilevel"/>
    <w:tmpl w:val="4B8EF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2B"/>
    <w:rsid w:val="00255C76"/>
    <w:rsid w:val="003C152B"/>
    <w:rsid w:val="003E5D52"/>
    <w:rsid w:val="00775635"/>
    <w:rsid w:val="0099178F"/>
    <w:rsid w:val="00A87C43"/>
    <w:rsid w:val="00AB6BB2"/>
    <w:rsid w:val="00B15B2D"/>
    <w:rsid w:val="00B430C3"/>
    <w:rsid w:val="00EB4119"/>
    <w:rsid w:val="00F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36FD"/>
  <w15:chartTrackingRefBased/>
  <w15:docId w15:val="{95D2D5EA-DBE9-4724-B619-5DD8A42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2020-11-04T12:04:00Z</dcterms:created>
  <dcterms:modified xsi:type="dcterms:W3CDTF">2020-11-19T09:41:00Z</dcterms:modified>
</cp:coreProperties>
</file>