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</w:t>
      </w:r>
      <w:r w:rsidRPr="000B21FB">
        <w:rPr>
          <w:b/>
          <w:color w:val="111111"/>
          <w:sz w:val="28"/>
          <w:szCs w:val="28"/>
        </w:rPr>
        <w:t>2 октября</w:t>
      </w:r>
      <w:r w:rsidRPr="000B21FB">
        <w:rPr>
          <w:b/>
          <w:color w:val="111111"/>
          <w:sz w:val="28"/>
          <w:szCs w:val="28"/>
        </w:rPr>
        <w:br/>
      </w:r>
      <w:r>
        <w:rPr>
          <w:b/>
          <w:color w:val="111111"/>
          <w:sz w:val="28"/>
          <w:szCs w:val="28"/>
        </w:rPr>
        <w:t xml:space="preserve">                                                        </w:t>
      </w:r>
      <w:r w:rsidRPr="000B21FB">
        <w:rPr>
          <w:b/>
          <w:color w:val="111111"/>
          <w:sz w:val="28"/>
          <w:szCs w:val="28"/>
        </w:rPr>
        <w:t xml:space="preserve">Пятница </w:t>
      </w:r>
      <w:r w:rsidRPr="000B21FB">
        <w:rPr>
          <w:b/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</w:rPr>
        <w:t>Утро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Порекомендовать родителям загадывание простейших загадок об овощах;</w:t>
      </w:r>
      <w:r>
        <w:rPr>
          <w:color w:val="111111"/>
          <w:sz w:val="28"/>
          <w:szCs w:val="28"/>
        </w:rPr>
        <w:t xml:space="preserve">  </w:t>
      </w:r>
      <w:r w:rsidRPr="00CB5D37">
        <w:rPr>
          <w:color w:val="111111"/>
          <w:sz w:val="28"/>
          <w:szCs w:val="28"/>
        </w:rPr>
        <w:t xml:space="preserve">привлекать </w:t>
      </w:r>
      <w:r>
        <w:rPr>
          <w:color w:val="111111"/>
          <w:sz w:val="28"/>
          <w:szCs w:val="28"/>
        </w:rPr>
        <w:t>детей к посильному труду на огороде, во дворе</w:t>
      </w:r>
      <w:r w:rsidRPr="00CB5D3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CB5D37">
        <w:rPr>
          <w:color w:val="111111"/>
          <w:sz w:val="28"/>
          <w:szCs w:val="28"/>
        </w:rPr>
        <w:t>рассматривание садовых инструментов</w:t>
      </w:r>
      <w:r>
        <w:rPr>
          <w:color w:val="111111"/>
          <w:sz w:val="28"/>
          <w:szCs w:val="28"/>
        </w:rPr>
        <w:t>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 xml:space="preserve">Утренняя гимнастика. 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развивать физические качества, способствовать накоплению и обога</w:t>
      </w:r>
      <w:r>
        <w:rPr>
          <w:color w:val="111111"/>
          <w:sz w:val="28"/>
          <w:szCs w:val="28"/>
        </w:rPr>
        <w:t>щению двигательного опыта детей.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Пальчиковая 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развитие речи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Предложить детям рассмотреть альбом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года, по теме 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B5D3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расширять представление детей об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CB5D37">
        <w:rPr>
          <w:color w:val="111111"/>
          <w:sz w:val="28"/>
          <w:szCs w:val="28"/>
        </w:rPr>
        <w:t>, о её периоде, называемом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B5D3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Словарная 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«Что делает?»</w:t>
      </w:r>
      <w:proofErr w:type="gramStart"/>
      <w:r w:rsidRPr="00CB5D3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правильно называть действия, употреблять в речи глаголы.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>НОД 1.</w:t>
      </w:r>
      <w:r w:rsidRPr="00CB5D37">
        <w:rPr>
          <w:color w:val="111111"/>
          <w:sz w:val="28"/>
          <w:szCs w:val="28"/>
        </w:rPr>
        <w:t xml:space="preserve"> Музыкальная деятельность</w:t>
      </w:r>
      <w:r>
        <w:rPr>
          <w:color w:val="111111"/>
          <w:sz w:val="28"/>
          <w:szCs w:val="28"/>
        </w:rPr>
        <w:t>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>2. Рисование.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B5D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(коллективное рисование)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Художественное творчество, с. 45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 xml:space="preserve">Прогулка </w:t>
      </w:r>
      <w:r>
        <w:rPr>
          <w:b/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Красота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осенней природы</w:t>
      </w:r>
      <w:r w:rsidRPr="00CB5D37">
        <w:rPr>
          <w:color w:val="111111"/>
          <w:sz w:val="28"/>
          <w:szCs w:val="28"/>
        </w:rPr>
        <w:t>. Кустарники 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осеннем убранстве</w:t>
      </w:r>
      <w:r w:rsidRPr="00CB5D3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  <w:t xml:space="preserve"> </w:t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0B21FB">
        <w:rPr>
          <w:color w:val="111111"/>
          <w:sz w:val="28"/>
          <w:szCs w:val="28"/>
          <w:bdr w:val="none" w:sz="0" w:space="0" w:color="auto" w:frame="1"/>
        </w:rPr>
        <w:t>формировать представление о сезонных изменениях в природе</w:t>
      </w:r>
      <w:r w:rsidRPr="000B21FB">
        <w:rPr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смена окраски листвы и ее опадение; развивать умение узнавать и называть кустарники.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>Двигательная активность</w:t>
      </w:r>
      <w:r w:rsidRPr="00CB5D3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«Соберем листочки в лукошко»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</w:t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развивать двигательную активность, физические качества внимание, быстроту, ловкость.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>Трудовая деятельность.</w:t>
      </w:r>
      <w:r w:rsidRPr="00CB5D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Уборка участка.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формировать положительное отношение к труду; воспитыва</w:t>
      </w:r>
      <w:r>
        <w:rPr>
          <w:color w:val="111111"/>
          <w:sz w:val="28"/>
          <w:szCs w:val="28"/>
        </w:rPr>
        <w:t>ть бережное отношение к природе.</w:t>
      </w:r>
      <w:r>
        <w:rPr>
          <w:color w:val="111111"/>
          <w:sz w:val="28"/>
          <w:szCs w:val="28"/>
        </w:rPr>
        <w:br/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Вторая</w:t>
      </w:r>
      <w:r w:rsidRPr="00CB5D37">
        <w:rPr>
          <w:color w:val="111111"/>
          <w:sz w:val="28"/>
          <w:szCs w:val="28"/>
        </w:rPr>
        <w:t> </w:t>
      </w:r>
      <w:r w:rsidRPr="000B21FB">
        <w:rPr>
          <w:b/>
          <w:color w:val="111111"/>
          <w:sz w:val="28"/>
          <w:szCs w:val="28"/>
        </w:rPr>
        <w:t>половина дня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 xml:space="preserve"> Гимнастика после сна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в лес»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способствовать быстрому пробуждению после сна, укреплению здоровья.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B5D37">
        <w:rPr>
          <w:color w:val="111111"/>
          <w:sz w:val="28"/>
          <w:szCs w:val="28"/>
        </w:rPr>
        <w:t>Игровое</w:t>
      </w:r>
      <w:proofErr w:type="gramEnd"/>
      <w:r w:rsidRPr="00CB5D37">
        <w:rPr>
          <w:color w:val="111111"/>
          <w:sz w:val="28"/>
          <w:szCs w:val="28"/>
        </w:rPr>
        <w:t xml:space="preserve"> упр.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«Чьи вещи?»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уметь узнавать свои вещи, не путать их с одеждой товарищей. Воспитывать аккуратность.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Игры детей с любимыми игрушками.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обогащать игровой опыт детей, находить партнёров по игре. Воспитывать доброжелательное отношение друг к другу.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>СРИ</w:t>
      </w:r>
      <w:r w:rsidRPr="00CB5D37">
        <w:rPr>
          <w:color w:val="111111"/>
          <w:sz w:val="28"/>
          <w:szCs w:val="28"/>
        </w:rPr>
        <w:t xml:space="preserve"> "Приходите 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гости к нам</w:t>
      </w:r>
      <w:r w:rsidRPr="00CB5D37">
        <w:rPr>
          <w:color w:val="111111"/>
          <w:sz w:val="28"/>
          <w:szCs w:val="28"/>
        </w:rPr>
        <w:t>"</w:t>
      </w:r>
    </w:p>
    <w:p w:rsidR="000B21FB" w:rsidRPr="000B21FB" w:rsidRDefault="000B21FB" w:rsidP="000B21F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Пригласить игрушки на праздничный обед (обойти вместе с ребенком комнату и предложить нескольким куклам и животным прийти 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гости</w:t>
      </w:r>
      <w:r w:rsidRPr="00CB5D37">
        <w:rPr>
          <w:color w:val="111111"/>
          <w:sz w:val="28"/>
          <w:szCs w:val="28"/>
        </w:rPr>
        <w:t xml:space="preserve">, </w:t>
      </w:r>
      <w:r w:rsidRPr="00CB5D37">
        <w:rPr>
          <w:color w:val="111111"/>
          <w:sz w:val="28"/>
          <w:szCs w:val="28"/>
        </w:rPr>
        <w:lastRenderedPageBreak/>
        <w:t>побуждая ребенка к разговору с игрушками). Накрыть праздничный стол, расставить посуду по числу приглашенных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гостей</w:t>
      </w:r>
      <w:r w:rsidRPr="00CB5D37">
        <w:rPr>
          <w:color w:val="111111"/>
          <w:sz w:val="28"/>
          <w:szCs w:val="28"/>
        </w:rPr>
        <w:t>, угощенье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(фрукты, овощи, конфеты и пр.)</w:t>
      </w:r>
      <w:r w:rsidRPr="00CB5D37">
        <w:rPr>
          <w:color w:val="111111"/>
          <w:sz w:val="28"/>
          <w:szCs w:val="28"/>
        </w:rPr>
        <w:t>. Рассадить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гостей за столом</w:t>
      </w:r>
      <w:r w:rsidRPr="00CB5D37">
        <w:rPr>
          <w:color w:val="111111"/>
          <w:sz w:val="28"/>
          <w:szCs w:val="28"/>
        </w:rPr>
        <w:t>. Предложить им угощенье, поинтересоваться, что каждый из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гостей хочет съесть</w:t>
      </w:r>
      <w:r w:rsidRPr="00CB5D37">
        <w:rPr>
          <w:color w:val="111111"/>
          <w:sz w:val="28"/>
          <w:szCs w:val="28"/>
        </w:rPr>
        <w:t>. Разложить угощенье на тарелки, покормить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гостей</w:t>
      </w:r>
      <w:r w:rsidRPr="00CB5D37">
        <w:rPr>
          <w:color w:val="111111"/>
          <w:sz w:val="28"/>
          <w:szCs w:val="28"/>
        </w:rPr>
        <w:t>. По окончании обеда поблагодарить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гостей</w:t>
      </w:r>
      <w:r w:rsidRPr="00CB5D37">
        <w:rPr>
          <w:color w:val="111111"/>
          <w:sz w:val="28"/>
          <w:szCs w:val="28"/>
        </w:rPr>
        <w:t>, проводить их домой.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Гостями</w:t>
      </w:r>
      <w:r w:rsidRPr="00CB5D37">
        <w:rPr>
          <w:color w:val="111111"/>
          <w:sz w:val="28"/>
          <w:szCs w:val="28"/>
        </w:rPr>
        <w:t> могут быть не только игрушки, но и члены семьи, сверстники.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 xml:space="preserve"> </w:t>
      </w:r>
      <w:r w:rsidRPr="000B21FB">
        <w:rPr>
          <w:b/>
          <w:color w:val="111111"/>
          <w:sz w:val="28"/>
          <w:szCs w:val="28"/>
        </w:rPr>
        <w:t>Дидактическая игра </w:t>
      </w:r>
      <w:r w:rsidRPr="000B21F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«Чья мама»</w:t>
      </w:r>
      <w:r w:rsidRPr="000B21FB">
        <w:rPr>
          <w:b/>
          <w:color w:val="111111"/>
          <w:sz w:val="28"/>
          <w:szCs w:val="28"/>
        </w:rPr>
        <w:t> 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B21FB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закрепление в речи детей название детёнышей домашних животных, закрепление навыков словообразования, развитие внимания, памяти</w:t>
      </w:r>
      <w:r>
        <w:rPr>
          <w:color w:val="111111"/>
          <w:sz w:val="28"/>
          <w:szCs w:val="28"/>
        </w:rPr>
        <w:t>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21FB">
        <w:rPr>
          <w:b/>
          <w:color w:val="111111"/>
          <w:sz w:val="28"/>
          <w:szCs w:val="28"/>
        </w:rPr>
        <w:t xml:space="preserve">Прогулка 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Наблюдение</w:t>
      </w:r>
      <w:r>
        <w:rPr>
          <w:color w:val="111111"/>
          <w:sz w:val="28"/>
          <w:szCs w:val="28"/>
        </w:rPr>
        <w:t>,</w:t>
      </w:r>
      <w:r w:rsidRPr="00CB5D37">
        <w:rPr>
          <w:color w:val="111111"/>
          <w:sz w:val="28"/>
          <w:szCs w:val="28"/>
        </w:rPr>
        <w:t xml:space="preserve"> признаки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CB5D3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 xml:space="preserve">Чтение М. </w:t>
      </w:r>
      <w:proofErr w:type="spellStart"/>
      <w:r w:rsidRPr="00CB5D37">
        <w:rPr>
          <w:color w:val="111111"/>
          <w:sz w:val="28"/>
          <w:szCs w:val="28"/>
        </w:rPr>
        <w:t>Ивенсен</w:t>
      </w:r>
      <w:proofErr w:type="spellEnd"/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«Падают листья»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Ц</w:t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CB5D37">
        <w:rPr>
          <w:color w:val="111111"/>
          <w:sz w:val="28"/>
          <w:szCs w:val="28"/>
        </w:rPr>
        <w:t xml:space="preserve">: Организовать осмотр </w:t>
      </w:r>
      <w:r>
        <w:rPr>
          <w:color w:val="111111"/>
          <w:sz w:val="28"/>
          <w:szCs w:val="28"/>
        </w:rPr>
        <w:t>участка с целью выявления харак</w:t>
      </w:r>
      <w:r w:rsidRPr="00CB5D37">
        <w:rPr>
          <w:color w:val="111111"/>
          <w:sz w:val="28"/>
          <w:szCs w:val="28"/>
        </w:rPr>
        <w:t>терных признаков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CB5D37">
        <w:rPr>
          <w:color w:val="111111"/>
          <w:sz w:val="28"/>
          <w:szCs w:val="28"/>
        </w:rPr>
        <w:t>, учить правильно, называть наблюдаемые явления. Развивать наблюдательность, обогащать словарь, приобщать к чтению.</w:t>
      </w:r>
    </w:p>
    <w:p w:rsidR="000B21FB" w:rsidRPr="00CB5D37" w:rsidRDefault="000B21FB" w:rsidP="000B2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0B21FB">
        <w:rPr>
          <w:b/>
          <w:color w:val="111111"/>
          <w:sz w:val="28"/>
          <w:szCs w:val="28"/>
        </w:rPr>
        <w:t>П</w:t>
      </w:r>
      <w:proofErr w:type="gramEnd"/>
      <w:r w:rsidRPr="000B21FB">
        <w:rPr>
          <w:b/>
          <w:color w:val="111111"/>
          <w:sz w:val="28"/>
          <w:szCs w:val="28"/>
        </w:rPr>
        <w:t>/И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 w:rsidRPr="00CB5D3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</w:rPr>
        <w:t>Цель.</w:t>
      </w:r>
      <w:r w:rsidRPr="00CB5D37">
        <w:rPr>
          <w:color w:val="111111"/>
          <w:sz w:val="28"/>
          <w:szCs w:val="28"/>
        </w:rPr>
        <w:t xml:space="preserve"> Формировать умение ходить и бегать врассыпную, не наталкиваясь друг на друга; приучать действовать по сигналу.</w:t>
      </w:r>
      <w:r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Самостоятельные игры по желанию детей с выносным материалом.</w:t>
      </w:r>
      <w:r>
        <w:rPr>
          <w:color w:val="111111"/>
          <w:sz w:val="28"/>
          <w:szCs w:val="28"/>
        </w:rPr>
        <w:br/>
      </w:r>
      <w:r w:rsidRPr="000B21FB">
        <w:rPr>
          <w:b/>
          <w:color w:val="111111"/>
          <w:sz w:val="28"/>
          <w:szCs w:val="28"/>
        </w:rPr>
        <w:t>Цель</w:t>
      </w:r>
      <w:r w:rsidRPr="00CB5D37">
        <w:rPr>
          <w:color w:val="111111"/>
          <w:sz w:val="28"/>
          <w:szCs w:val="28"/>
        </w:rPr>
        <w:t>. Развивать самостоятельность в выборе темы для игры.</w:t>
      </w:r>
    </w:p>
    <w:p w:rsidR="000B21FB" w:rsidRDefault="000B21FB" w:rsidP="000B21FB"/>
    <w:p w:rsidR="007D7753" w:rsidRDefault="000B21FB">
      <w:bookmarkStart w:id="0" w:name="_GoBack"/>
      <w:bookmarkEnd w:id="0"/>
    </w:p>
    <w:sectPr w:rsidR="007D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B8"/>
    <w:rsid w:val="000B21FB"/>
    <w:rsid w:val="00212F07"/>
    <w:rsid w:val="002638B8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2020-09-30T17:09:00Z</cp:lastPrinted>
  <dcterms:created xsi:type="dcterms:W3CDTF">2020-09-30T17:00:00Z</dcterms:created>
  <dcterms:modified xsi:type="dcterms:W3CDTF">2020-09-30T17:09:00Z</dcterms:modified>
</cp:coreProperties>
</file>