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Понедельник.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НОД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Музыкальная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 познавательное развитие, художественно-эстетическое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Учить детей реагировать на смену характера музыки;продолжать знакомить детей с жанровой музыкой. Формировать представления о танцевальной музыке и колыбельной; развивать умение детей реагировать на смену характера музыки. Формировать эстетический вкус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Продолжать учить детей активно подпевать, протягивая длинные звуки(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Развивать образное мышление дете Учить детей ориентироваться в игровой ситуации.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4. Создать радостное настроение(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-практические</w:t>
      </w:r>
      <w:r w:rsidRPr="007D634B">
        <w:rPr>
          <w:rFonts w:ascii="Times New Roman" w:hAnsi="Times New Roman" w:cs="Times New Roman"/>
          <w:sz w:val="28"/>
          <w:szCs w:val="28"/>
        </w:rPr>
        <w:t>:подвижная игра;игровые упражнения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:показ способов выполнения движений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Познавательно-исследовательская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развитие, познавательное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«Новогодняя елка»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Сформировать знания о предстоящем празднике.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Обогащать словарь детей и развивать умение описывать елку и игрушки используя прилагательные. Закрепить название одежды и обуви. Воспитывать желание слушать и понимать содержание рассказа. Отвечать на вопросы полным предложением.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Способствовать физическому развитию детей с помощью подвижной игры. Способствовать развитию мелкой моторики.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4. Воспитывать у детей доброе отношение к игровым персонажам, вызывать желание помогать им.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письмо с загадкой;картинки с изображением новогодней елки;игрушечный заяц, иллюстрации с изображением людей, готовящихся к Новому году.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-практические</w:t>
      </w:r>
      <w:r w:rsidRPr="007D634B">
        <w:rPr>
          <w:rFonts w:ascii="Times New Roman" w:hAnsi="Times New Roman" w:cs="Times New Roman"/>
          <w:sz w:val="28"/>
          <w:szCs w:val="28"/>
        </w:rPr>
        <w:t>: игровые упражнения;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:рассматривание игрушек;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Двигательная. Утренняя гимнастика.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:создание эмоционального настроя,накопление и обогащение двигательного опыта,формирование у детей потребности в двигательной активности и физическом совершенствовании.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Коммуникативная деятельность. Беседа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7D63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Новый год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Восприятие художественной литературы. Познакомить детей со стихотворением Г. Ладонщикова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«Лена куклу нарядила»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«Наш друг – Дед Мороз»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- создать у детей атмосферу праздничного настроения.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Дид/игра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(Окружающий мир)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 чем играю?»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- развивать тембровый слух; учить различать характер музыки.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Хороводная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«Ровным кругом»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продолжать учить ходить по кругу взявшись за руки, проговаривая слова и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повторяя</w:t>
      </w:r>
      <w:r w:rsidRPr="007D634B">
        <w:rPr>
          <w:rFonts w:ascii="Times New Roman" w:hAnsi="Times New Roman" w:cs="Times New Roman"/>
          <w:sz w:val="28"/>
          <w:szCs w:val="28"/>
        </w:rPr>
        <w:t> движения за воспитателем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«Сорока – </w:t>
      </w:r>
      <w:r w:rsidRPr="007D63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ворона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моторику пальцев рук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Воспитание КГН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«Покажем ёжику, как надо вести себя за столом»</w:t>
      </w:r>
      <w:r w:rsidRPr="007D634B">
        <w:rPr>
          <w:rFonts w:ascii="Times New Roman" w:hAnsi="Times New Roman" w:cs="Times New Roman"/>
          <w:sz w:val="28"/>
          <w:szCs w:val="28"/>
        </w:rPr>
        <w:t> - формировать элементарные навыки поведения во время приёма пищи.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1. Наблюдение за состоянием погоды.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определять время года по характерным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признакам.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Подвижные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D63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Воробушки и автомобиль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  <w:u w:val="single"/>
        </w:rPr>
        <w:t>«Береги предмет»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.Цель</w:t>
      </w:r>
      <w:r w:rsidRPr="007D634B">
        <w:rPr>
          <w:rFonts w:ascii="Times New Roman" w:hAnsi="Times New Roman" w:cs="Times New Roman"/>
          <w:sz w:val="28"/>
          <w:szCs w:val="28"/>
        </w:rPr>
        <w:t>: учить действовать и ориентироваться по сигналу, в пространстве, развивать ловкость.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Индивидуальная работа с Колей. Развитие движений.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Вечер. БСД.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«Я познаю мир»</w:t>
      </w:r>
      <w:r w:rsidRPr="007D634B">
        <w:rPr>
          <w:rFonts w:ascii="Times New Roman" w:hAnsi="Times New Roman" w:cs="Times New Roman"/>
          <w:sz w:val="28"/>
          <w:szCs w:val="28"/>
        </w:rPr>
        <w:t> (предметное окружение общественной жизни»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«Знакомство с трудом няни»</w:t>
      </w:r>
      <w:r w:rsidRPr="007D634B">
        <w:rPr>
          <w:rFonts w:ascii="Times New Roman" w:hAnsi="Times New Roman" w:cs="Times New Roman"/>
          <w:sz w:val="28"/>
          <w:szCs w:val="28"/>
        </w:rPr>
        <w:t> /Подготовка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группы ко сну/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Познакомить детей с трудовым процессом няни</w:t>
      </w:r>
      <w:r w:rsidRPr="007D634B">
        <w:rPr>
          <w:rFonts w:ascii="Times New Roman" w:hAnsi="Times New Roman" w:cs="Times New Roman"/>
          <w:sz w:val="28"/>
          <w:szCs w:val="28"/>
        </w:rPr>
        <w:t>: подготовка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группы ко сну</w:t>
      </w:r>
      <w:r w:rsidRPr="007D634B">
        <w:rPr>
          <w:rFonts w:ascii="Times New Roman" w:hAnsi="Times New Roman" w:cs="Times New Roman"/>
          <w:sz w:val="28"/>
          <w:szCs w:val="28"/>
        </w:rPr>
        <w:t>. Продолжать работу по формированию интереса к труду няни, желание наблюдать за процессом достижения ею результата труда.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Работа с шаблонами, трафаретами по теме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«Одежда»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координацию, моторику, восприятие цвета.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Сюжетно-ролевая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«Семья»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«Погладим бельё»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 xml:space="preserve">: расширять представления детей об уходе и бережном отношении к одежде. Поощрять </w:t>
      </w:r>
      <w:r w:rsidRPr="007D634B">
        <w:rPr>
          <w:rFonts w:ascii="Times New Roman" w:hAnsi="Times New Roman" w:cs="Times New Roman"/>
          <w:sz w:val="28"/>
          <w:szCs w:val="28"/>
        </w:rPr>
        <w:lastRenderedPageBreak/>
        <w:t>попытки самостоятельно подбирать атрибуты и организовывать игровую обстановку.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2. Наблюдение за автобусом.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:учить различать транспорт по внешнему виду;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называть основные части автомобиля;закреплять навыки поведения в автобусе.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Трудовые поручения. Расчистка дорожки, ведущей к участку.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правильно пользоваться лопатками.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Подвижные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«Автомобили»</w:t>
      </w:r>
      <w:r w:rsidRPr="007D634B">
        <w:rPr>
          <w:rFonts w:ascii="Times New Roman" w:hAnsi="Times New Roman" w:cs="Times New Roman"/>
          <w:sz w:val="28"/>
          <w:szCs w:val="28"/>
        </w:rPr>
        <w:t>,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D63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Воробушки и автомобиль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:приучать соблюдать правила дорожного движения;закреплять знания об автобусах.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(ФЭМП)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развитие, познавательное развитие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«Зимние приключения»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Формировать умение выявлять и сравнивать свойства предметов, находить общее свойство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группы предметов</w:t>
      </w:r>
      <w:r w:rsidRPr="007D634B">
        <w:rPr>
          <w:rFonts w:ascii="Times New Roman" w:hAnsi="Times New Roman" w:cs="Times New Roman"/>
          <w:sz w:val="28"/>
          <w:szCs w:val="28"/>
        </w:rPr>
        <w:t>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Учить использовать сопровождающую и завершающую речь в работе над раздаточным материалом(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Воспитывать умение работать в коллективе, чувство товарищества(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4. Формирование у воспитанников потребности в двигательной активности через физминутки.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:мешочек,варежки,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снежинки,дорожки (широкая и узкая, карточки по количеству детей,геометрические фигуры по количеству детей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:практические;наглядные;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 Двигательная деятельность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«Зимушка-зима»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Совершенствовать навыки основных видов движений</w:t>
      </w:r>
      <w:r w:rsidRPr="007D634B">
        <w:rPr>
          <w:rFonts w:ascii="Times New Roman" w:hAnsi="Times New Roman" w:cs="Times New Roman"/>
          <w:sz w:val="28"/>
          <w:szCs w:val="28"/>
        </w:rPr>
        <w:t>: бега,ходьбы,метания,ползания; Продолжить формировать навык ориентировки в пространстве; Развивать координационные способности. Продолжать знакомить детей с прыжком через предметы. Упражнять детей в сохранении устойчивого равновесия при ходьбе по уменьшенной площади опоры, с остановкой по сигналу воспитателя. Развитие внимания, воспитание наблюдательности, а также выразительности имитационных движений.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(физическое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Повышать эмоциональный настрой у детей,уверенность в себе,развивать коммуникативные способности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(социально-коммуникативное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Владеть речью как средством общения и культуры при проведении подвижной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(реч. развитие)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елочка, дуги разной высоты, кубики.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-практические</w:t>
      </w:r>
      <w:r w:rsidRPr="007D634B">
        <w:rPr>
          <w:rFonts w:ascii="Times New Roman" w:hAnsi="Times New Roman" w:cs="Times New Roman"/>
          <w:sz w:val="28"/>
          <w:szCs w:val="28"/>
        </w:rPr>
        <w:t>:подвижная игра;игровые упражнения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:показ способов выполнения движений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 в режимных моментах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Двигательная. Утренняя гимнастика.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создание эмоционального настроя,накопление и обогащение двигательного опыта,формирование у детей потребности в двигательной активности и физическом совершенствовании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Коммуникативное развитие. Беседа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«Где живет Дед Мороз?»</w:t>
      </w:r>
      <w:r w:rsidRPr="007D634B">
        <w:rPr>
          <w:rFonts w:ascii="Times New Roman" w:hAnsi="Times New Roman" w:cs="Times New Roman"/>
          <w:sz w:val="28"/>
          <w:szCs w:val="28"/>
        </w:rPr>
        <w:t>Беседа о предстоящем празднике, новогодней елке. Рассматривание иллюстрации праздничной елки.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:Воспитывать любовь и уважение к народным традициям.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Инд. работа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(Миша)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«От малого к большому»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выкладывать последовательность из 3-4однородных предметов различной величины от меньшего к большему слева направо.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Восприят. худ. лит-ры.: Д. Мамин-Сибиряк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«Сказка про храброго Зайца – длинные уши, косые глаза, короткий хвост»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приобщать детей к чтению художественных произведений, развивать художественное восприятие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«Чтение художественной литературы»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Прогулка1Наблюдение за снегопадом.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формировать о разнообразии состояния воды.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«Не наступи на линию»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«Кто больше назовет действий»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расширять словарный запас подбором глаголов.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Индивидуальная работа по физическому воспитанию</w:t>
      </w:r>
      <w:r w:rsidRPr="007D634B">
        <w:rPr>
          <w:rFonts w:ascii="Times New Roman" w:hAnsi="Times New Roman" w:cs="Times New Roman"/>
          <w:sz w:val="28"/>
          <w:szCs w:val="28"/>
        </w:rPr>
        <w:t>: метание снежков в даль. Тр.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поручения</w:t>
      </w:r>
      <w:r w:rsidRPr="007D634B">
        <w:rPr>
          <w:rFonts w:ascii="Times New Roman" w:hAnsi="Times New Roman" w:cs="Times New Roman"/>
          <w:sz w:val="28"/>
          <w:szCs w:val="28"/>
        </w:rPr>
        <w:t>: сгребать снег лопатой, расчищая дорожки.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пользоваться лопатками,развивать двигательную активность воспитывать трудолюбие, желание доводить начатое дело до конца.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Вечер.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Блок совместной деятельности.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«Уроки любознайки»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«Ледовая фантазия»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Формирование представлений о свойствах льда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(лед – это твердая вода, лед - тает в тепле)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2. Наблюдение за птицами во время кормления.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:прививать желание заботиться о птицах;формировать знания о повадках птиц; воспитывать любовь к природе.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Труд. поручения. Кормление птиц.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побуждать к самостоятельному выполнению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элементарных поручений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(кормление птиц, уборка участка)</w:t>
      </w:r>
      <w:r w:rsidRPr="007D634B">
        <w:rPr>
          <w:rFonts w:ascii="Times New Roman" w:hAnsi="Times New Roman" w:cs="Times New Roman"/>
          <w:sz w:val="28"/>
          <w:szCs w:val="28"/>
        </w:rPr>
        <w:t>; воспитывать желание ухаживать за животными.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Подвижные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D63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Воробушки и кот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:учить мягко спрыгивать, сгибая ноги в коленях; бегать, не задевая друг друга, увертываться от водящего;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быстро убегать, находить свое место;быть осторожными, занимая место, не толкать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товарища.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Среда.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НОД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Музыкальная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:художественно-эстетическое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 ,художественно-эстетическое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«Новогодний утренник»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Создать условия для развития творческих способностей у воспитанников через активную деятельность при подготовке к новогоднему празднику; способствовать всестороннему, в том числе художественно- эстетическому развитию ребенка;учить детей свободно и выразительно держаться, участвуя в небольших инсценировках;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доставлять детям радость от пения песен, игр, танцев;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привлекать детей к активному участию в подготовке к празднику;развивать исполнительские и творческие навыки детей;закрепление пройденного материала;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учить детей эмоционально воспринимать и понимать образное содержание музыкальных произведений(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 xml:space="preserve">2. Сплочение детского коллектива;приобщение к культуре празднования Нового года;развивать эмоциональную сферу, чувство сопричастности к </w:t>
      </w:r>
      <w:r w:rsidRPr="007D634B">
        <w:rPr>
          <w:rFonts w:ascii="Times New Roman" w:hAnsi="Times New Roman" w:cs="Times New Roman"/>
          <w:sz w:val="28"/>
          <w:szCs w:val="28"/>
        </w:rPr>
        <w:lastRenderedPageBreak/>
        <w:t>праздникам;формировать культуру общения между детьми и родителями на празднике(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учить детей выразительно читать стихи, исполнять песни, учить выступать в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групповых сценках и танцах</w:t>
      </w:r>
      <w:r w:rsidRPr="007D634B">
        <w:rPr>
          <w:rFonts w:ascii="Times New Roman" w:hAnsi="Times New Roman" w:cs="Times New Roman"/>
          <w:sz w:val="28"/>
          <w:szCs w:val="28"/>
        </w:rPr>
        <w:t>. 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серебристые султанчики для девочек-снежинок;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ушки зайчиков для мальчиков;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маски</w:t>
      </w:r>
      <w:r w:rsidRPr="007D634B">
        <w:rPr>
          <w:rFonts w:ascii="Times New Roman" w:hAnsi="Times New Roman" w:cs="Times New Roman"/>
          <w:sz w:val="28"/>
          <w:szCs w:val="28"/>
        </w:rPr>
        <w:t>: мышки, зайки, лисысанки с мешком подарков для сюрпризного момента;колокольчик;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Ведущая, Дед Мороз, Снегурочка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Зайки, Лиса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сценарий)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Изобразительная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:художественно-эстетическое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 художественно-эстетическое развитие,физическое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«Варежки для Деда Мороза»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закрепить умение держать кисть;развить внимание и восприятия цвета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Развивать мелкую моторику, самостоятельность(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краски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(гуашь)</w:t>
      </w:r>
      <w:r w:rsidRPr="007D634B">
        <w:rPr>
          <w:rFonts w:ascii="Times New Roman" w:hAnsi="Times New Roman" w:cs="Times New Roman"/>
          <w:sz w:val="28"/>
          <w:szCs w:val="28"/>
        </w:rPr>
        <w:t>;кисти с жесткой щетиной;бумага тонированная с силуэтом варежки;тарелочки под краску.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:практические;наглядные;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Двигательная. Утренняя гимнастика.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Приобщать детей к здоровому образу жизни, укреплять физическое здоровье детей.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«Наш друг Снеговик»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- Формировать у детей умение вести беседу. Учить отвечать на вопросы, развивать логическое мышление.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(Связная речь)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«Волшебный мешочек»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умение определять предмет на ощупь.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Pr="007D634B">
        <w:rPr>
          <w:rFonts w:ascii="Times New Roman" w:hAnsi="Times New Roman" w:cs="Times New Roman"/>
          <w:sz w:val="28"/>
          <w:szCs w:val="28"/>
        </w:rPr>
        <w:t>: «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«Мороз»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речь в соответствие с текстом и мелкую моторику рук.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Трудовые поручения</w:t>
      </w:r>
      <w:r w:rsidRPr="007D634B">
        <w:rPr>
          <w:rFonts w:ascii="Times New Roman" w:hAnsi="Times New Roman" w:cs="Times New Roman"/>
          <w:sz w:val="28"/>
          <w:szCs w:val="28"/>
        </w:rPr>
        <w:t>: Собрать игрушки.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(Маша,Настя)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Прививать умение убирать за собой игрушки.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Воспитание КГН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Формирование культурно-гигиенических навыков</w:t>
      </w:r>
      <w:r w:rsidRPr="007D634B">
        <w:rPr>
          <w:rFonts w:ascii="Times New Roman" w:hAnsi="Times New Roman" w:cs="Times New Roman"/>
          <w:sz w:val="28"/>
          <w:szCs w:val="28"/>
        </w:rPr>
        <w:t>: учить детей последовательности при мытье рук.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Прогулка1. Наблюдение за снегом – формировать элементарные представления об изменениях в природе.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Трудовые поручения. Уборка снега с участка.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продолжать учить пользоваться скребком, лопатой.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«Устроим снегопад»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двигательную активность.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Вечер.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Оздоровительная гимнастика после сна, ходьба по массажным дорожкам под музыку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БСД. Уроки безопасности зимой».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формирование навыков безопасного поведения в зимний период, расширение представлений о правилах безопасности у дошкольников.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Повторить знания детей о зиме</w:t>
      </w:r>
      <w:r w:rsidRPr="007D634B">
        <w:rPr>
          <w:rFonts w:ascii="Times New Roman" w:hAnsi="Times New Roman" w:cs="Times New Roman"/>
          <w:sz w:val="28"/>
          <w:szCs w:val="28"/>
        </w:rPr>
        <w:t>, о свойствах снега и льда;Знакомить детей с характерными особенностями зимы;формировать у детей ответственное отношения к личной безопасности;учить ребенка безопасному поведению в зимний период;формировать дружеское взаимоотношение в игре, чувство ответственности.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Игра Кто быстрее?Дети упражняются в умении объединять предметы одежды в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7D634B">
        <w:rPr>
          <w:rFonts w:ascii="Times New Roman" w:hAnsi="Times New Roman" w:cs="Times New Roman"/>
          <w:sz w:val="28"/>
          <w:szCs w:val="28"/>
        </w:rPr>
        <w:t xml:space="preserve"> по способу их использования. Воспитатель раздает всем игрокам картинки с изображением предметов одежды, предлагает </w:t>
      </w:r>
      <w:r w:rsidRPr="007D634B">
        <w:rPr>
          <w:rFonts w:ascii="Times New Roman" w:hAnsi="Times New Roman" w:cs="Times New Roman"/>
          <w:sz w:val="28"/>
          <w:szCs w:val="28"/>
        </w:rPr>
        <w:lastRenderedPageBreak/>
        <w:t>рассмотреть, знакомит с правилами игры. По сигналу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дети должны выполнить названные действия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Pr="007D634B">
        <w:rPr>
          <w:rFonts w:ascii="Times New Roman" w:hAnsi="Times New Roman" w:cs="Times New Roman"/>
          <w:sz w:val="28"/>
          <w:szCs w:val="28"/>
        </w:rPr>
        <w:t> - все, на ком платья, бегите ко мне!»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Pr="007D634B">
        <w:rPr>
          <w:rFonts w:ascii="Times New Roman" w:hAnsi="Times New Roman" w:cs="Times New Roman"/>
          <w:sz w:val="28"/>
          <w:szCs w:val="28"/>
        </w:rPr>
        <w:t> - все, на ком кофта, бегите ко мне!»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Pr="007D634B">
        <w:rPr>
          <w:rFonts w:ascii="Times New Roman" w:hAnsi="Times New Roman" w:cs="Times New Roman"/>
          <w:sz w:val="28"/>
          <w:szCs w:val="28"/>
        </w:rPr>
        <w:t> - все, кто в юбках, бегите ко мне!»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«Раз, два, три»</w:t>
      </w:r>
      <w:r w:rsidRPr="007D634B">
        <w:rPr>
          <w:rFonts w:ascii="Times New Roman" w:hAnsi="Times New Roman" w:cs="Times New Roman"/>
          <w:sz w:val="28"/>
          <w:szCs w:val="28"/>
        </w:rPr>
        <w:t> - все, кто в брюках, бегите комне!»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7D634B">
        <w:rPr>
          <w:rFonts w:ascii="Times New Roman" w:hAnsi="Times New Roman" w:cs="Times New Roman"/>
          <w:sz w:val="28"/>
          <w:szCs w:val="28"/>
        </w:rPr>
        <w:t>: Дидактическая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«Назови, какого цвета»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(картинки с изображением предметов одежды разны цветов)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закреплять знание основных цветов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(синий, жёлтый, белый)</w:t>
      </w:r>
      <w:r w:rsidRPr="007D634B">
        <w:rPr>
          <w:rFonts w:ascii="Times New Roman" w:hAnsi="Times New Roman" w:cs="Times New Roman"/>
          <w:sz w:val="28"/>
          <w:szCs w:val="28"/>
        </w:rPr>
        <w:t> и знакомить с оттенками (голубой, оранжевый, серый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2. Наблюдение за небом.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:формировать представления о небе. Подв.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«Поезд»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«Кляксы.»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воображение, изобразительные умения, речь, цветоощущение.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Труд</w:t>
      </w:r>
      <w:r w:rsidRPr="007D634B">
        <w:rPr>
          <w:rFonts w:ascii="Times New Roman" w:hAnsi="Times New Roman" w:cs="Times New Roman"/>
          <w:sz w:val="28"/>
          <w:szCs w:val="28"/>
        </w:rPr>
        <w:t>: очистить дорожки от снега.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пользоваться лопатками,развивать двигательную активность воспитывать трудолюбие, желание доводить начатое дело до конца.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Четверг.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НОД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Двигательная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подводить детей к построению в колонну посредством игровых заданий с куклами; упражнять в равновесии (подъем по ступенькам с куклами, не держась за поручни, в катании мячей, сидя на полу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(физическое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Повышать эмоциональный настрой у детей,уверенность в себе,развивать коммуникативные способности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(социально_коммуникативное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Владеть речью как средством общения и культуры при проведении подвижной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(реч. развитие)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lastRenderedPageBreak/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Куклы в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«домиках»</w:t>
      </w:r>
      <w:r w:rsidRPr="007D634B">
        <w:rPr>
          <w:rFonts w:ascii="Times New Roman" w:hAnsi="Times New Roman" w:cs="Times New Roman"/>
          <w:sz w:val="28"/>
          <w:szCs w:val="28"/>
        </w:rPr>
        <w:t> — плоских обручах, лежащих в ряд — по числу детей; мячи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(20 см)</w:t>
      </w:r>
      <w:r w:rsidRPr="007D634B">
        <w:rPr>
          <w:rFonts w:ascii="Times New Roman" w:hAnsi="Times New Roman" w:cs="Times New Roman"/>
          <w:sz w:val="28"/>
          <w:szCs w:val="28"/>
        </w:rPr>
        <w:t> — по числу детей; обруч большого размера, стационарная двускатная горка.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-практические</w:t>
      </w:r>
      <w:r w:rsidRPr="007D634B">
        <w:rPr>
          <w:rFonts w:ascii="Times New Roman" w:hAnsi="Times New Roman" w:cs="Times New Roman"/>
          <w:sz w:val="28"/>
          <w:szCs w:val="28"/>
        </w:rPr>
        <w:t>:подвижная игра;игровые упражнения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:показ способов выполнения движений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Коммуникативная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 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развитие, познавательное развитие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 гости к сказке»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формирование познавательного интереса к чтению художественной литературы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(познав.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Формировать у детей первичные представления о доброте, взаимопомощи на примере героев р. н. с.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«Заюшкина избушка»</w:t>
      </w:r>
      <w:r w:rsidRPr="007D634B">
        <w:rPr>
          <w:rFonts w:ascii="Times New Roman" w:hAnsi="Times New Roman" w:cs="Times New Roman"/>
          <w:sz w:val="28"/>
          <w:szCs w:val="28"/>
        </w:rPr>
        <w:t>;содействовать развитию игровой деятельности, формировать умение принимать игровую задачу;формировать интерес к совместной деятельности со взрослым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(соц. -коммун.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формировать навыки звукоподражания. формировать умение отвечать на вопросы полным предложением.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(речевое развитие)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игрушка-зайчик;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шапочки героев сказки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«Заюшкина избушка»(собаки, медведя, петуха, зайца)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:практические;наглядные;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Двигательная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Утренняя гимнастика.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:создание эмоционального настроя,накопление и обогащение двигательного опыта,формирование у детей потребности в двигательной активности и физическом совершенствовании.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Беседа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«Как звери елку наряжали»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- развивать у детей мышление, фантазию, творческое воображение и разговорную речь.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Слушание и подпевание песни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«Топ, топ сапожок»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- развивать песенное творчество.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«Снег»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моторику пальцев рук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«Найди самую высокую елку»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:Классификация предметов.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И. работаДидактическая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«Собери елку»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- работа с геометрическими треугольными формами.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(Карина,Максим)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Восприятие художественной литературы. чтение и обыгрывание стихотворения К. Чуковского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«Елка»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 Вызвать эмоциональный отклик на стихотворение; отвечать на вопросы по содержанию, воспроизводить текст с опорой на рисунок.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1Наблюдение за свежевыпавшим снегом.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:формировать представление о зиме;вызывать эстетическое переживание от красоты зимней природы, радость от прогулки.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Трудовые поручения. Уборка снега с участка.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продолжать учить пользоваться скребком, лопатой.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«Устроим снегопад»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двигательную активность.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ВечерОздоровительная гимнастика после сна, ходьба по массажным дорожкам под музыку. Пальчиковая гимнастика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«Вот какая елочка»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Практическое упражнение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«Одеваемся самостоятельно»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напомнить детям последовательность одевания и раздевания; воспитывать самостоятельность.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Блок совместной деятельности.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«Речетворчество»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Чтение и восприятие художественной литературы</w:t>
      </w:r>
      <w:r w:rsidRPr="007D634B">
        <w:rPr>
          <w:rFonts w:ascii="Times New Roman" w:hAnsi="Times New Roman" w:cs="Times New Roman"/>
          <w:sz w:val="28"/>
          <w:szCs w:val="28"/>
        </w:rPr>
        <w:t>: С. Маршака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«Сыплет, сыплет снег»</w:t>
      </w:r>
      <w:r w:rsidRPr="007D634B">
        <w:rPr>
          <w:rFonts w:ascii="Times New Roman" w:hAnsi="Times New Roman" w:cs="Times New Roman"/>
          <w:sz w:val="28"/>
          <w:szCs w:val="28"/>
        </w:rPr>
        <w:t>. развивать желание слушать стихотворение о зиме; воспитывать любовь к зиме.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Слушание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«Фонарики»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(мелодия А. Матлиной в обр. Р. Рустамова)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Учить</w:t>
      </w:r>
      <w:r w:rsidRPr="007D634B">
        <w:rPr>
          <w:rFonts w:ascii="Times New Roman" w:hAnsi="Times New Roman" w:cs="Times New Roman"/>
          <w:sz w:val="28"/>
          <w:szCs w:val="28"/>
        </w:rPr>
        <w:t>: слушать песни и понимать их содержание, инструментальную музыку различного характера; узнавать знакомые музыкальные произведения.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Художественно-эстетическое развитие - инд. работа с Артемом,Сашей Т. - закрепить навыки пользоваться красками, продолжать учить детей ритмично касаться бумаги ворсом кисти, сдерживать движения руки в пределах листа бумаги.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Прогулка 2 Наблюдение за морозными узорамиЦель</w:t>
      </w:r>
      <w:r w:rsidRPr="007D634B">
        <w:rPr>
          <w:rFonts w:ascii="Times New Roman" w:hAnsi="Times New Roman" w:cs="Times New Roman"/>
          <w:sz w:val="28"/>
          <w:szCs w:val="28"/>
        </w:rPr>
        <w:t>: рассмотреть на окне морозные узоры. Выносной материал Деревянные лопатки.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беседу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«Почему зимой люди одеваются в теплую одежду?»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«Зайка»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«Какой ветер?»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расширить словарный запас.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Индивидуальная работа по физическому воспитанию</w:t>
      </w:r>
      <w:r w:rsidRPr="007D634B">
        <w:rPr>
          <w:rFonts w:ascii="Times New Roman" w:hAnsi="Times New Roman" w:cs="Times New Roman"/>
          <w:sz w:val="28"/>
          <w:szCs w:val="28"/>
        </w:rPr>
        <w:t>: прыжки с места в длину. 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Пятница.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НОД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Изобразительная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:Художественно – эстетическое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:художественно эстетическое развитие развитие; Физическое развитие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«Подарим Деду Морозу валенки»(аппликация)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 xml:space="preserve">1. Учить детей предварительно выкладывать на листе бумаги приготовленные воспитателем детали разной формы, цвета, раскладывать их </w:t>
      </w:r>
      <w:r w:rsidRPr="007D634B">
        <w:rPr>
          <w:rFonts w:ascii="Times New Roman" w:hAnsi="Times New Roman" w:cs="Times New Roman"/>
          <w:sz w:val="28"/>
          <w:szCs w:val="28"/>
        </w:rPr>
        <w:lastRenderedPageBreak/>
        <w:t>в определённый последовательности, а затем наклеивать полученное изображение на бумагу. Вызвать интерес, развивать аккуратность и чувство ритма. Закрепить красный, жёлтый и зелёный цвет.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 эстетическое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Развивать у детей общую и мелкую моторику, глазомер(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7D634B">
        <w:rPr>
          <w:rFonts w:ascii="Times New Roman" w:hAnsi="Times New Roman" w:cs="Times New Roman"/>
          <w:sz w:val="28"/>
          <w:szCs w:val="28"/>
        </w:rPr>
        <w:t>).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 шапочки для </w:t>
      </w:r>
      <w:r w:rsidRPr="007D634B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r w:rsidRPr="007D634B">
        <w:rPr>
          <w:rFonts w:ascii="Times New Roman" w:hAnsi="Times New Roman" w:cs="Times New Roman"/>
          <w:sz w:val="28"/>
          <w:szCs w:val="28"/>
        </w:rPr>
        <w:t>, на подносах фигурки из цветной бумаги, стаканчик с кисточкой, клеёнка для наклеивания, тканевая салфетка, розетка с клейстером.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:практические;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показ способов выполнения 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Логика образовательной деятельности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Двигательная деятельность.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7D634B">
        <w:rPr>
          <w:rFonts w:ascii="Times New Roman" w:hAnsi="Times New Roman" w:cs="Times New Roman"/>
          <w:sz w:val="28"/>
          <w:szCs w:val="28"/>
        </w:rPr>
        <w:t>:физическое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7D634B">
        <w:rPr>
          <w:rFonts w:ascii="Times New Roman" w:hAnsi="Times New Roman" w:cs="Times New Roman"/>
          <w:sz w:val="28"/>
          <w:szCs w:val="28"/>
        </w:rPr>
        <w:t>:социально-коммуникативное развитие,речевое развитие,физическое развитие.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 Продолжать учить детей ходьбе и бегу, следя при этом, чтобы они не перегоняли друг друга и не отставали.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(физическое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Повышать эмоциональный настрой у детей,уверенность в себе,развивать коммуникативные способности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(социально_коммуникативное развитие)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Владеть речью как средством общения и культуры при проведении подвижной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(реч. развитие)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7D634B">
        <w:rPr>
          <w:rFonts w:ascii="Times New Roman" w:hAnsi="Times New Roman" w:cs="Times New Roman"/>
          <w:sz w:val="28"/>
          <w:szCs w:val="28"/>
        </w:rPr>
        <w:t>: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-практические</w:t>
      </w:r>
      <w:r w:rsidRPr="007D634B">
        <w:rPr>
          <w:rFonts w:ascii="Times New Roman" w:hAnsi="Times New Roman" w:cs="Times New Roman"/>
          <w:sz w:val="28"/>
          <w:szCs w:val="28"/>
        </w:rPr>
        <w:t>:подвижная игра;игровые упражнения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-наглядные</w:t>
      </w:r>
      <w:r w:rsidRPr="007D634B">
        <w:rPr>
          <w:rFonts w:ascii="Times New Roman" w:hAnsi="Times New Roman" w:cs="Times New Roman"/>
          <w:sz w:val="28"/>
          <w:szCs w:val="28"/>
        </w:rPr>
        <w:t>:показ способов выполнения движений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 w:rsidRPr="007D634B">
        <w:rPr>
          <w:rFonts w:ascii="Times New Roman" w:hAnsi="Times New Roman" w:cs="Times New Roman"/>
          <w:sz w:val="28"/>
          <w:szCs w:val="28"/>
        </w:rPr>
        <w:t>:объяснение,поощрение,поддержка,указания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Логика образовательной деятельности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Вводная часть. Ходьба друг за другом. Бег за инструктором.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А) Общеразвивающие упражнения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«Где же наши ручки?»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И. п. – о. с.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1-2 – вытянуть руки вперёд ладонями вверх.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3-4 – и. п.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(4 раза.)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2. И. п. – о. с.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1-2 – поднять руки вверх и покрутить ими.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3-4 – и. п.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(4 раза.)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И. п. – о. с.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1-4 – прыжки на месте на двух ногах.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5-8 – и. п.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(4 раза.)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4. Упражнение на дыхание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«Сдуем снежинку с ладошки»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(2 раза.)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Б) Основные движения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1. Подвижная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«Мы топаем ногами»</w:t>
      </w:r>
      <w:r w:rsidRPr="007D634B">
        <w:rPr>
          <w:rFonts w:ascii="Times New Roman" w:hAnsi="Times New Roman" w:cs="Times New Roman"/>
          <w:sz w:val="28"/>
          <w:szCs w:val="28"/>
        </w:rPr>
        <w:t> - ориентирование в пространстве.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(4 раза.)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3. Заключительная часть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Спокойная ходьба по площадке.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i/>
          <w:iCs/>
          <w:sz w:val="28"/>
          <w:szCs w:val="28"/>
        </w:rPr>
        <w:t>(см. конспект)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Утро.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Двигательная. Утренняя гимнастика.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:создание эмоционального настроя,накопление и обогащение двигательного опыта,формирование у детей потребности в двигательной активности и физическом совершенствовании.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lastRenderedPageBreak/>
        <w:t>Беседа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 лесу родилась елочка»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Знакомить детей с праздниками. Развивать словарный запас. Словесная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«Здравствуй, дедушка седой»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:Развитие мышления и речи.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«Как на горке снег, снег»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Развивать мелкую моторику пальцев рук.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Дид. игра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«Приготовь зайку и белочку к зиме»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Познакомить д-й с изменениями окраски шерсти лесных зверей с приходом зимы. Прививать интерес к объектам природы.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Хороводная игра</w:t>
      </w:r>
      <w:r w:rsidRPr="007D634B">
        <w:rPr>
          <w:rFonts w:ascii="Times New Roman" w:hAnsi="Times New Roman" w:cs="Times New Roman"/>
          <w:sz w:val="28"/>
          <w:szCs w:val="28"/>
        </w:rPr>
        <w:t>: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«Шел козел по лесу»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Продолжать учить детей ходить ровным кругом, выполняя движения в соответствии со словами.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Воспитание КГН</w:t>
      </w:r>
      <w:r w:rsidRPr="007D634B">
        <w:rPr>
          <w:rFonts w:ascii="Times New Roman" w:hAnsi="Times New Roman" w:cs="Times New Roman"/>
          <w:sz w:val="28"/>
          <w:szCs w:val="28"/>
        </w:rPr>
        <w:t>: Продолжать учить правильно, пользоваться столовой ложкой, не крошить хлеб.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1. Наблюдение за ветром. Учить определять направление ветра.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П/И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«Самолет»</w:t>
      </w:r>
      <w:r w:rsidRPr="007D634B">
        <w:rPr>
          <w:rFonts w:ascii="Times New Roman" w:hAnsi="Times New Roman" w:cs="Times New Roman"/>
          <w:sz w:val="28"/>
          <w:szCs w:val="28"/>
        </w:rPr>
        <w:t>.Учить бегать в разных направлениях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«Вейся венок»</w:t>
      </w:r>
      <w:r w:rsidRPr="007D634B">
        <w:rPr>
          <w:rFonts w:ascii="Times New Roman" w:hAnsi="Times New Roman" w:cs="Times New Roman"/>
          <w:sz w:val="28"/>
          <w:szCs w:val="28"/>
        </w:rPr>
        <w:t>.Учить водить хоровод.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Трудовые поручения. Расчистить дорожки от снега.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И/Р с Кариной,Мишей. Упражнять в ходьбе друг за другом.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Вечер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Гимнастика после сна.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Элементы самомассажаЦель</w:t>
      </w:r>
      <w:r w:rsidRPr="007D634B">
        <w:rPr>
          <w:rFonts w:ascii="Times New Roman" w:hAnsi="Times New Roman" w:cs="Times New Roman"/>
          <w:sz w:val="28"/>
          <w:szCs w:val="28"/>
        </w:rPr>
        <w:t>: Облегчить переход от сна к бодрствованию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БСД.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«Уроки здоровья»</w:t>
      </w:r>
      <w:r w:rsidRPr="007D634B">
        <w:rPr>
          <w:rFonts w:ascii="Times New Roman" w:hAnsi="Times New Roman" w:cs="Times New Roman"/>
          <w:sz w:val="28"/>
          <w:szCs w:val="28"/>
        </w:rPr>
        <w:t>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«Цветные бусинки»</w:t>
      </w:r>
      <w:r w:rsidRPr="007D634B">
        <w:rPr>
          <w:rFonts w:ascii="Times New Roman" w:hAnsi="Times New Roman" w:cs="Times New Roman"/>
          <w:sz w:val="28"/>
          <w:szCs w:val="28"/>
        </w:rPr>
        <w:t>.Дать понятия детям что не только лекарство лечат, но можно вылечиться и яркими цветами. Объяснить детям что яркие цветы вызывают радость.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Игра –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ситуация</w:t>
      </w:r>
      <w:r w:rsidRPr="007D634B">
        <w:rPr>
          <w:rFonts w:ascii="Times New Roman" w:hAnsi="Times New Roman" w:cs="Times New Roman"/>
          <w:sz w:val="28"/>
          <w:szCs w:val="28"/>
        </w:rPr>
        <w:t>: ОО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«Художественно – эстетическое»</w:t>
      </w:r>
      <w:r w:rsidRPr="007D634B">
        <w:rPr>
          <w:rFonts w:ascii="Times New Roman" w:hAnsi="Times New Roman" w:cs="Times New Roman"/>
          <w:sz w:val="28"/>
          <w:szCs w:val="28"/>
        </w:rPr>
        <w:t>.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«Как Мишутка спешил на елку»</w:t>
      </w:r>
      <w:r w:rsidRPr="007D634B">
        <w:rPr>
          <w:rFonts w:ascii="Times New Roman" w:hAnsi="Times New Roman" w:cs="Times New Roman"/>
          <w:sz w:val="28"/>
          <w:szCs w:val="28"/>
        </w:rPr>
        <w:t>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:Развивать умение наблюдать, делать выводы. Воспитывать умение правильно вести себя на улице, вырабатывать ответственное отношение к ПДД.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С/Р игра «День рождения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Степашки»Цель</w:t>
      </w:r>
      <w:r w:rsidRPr="007D634B">
        <w:rPr>
          <w:rFonts w:ascii="Times New Roman" w:hAnsi="Times New Roman" w:cs="Times New Roman"/>
          <w:sz w:val="28"/>
          <w:szCs w:val="28"/>
        </w:rPr>
        <w:t>: расширить знания детей о способах и последовательности сервировки стола для праздничного обеда, закрепить знания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lastRenderedPageBreak/>
        <w:t>о столовых предметах, воспитывать внимательность, заботливость.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Прогулка 2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«Наблюдение за транспортом»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различать транспорт по внешнему виду.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Трудовые поручения.: уборка территории.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правильно пользоваться лопатками для снега.</w:t>
      </w:r>
    </w:p>
    <w:p w:rsidR="007D634B" w:rsidRPr="007D634B" w:rsidRDefault="007D634B" w:rsidP="007D634B">
      <w:pPr>
        <w:rPr>
          <w:rFonts w:ascii="Times New Roman" w:hAnsi="Times New Roman" w:cs="Times New Roman"/>
          <w:sz w:val="28"/>
          <w:szCs w:val="28"/>
        </w:rPr>
      </w:pPr>
      <w:r w:rsidRPr="007D634B">
        <w:rPr>
          <w:rFonts w:ascii="Times New Roman" w:hAnsi="Times New Roman" w:cs="Times New Roman"/>
          <w:sz w:val="28"/>
          <w:szCs w:val="28"/>
        </w:rPr>
        <w:t>Подвижные игры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«Трамваи»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D634B">
        <w:rPr>
          <w:rFonts w:ascii="Times New Roman" w:hAnsi="Times New Roman" w:cs="Times New Roman"/>
          <w:sz w:val="28"/>
          <w:szCs w:val="28"/>
        </w:rPr>
        <w:t>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 </w:t>
      </w:r>
      <w:r w:rsidRPr="007D634B">
        <w:rPr>
          <w:rFonts w:ascii="Times New Roman" w:hAnsi="Times New Roman" w:cs="Times New Roman"/>
          <w:i/>
          <w:iCs/>
          <w:sz w:val="28"/>
          <w:szCs w:val="28"/>
        </w:rPr>
        <w:t>«Автомобили»</w:t>
      </w:r>
      <w:r w:rsidRPr="007D634B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7D634B">
        <w:rPr>
          <w:rFonts w:ascii="Times New Roman" w:hAnsi="Times New Roman" w:cs="Times New Roman"/>
          <w:sz w:val="28"/>
          <w:szCs w:val="28"/>
        </w:rPr>
        <w:t>:приучать соблюдать правила дорожного движения;закреплять знания о грузовых машинах.</w:t>
      </w:r>
    </w:p>
    <w:p w:rsidR="007D7753" w:rsidRPr="007D634B" w:rsidRDefault="007D63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7753" w:rsidRPr="007D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0E"/>
    <w:rsid w:val="00212F07"/>
    <w:rsid w:val="007D634B"/>
    <w:rsid w:val="00C93EFE"/>
    <w:rsid w:val="00E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3483</Words>
  <Characters>19859</Characters>
  <Application>Microsoft Office Word</Application>
  <DocSecurity>0</DocSecurity>
  <Lines>165</Lines>
  <Paragraphs>46</Paragraphs>
  <ScaleCrop>false</ScaleCrop>
  <Company/>
  <LinksUpToDate>false</LinksUpToDate>
  <CharactersWithSpaces>23296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2020-10-18T20:58:00Z</dcterms:created>
  <dcterms:modified xsi:type="dcterms:W3CDTF">2020-10-18T20:59:00Z</dcterms:modified>
</cp:coreProperties>
</file>