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FF" w:rsidRPr="00362A23" w:rsidRDefault="002C1EFF" w:rsidP="002C1EFF">
      <w:pPr>
        <w:rPr>
          <w:rFonts w:ascii="Times New Roman" w:hAnsi="Times New Roman"/>
          <w:b/>
        </w:rPr>
      </w:pPr>
      <w:r w:rsidRPr="00362A23">
        <w:rPr>
          <w:rFonts w:ascii="Times New Roman" w:hAnsi="Times New Roman"/>
          <w:b/>
        </w:rPr>
        <w:t xml:space="preserve">Тема недели: «Осень к нам пришла (овощи и фрукты)».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99"/>
        <w:gridCol w:w="4664"/>
        <w:gridCol w:w="543"/>
        <w:gridCol w:w="3204"/>
        <w:gridCol w:w="1083"/>
        <w:gridCol w:w="3010"/>
      </w:tblGrid>
      <w:tr w:rsidR="002C1EFF" w:rsidRPr="00362A23" w:rsidTr="00EA0BBB">
        <w:tc>
          <w:tcPr>
            <w:tcW w:w="1999" w:type="dxa"/>
          </w:tcPr>
          <w:p w:rsidR="002C1EFF" w:rsidRPr="00362A23" w:rsidRDefault="002C1EFF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2A23">
              <w:rPr>
                <w:rFonts w:ascii="Times New Roman" w:hAnsi="Times New Roman"/>
                <w:b/>
              </w:rPr>
              <w:t>Четверг</w:t>
            </w:r>
          </w:p>
          <w:p w:rsidR="002C1EFF" w:rsidRPr="00362A23" w:rsidRDefault="002C1EFF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24.09.20</w:t>
            </w:r>
            <w:r w:rsidRPr="00362A23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5339" w:type="dxa"/>
            <w:gridSpan w:val="2"/>
          </w:tcPr>
          <w:p w:rsidR="002C1EFF" w:rsidRPr="00362A23" w:rsidRDefault="002C1EFF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Организованная образовательная деятельность (О</w:t>
            </w:r>
            <w:r w:rsidRPr="00362A23">
              <w:rPr>
                <w:rFonts w:ascii="Times New Roman" w:hAnsi="Times New Roman"/>
                <w:b/>
              </w:rPr>
              <w:t>ОД)</w:t>
            </w:r>
          </w:p>
        </w:tc>
        <w:tc>
          <w:tcPr>
            <w:tcW w:w="3260" w:type="dxa"/>
          </w:tcPr>
          <w:p w:rsidR="002C1EFF" w:rsidRPr="00362A23" w:rsidRDefault="002C1EFF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2A23">
              <w:rPr>
                <w:rFonts w:ascii="Times New Roman" w:hAnsi="Times New Roman"/>
                <w:b/>
              </w:rPr>
              <w:t>Образовательная деятельность в режимные моменты (ОДРМ)</w:t>
            </w:r>
          </w:p>
        </w:tc>
        <w:tc>
          <w:tcPr>
            <w:tcW w:w="4188" w:type="dxa"/>
            <w:gridSpan w:val="2"/>
          </w:tcPr>
          <w:p w:rsidR="002C1EFF" w:rsidRPr="00362A23" w:rsidRDefault="002C1EFF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2A23">
              <w:rPr>
                <w:rFonts w:ascii="Times New Roman" w:hAnsi="Times New Roman"/>
                <w:b/>
              </w:rPr>
              <w:t>Самостоятельная деятельность детей (СДД)</w:t>
            </w:r>
          </w:p>
        </w:tc>
      </w:tr>
      <w:tr w:rsidR="002C1EFF" w:rsidRPr="00362A23" w:rsidTr="00EA0BBB">
        <w:tc>
          <w:tcPr>
            <w:tcW w:w="1999" w:type="dxa"/>
          </w:tcPr>
          <w:p w:rsidR="002C1EFF" w:rsidRPr="00362A23" w:rsidRDefault="002C1EFF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2A23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5339" w:type="dxa"/>
            <w:gridSpan w:val="2"/>
          </w:tcPr>
          <w:p w:rsidR="002C1EFF" w:rsidRDefault="002C1EFF" w:rsidP="00EA0B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детьми «Дары осени» - формирование представлений о здоровой пище. </w:t>
            </w:r>
          </w:p>
          <w:p w:rsidR="002C1EFF" w:rsidRPr="00362A23" w:rsidRDefault="002C1EFF" w:rsidP="00EA0BBB">
            <w:pPr>
              <w:spacing w:after="0"/>
              <w:rPr>
                <w:rFonts w:ascii="Times New Roman" w:hAnsi="Times New Roman"/>
              </w:rPr>
            </w:pPr>
            <w:r w:rsidRPr="00362A23">
              <w:rPr>
                <w:rFonts w:ascii="Times New Roman" w:hAnsi="Times New Roman"/>
                <w:b/>
              </w:rPr>
              <w:t xml:space="preserve"> Игровая ситуация «</w:t>
            </w:r>
            <w:r w:rsidRPr="00362A23">
              <w:rPr>
                <w:rFonts w:ascii="Times New Roman" w:hAnsi="Times New Roman"/>
              </w:rPr>
              <w:t>Сбор урожая»</w:t>
            </w:r>
            <w:r w:rsidRPr="00362A23">
              <w:rPr>
                <w:rFonts w:ascii="Times New Roman" w:hAnsi="Times New Roman"/>
                <w:b/>
              </w:rPr>
              <w:t xml:space="preserve"> - </w:t>
            </w:r>
            <w:r w:rsidRPr="00362A23">
              <w:rPr>
                <w:rFonts w:ascii="Times New Roman" w:hAnsi="Times New Roman"/>
              </w:rPr>
              <w:t>закрепить знания детей об осени, ее характерных признаках, о труде людей в природе, о сборе урожая. Формировать умения у детей различать овощи, фрукты, ягоды.</w:t>
            </w:r>
          </w:p>
          <w:p w:rsidR="002C1EFF" w:rsidRPr="00362A23" w:rsidRDefault="002C1EFF" w:rsidP="00EA0BBB">
            <w:pPr>
              <w:spacing w:after="0" w:line="240" w:lineRule="auto"/>
              <w:rPr>
                <w:rFonts w:ascii="Times New Roman" w:hAnsi="Times New Roman"/>
              </w:rPr>
            </w:pPr>
            <w:r w:rsidRPr="00362A23">
              <w:rPr>
                <w:rFonts w:ascii="Times New Roman" w:hAnsi="Times New Roman"/>
                <w:b/>
              </w:rPr>
              <w:t>Индивидуальная работа:</w:t>
            </w:r>
            <w:r>
              <w:rPr>
                <w:rFonts w:ascii="Times New Roman" w:hAnsi="Times New Roman"/>
              </w:rPr>
              <w:t xml:space="preserve"> игра «Волшебный карандаш»« упражнять  </w:t>
            </w:r>
            <w:r w:rsidRPr="00362A23">
              <w:rPr>
                <w:rFonts w:ascii="Times New Roman" w:hAnsi="Times New Roman"/>
              </w:rPr>
              <w:t xml:space="preserve"> в различении цветов основного спектра.</w:t>
            </w:r>
          </w:p>
        </w:tc>
        <w:tc>
          <w:tcPr>
            <w:tcW w:w="3260" w:type="dxa"/>
          </w:tcPr>
          <w:p w:rsidR="002C1EFF" w:rsidRDefault="002C1EFF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1EFF" w:rsidRDefault="002C1EFF" w:rsidP="00EA0BBB">
            <w:pPr>
              <w:spacing w:after="0" w:line="240" w:lineRule="auto"/>
              <w:rPr>
                <w:rFonts w:ascii="Times New Roman" w:hAnsi="Times New Roman"/>
              </w:rPr>
            </w:pPr>
            <w:r w:rsidRPr="00362A23">
              <w:rPr>
                <w:rFonts w:ascii="Times New Roman" w:hAnsi="Times New Roman"/>
                <w:b/>
              </w:rPr>
              <w:t>Игровая ситуация</w:t>
            </w:r>
            <w:r w:rsidRPr="00362A23">
              <w:rPr>
                <w:rFonts w:ascii="Times New Roman" w:hAnsi="Times New Roman"/>
              </w:rPr>
              <w:t xml:space="preserve"> «Волшебное слово» - способствовать формированию умения использовать вежливые слова в различных ситуациях.</w:t>
            </w:r>
          </w:p>
          <w:p w:rsidR="002C1EFF" w:rsidRPr="00362A23" w:rsidRDefault="002C1EFF" w:rsidP="00EA0B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Пальчикоа</w:t>
            </w:r>
            <w:proofErr w:type="spellEnd"/>
            <w:r>
              <w:rPr>
                <w:rFonts w:ascii="Times New Roman" w:hAnsi="Times New Roman"/>
              </w:rPr>
              <w:t xml:space="preserve"> гимнастика «Грибы</w:t>
            </w:r>
          </w:p>
        </w:tc>
        <w:tc>
          <w:tcPr>
            <w:tcW w:w="4188" w:type="dxa"/>
            <w:gridSpan w:val="2"/>
          </w:tcPr>
          <w:p w:rsidR="002C1EFF" w:rsidRPr="007F1119" w:rsidRDefault="002C1EFF" w:rsidP="00EA0BBB">
            <w:pPr>
              <w:spacing w:after="0" w:line="240" w:lineRule="auto"/>
              <w:rPr>
                <w:rFonts w:ascii="Times New Roman" w:hAnsi="Times New Roman"/>
              </w:rPr>
            </w:pPr>
            <w:r w:rsidRPr="00362A23">
              <w:rPr>
                <w:rFonts w:ascii="Times New Roman" w:hAnsi="Times New Roman"/>
                <w:b/>
              </w:rPr>
              <w:t>Подготовка к игровой ситуации</w:t>
            </w:r>
            <w:r w:rsidRPr="00362A23">
              <w:rPr>
                <w:rFonts w:ascii="Times New Roman" w:hAnsi="Times New Roman"/>
              </w:rPr>
              <w:t xml:space="preserve"> «Повар</w:t>
            </w:r>
            <w:r>
              <w:rPr>
                <w:rFonts w:ascii="Times New Roman" w:hAnsi="Times New Roman"/>
              </w:rPr>
              <w:t>а готовят обед для ребят</w:t>
            </w:r>
            <w:r w:rsidRPr="00362A23">
              <w:rPr>
                <w:rFonts w:ascii="Times New Roman" w:hAnsi="Times New Roman"/>
              </w:rPr>
              <w:t xml:space="preserve">» - способствовать формированию умения детей объединять игровые действия в единый сюжет, умения брать на себя определенную роль, </w:t>
            </w:r>
            <w:r>
              <w:rPr>
                <w:rFonts w:ascii="Times New Roman" w:hAnsi="Times New Roman"/>
              </w:rPr>
              <w:t>подбирать предметы-заместители.</w:t>
            </w:r>
            <w:r>
              <w:rPr>
                <w:rFonts w:ascii="Times New Roman" w:hAnsi="Times New Roman"/>
              </w:rPr>
              <w:br/>
            </w:r>
            <w:r w:rsidRPr="007F1119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 xml:space="preserve">гры «Шнур – затейник», «Квадрат» - </w:t>
            </w:r>
            <w:r w:rsidRPr="00FF5EFE">
              <w:rPr>
                <w:rFonts w:ascii="Times New Roman" w:hAnsi="Times New Roman"/>
              </w:rPr>
              <w:t>содействовать развитию логик</w:t>
            </w:r>
            <w:r>
              <w:rPr>
                <w:rFonts w:ascii="Times New Roman" w:hAnsi="Times New Roman"/>
              </w:rPr>
              <w:t xml:space="preserve">и, </w:t>
            </w:r>
            <w:r w:rsidRPr="00FF5EFE">
              <w:rPr>
                <w:rFonts w:ascii="Times New Roman" w:hAnsi="Times New Roman"/>
              </w:rPr>
              <w:t>мышления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2C1EFF" w:rsidRPr="00362A23" w:rsidTr="00EA0BBB">
        <w:trPr>
          <w:trHeight w:val="3169"/>
        </w:trPr>
        <w:tc>
          <w:tcPr>
            <w:tcW w:w="1999" w:type="dxa"/>
            <w:vMerge w:val="restart"/>
          </w:tcPr>
          <w:p w:rsidR="002C1EFF" w:rsidRPr="00362A23" w:rsidRDefault="002C1EFF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2A23">
              <w:rPr>
                <w:rFonts w:ascii="Times New Roman" w:hAnsi="Times New Roman"/>
                <w:b/>
              </w:rPr>
              <w:t xml:space="preserve">Образовательные предложения </w:t>
            </w:r>
          </w:p>
        </w:tc>
        <w:tc>
          <w:tcPr>
            <w:tcW w:w="12787" w:type="dxa"/>
            <w:gridSpan w:val="5"/>
          </w:tcPr>
          <w:p w:rsidR="002C1EFF" w:rsidRPr="00CF6C05" w:rsidRDefault="002C1EFF" w:rsidP="00EA0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6C05">
              <w:rPr>
                <w:rFonts w:ascii="Times New Roman" w:hAnsi="Times New Roman"/>
                <w:b/>
                <w:sz w:val="24"/>
                <w:szCs w:val="24"/>
              </w:rPr>
              <w:t>Двигательная деятельность.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1EFF" w:rsidRPr="00CF6C05" w:rsidRDefault="002C1EFF" w:rsidP="00EA0B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sz w:val="24"/>
                <w:szCs w:val="24"/>
              </w:rPr>
              <w:t>Вводная часть: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Построение: в колонне по одному. Ходьба: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 xml:space="preserve"> доске; приставным шагом в сторону</w:t>
            </w:r>
            <w:r w:rsidRPr="00CF6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Бег: 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>со сменой направления по команде «Поворот», с преп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ятствием – под палочкой (под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верёво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>очкой</w:t>
            </w:r>
            <w:proofErr w:type="spellEnd"/>
            <w:r w:rsidRPr="00CF6C0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2C1EFF" w:rsidRPr="00CF6C05" w:rsidRDefault="002C1EFF" w:rsidP="00EA0B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ОРУ</w:t>
            </w:r>
          </w:p>
          <w:p w:rsidR="002C1EFF" w:rsidRPr="00CF6C05" w:rsidRDefault="002C1EFF" w:rsidP="00EA0BBB">
            <w:pPr>
              <w:spacing w:after="0" w:line="240" w:lineRule="auto"/>
              <w:rPr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ОВД:</w:t>
            </w:r>
            <w:r w:rsidRPr="00CF6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Равновесие: 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 xml:space="preserve">Перешагивание через предметы переменным способом в быстром темпе; катание: мяч между предметами (h=50 см друг от друга); </w:t>
            </w:r>
            <w:r w:rsidRPr="00CF6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ползание: 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>за катящимся мячом с ускорением «Кто быстрее?».</w:t>
            </w:r>
          </w:p>
          <w:p w:rsidR="002C1EFF" w:rsidRPr="00CF6C05" w:rsidRDefault="002C1EFF" w:rsidP="00EA0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Подвижная игра: 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>«Мой весёлый звонкий мяч».</w:t>
            </w:r>
          </w:p>
          <w:p w:rsidR="002C1EFF" w:rsidRPr="00CF6C05" w:rsidRDefault="002C1EFF" w:rsidP="00EA0B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Малоподвижная игра:</w:t>
            </w:r>
            <w:r w:rsidRPr="00CF6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>«Солнышко и зонтик».</w:t>
            </w:r>
          </w:p>
          <w:p w:rsidR="002C1EFF" w:rsidRPr="00CF6C05" w:rsidRDefault="002C1EFF" w:rsidP="00EA0B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Дыхательное упражнение:</w:t>
            </w:r>
            <w:r w:rsidRPr="00CF6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«Вырасти большой».</w:t>
            </w:r>
          </w:p>
          <w:p w:rsidR="002C1EFF" w:rsidRPr="00EA09CF" w:rsidRDefault="002C1EFF" w:rsidP="00EA0BBB">
            <w:pPr>
              <w:tabs>
                <w:tab w:val="left" w:pos="92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Роль воспитателя:</w:t>
            </w:r>
            <w:r w:rsidRPr="00CF6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координация движений; индивидуальный подход к детям; контролирует правильность выполнения упражнений; следит за соблюдением правил игры.</w:t>
            </w:r>
          </w:p>
          <w:p w:rsidR="002C1EFF" w:rsidRPr="00362A23" w:rsidRDefault="002C1EFF" w:rsidP="00EA0B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C1EFF" w:rsidRPr="00362A23" w:rsidTr="00EA0BBB">
        <w:tc>
          <w:tcPr>
            <w:tcW w:w="1999" w:type="dxa"/>
            <w:vMerge/>
            <w:vAlign w:val="center"/>
          </w:tcPr>
          <w:p w:rsidR="002C1EFF" w:rsidRPr="00362A23" w:rsidRDefault="002C1EFF" w:rsidP="00EA0B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87" w:type="dxa"/>
            <w:gridSpan w:val="5"/>
          </w:tcPr>
          <w:p w:rsidR="002C1EFF" w:rsidRPr="009243CA" w:rsidRDefault="002C1EFF" w:rsidP="00EA0B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  <w:r w:rsidRPr="009243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C1EFF" w:rsidRPr="009243CA" w:rsidRDefault="002C1EFF" w:rsidP="00EA0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3CA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9243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«Листопад</w:t>
            </w:r>
            <w:proofErr w:type="gramStart"/>
            <w:r w:rsidRPr="009243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коллективная)</w:t>
            </w:r>
          </w:p>
          <w:p w:rsidR="002C1EFF" w:rsidRPr="00AD0A77" w:rsidRDefault="002C1EFF" w:rsidP="00EA0BB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43CA">
              <w:rPr>
                <w:rFonts w:ascii="Times New Roman" w:hAnsi="Times New Roman"/>
                <w:b/>
                <w:sz w:val="24"/>
                <w:szCs w:val="24"/>
              </w:rPr>
              <w:t xml:space="preserve">Задачи: </w:t>
            </w:r>
            <w:r w:rsidRPr="00AD0A77">
              <w:rPr>
                <w:rFonts w:ascii="Times New Roman" w:hAnsi="Times New Roman"/>
                <w:sz w:val="24"/>
                <w:szCs w:val="24"/>
              </w:rPr>
              <w:t>Формировать умение самостоятельно прикреплять маленькие шарики из пластилина, располагать их по всей поверхности дерева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243CA">
              <w:rPr>
                <w:rFonts w:ascii="Times New Roman" w:hAnsi="Times New Roman"/>
                <w:b/>
                <w:sz w:val="24"/>
                <w:szCs w:val="24"/>
              </w:rPr>
              <w:t>Способы: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наблюдение, художественное слово, беседа, подвижная игра «Листопад», практическая часть. Физкультминутка, </w:t>
            </w:r>
            <w:r w:rsidRPr="009243CA"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  <w:p w:rsidR="002C1EFF" w:rsidRPr="009243CA" w:rsidRDefault="002C1EFF" w:rsidP="00EA0B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43CA">
              <w:rPr>
                <w:rFonts w:ascii="Times New Roman" w:hAnsi="Times New Roman"/>
                <w:b/>
                <w:sz w:val="24"/>
                <w:szCs w:val="24"/>
              </w:rPr>
              <w:t>Средства:</w:t>
            </w:r>
            <w:r w:rsidRPr="009243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картон формата А4с нарисованным на нем деревом,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пластилинновые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комочки желтых и красных цветов, стихотворение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М.Лесовой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«Золотой дождь»</w:t>
            </w:r>
          </w:p>
          <w:p w:rsidR="002C1EFF" w:rsidRPr="00F24E69" w:rsidRDefault="002C1EFF" w:rsidP="00EA0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3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Литература:</w:t>
            </w:r>
            <w:r w:rsidRPr="009243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Леонова 94.</w:t>
            </w:r>
          </w:p>
        </w:tc>
      </w:tr>
      <w:tr w:rsidR="002C1EFF" w:rsidRPr="00362A23" w:rsidTr="00EA0BBB">
        <w:tc>
          <w:tcPr>
            <w:tcW w:w="1999" w:type="dxa"/>
          </w:tcPr>
          <w:p w:rsidR="002C1EFF" w:rsidRPr="00362A23" w:rsidRDefault="002C1EFF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2A23">
              <w:rPr>
                <w:rFonts w:ascii="Times New Roman" w:hAnsi="Times New Roman"/>
                <w:b/>
              </w:rPr>
              <w:lastRenderedPageBreak/>
              <w:t>Прогулка</w:t>
            </w:r>
          </w:p>
        </w:tc>
        <w:tc>
          <w:tcPr>
            <w:tcW w:w="12787" w:type="dxa"/>
            <w:gridSpan w:val="5"/>
          </w:tcPr>
          <w:p w:rsidR="002C1EFF" w:rsidRPr="00253028" w:rsidRDefault="002C1EFF" w:rsidP="00EA0B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2A23">
              <w:rPr>
                <w:rFonts w:ascii="Times New Roman" w:hAnsi="Times New Roman"/>
                <w:b/>
              </w:rPr>
              <w:t>Подвижные игры</w:t>
            </w:r>
            <w:r w:rsidRPr="00362A23"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362A23">
              <w:rPr>
                <w:rFonts w:ascii="Times New Roman" w:hAnsi="Times New Roman"/>
              </w:rPr>
              <w:t xml:space="preserve"> «Птички и птенчики» - способствовать формированию умения детей выполнять игровые действия.</w:t>
            </w:r>
          </w:p>
          <w:p w:rsidR="002C1EFF" w:rsidRPr="00362A23" w:rsidRDefault="002C1EFF" w:rsidP="00EA0BBB">
            <w:pPr>
              <w:spacing w:after="0" w:line="240" w:lineRule="auto"/>
              <w:rPr>
                <w:rFonts w:ascii="Times New Roman" w:hAnsi="Times New Roman"/>
              </w:rPr>
            </w:pPr>
            <w:r w:rsidRPr="00362A23">
              <w:rPr>
                <w:rFonts w:ascii="Times New Roman" w:hAnsi="Times New Roman"/>
                <w:b/>
              </w:rPr>
              <w:t xml:space="preserve">Наблюдение </w:t>
            </w:r>
            <w:r w:rsidRPr="00362A23">
              <w:rPr>
                <w:rFonts w:ascii="Times New Roman" w:hAnsi="Times New Roman"/>
              </w:rPr>
              <w:t>за ветром – расширять представления детей о ветре, способствовать формированию умения замечать движение деревьев во время порыва ветра, создавать ветер, при помощи вертушек определять его направление.</w:t>
            </w:r>
          </w:p>
          <w:p w:rsidR="002C1EFF" w:rsidRPr="00362A23" w:rsidRDefault="002C1EFF" w:rsidP="00EA0B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Ситуация инсценировка</w:t>
            </w:r>
            <w:r>
              <w:rPr>
                <w:rFonts w:ascii="Times New Roman" w:hAnsi="Times New Roman"/>
              </w:rPr>
              <w:t xml:space="preserve"> «Листочки»</w:t>
            </w:r>
            <w:r w:rsidRPr="00362A23">
              <w:rPr>
                <w:rFonts w:ascii="Times New Roman" w:hAnsi="Times New Roman"/>
              </w:rPr>
              <w:t xml:space="preserve">» - </w:t>
            </w:r>
            <w:r>
              <w:rPr>
                <w:rFonts w:ascii="Times New Roman" w:hAnsi="Times New Roman"/>
              </w:rPr>
              <w:t>предложить детям изобразить листочки, летящие по ветру.</w:t>
            </w:r>
          </w:p>
          <w:p w:rsidR="002C1EFF" w:rsidRPr="00362A23" w:rsidRDefault="002C1EFF" w:rsidP="00EA0BBB">
            <w:pPr>
              <w:spacing w:after="0" w:line="240" w:lineRule="auto"/>
              <w:rPr>
                <w:rFonts w:ascii="Times New Roman" w:hAnsi="Times New Roman"/>
              </w:rPr>
            </w:pPr>
            <w:r w:rsidRPr="00362A23">
              <w:rPr>
                <w:rFonts w:ascii="Times New Roman" w:hAnsi="Times New Roman"/>
                <w:b/>
              </w:rPr>
              <w:t>Трудовые поручения</w:t>
            </w:r>
            <w:r w:rsidRPr="00362A23">
              <w:rPr>
                <w:rFonts w:ascii="Times New Roman" w:hAnsi="Times New Roman"/>
                <w:i/>
              </w:rPr>
              <w:t>:</w:t>
            </w:r>
            <w:r w:rsidRPr="00362A2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сбор листьев для засушивания и поделок</w:t>
            </w:r>
          </w:p>
          <w:p w:rsidR="002C1EFF" w:rsidRPr="00362A23" w:rsidRDefault="002C1EFF" w:rsidP="00EA0BBB">
            <w:pPr>
              <w:spacing w:after="0" w:line="240" w:lineRule="auto"/>
              <w:rPr>
                <w:rFonts w:ascii="Times New Roman" w:hAnsi="Times New Roman"/>
              </w:rPr>
            </w:pPr>
            <w:r w:rsidRPr="00362A23">
              <w:rPr>
                <w:rFonts w:ascii="Times New Roman" w:hAnsi="Times New Roman"/>
                <w:b/>
              </w:rPr>
              <w:t>Индивидуальная работа</w:t>
            </w:r>
            <w:r w:rsidRPr="00362A23">
              <w:rPr>
                <w:rFonts w:ascii="Times New Roman" w:hAnsi="Times New Roman"/>
                <w:i/>
              </w:rPr>
              <w:t>:</w:t>
            </w:r>
            <w:r w:rsidRPr="00362A23">
              <w:rPr>
                <w:rFonts w:ascii="Times New Roman" w:hAnsi="Times New Roman"/>
              </w:rPr>
              <w:t xml:space="preserve"> упражнять в прыжках на двух ногах с продвижением вперед.</w:t>
            </w:r>
          </w:p>
          <w:p w:rsidR="002C1EFF" w:rsidRPr="00362A23" w:rsidRDefault="002C1EFF" w:rsidP="00EA0BBB">
            <w:pPr>
              <w:spacing w:after="0" w:line="240" w:lineRule="auto"/>
              <w:rPr>
                <w:rFonts w:ascii="Times New Roman" w:hAnsi="Times New Roman"/>
              </w:rPr>
            </w:pPr>
            <w:r w:rsidRPr="00362A23">
              <w:rPr>
                <w:rFonts w:ascii="Times New Roman" w:hAnsi="Times New Roman"/>
                <w:b/>
              </w:rPr>
              <w:t>Самостоятельная игровая деятельность дете</w:t>
            </w:r>
            <w:proofErr w:type="gramStart"/>
            <w:r w:rsidRPr="00362A23">
              <w:rPr>
                <w:rFonts w:ascii="Times New Roman" w:hAnsi="Times New Roman"/>
                <w:b/>
              </w:rPr>
              <w:t>й</w:t>
            </w:r>
            <w:r w:rsidRPr="00362A23">
              <w:rPr>
                <w:rFonts w:ascii="Times New Roman" w:hAnsi="Times New Roman"/>
              </w:rPr>
              <w:t>–</w:t>
            </w:r>
            <w:proofErr w:type="gramEnd"/>
            <w:r w:rsidRPr="00362A23">
              <w:rPr>
                <w:rFonts w:ascii="Times New Roman" w:hAnsi="Times New Roman"/>
              </w:rPr>
              <w:t xml:space="preserve"> формировать дружеские взаимоотношения в процессе игры.</w:t>
            </w:r>
          </w:p>
        </w:tc>
      </w:tr>
      <w:tr w:rsidR="002C1EFF" w:rsidRPr="00362A23" w:rsidTr="00EA0BBB">
        <w:trPr>
          <w:trHeight w:val="896"/>
        </w:trPr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2C1EFF" w:rsidRPr="00362A23" w:rsidRDefault="002C1EFF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2A23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4772" w:type="dxa"/>
            <w:tcBorders>
              <w:bottom w:val="single" w:sz="4" w:space="0" w:color="auto"/>
            </w:tcBorders>
          </w:tcPr>
          <w:p w:rsidR="002C1EFF" w:rsidRPr="00362A23" w:rsidRDefault="002C1EFF" w:rsidP="00EA0BB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Этюд </w:t>
            </w:r>
            <w:r>
              <w:rPr>
                <w:rFonts w:ascii="Times New Roman" w:hAnsi="Times New Roman"/>
                <w:sz w:val="24"/>
                <w:szCs w:val="24"/>
              </w:rPr>
              <w:t>«Собираемся на прогулку»: совершенствовать умение изображать описываемые действия, последовательность при одевании, забота о своем здоровье (я не замерзну, потому что надел теплую одежду</w:t>
            </w:r>
            <w:r w:rsidRPr="00362A23">
              <w:rPr>
                <w:rFonts w:ascii="Times New Roman" w:hAnsi="Times New Roman"/>
                <w:b/>
              </w:rPr>
              <w:t xml:space="preserve"> Индивидуальная работа</w:t>
            </w:r>
            <w:r w:rsidRPr="00362A23">
              <w:rPr>
                <w:rFonts w:ascii="Times New Roman" w:hAnsi="Times New Roman"/>
              </w:rPr>
              <w:t xml:space="preserve">: упражнять </w:t>
            </w:r>
            <w:r>
              <w:rPr>
                <w:rFonts w:ascii="Times New Roman" w:hAnsi="Times New Roman"/>
              </w:rPr>
              <w:t>в собирании пирамидки – формировать умение сравнивать колечки пирамидки по величине, собирать ее в правильном порядке.</w:t>
            </w:r>
            <w:proofErr w:type="gramEnd"/>
          </w:p>
        </w:tc>
        <w:tc>
          <w:tcPr>
            <w:tcW w:w="4952" w:type="dxa"/>
            <w:gridSpan w:val="3"/>
            <w:tcBorders>
              <w:bottom w:val="single" w:sz="4" w:space="0" w:color="auto"/>
            </w:tcBorders>
          </w:tcPr>
          <w:p w:rsidR="002C1EFF" w:rsidRDefault="002C1EFF" w:rsidP="00EA0B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Оздоровительная гимнастика после сна</w:t>
            </w:r>
            <w:r w:rsidRPr="00362A23">
              <w:rPr>
                <w:rFonts w:ascii="Times New Roman" w:hAnsi="Times New Roman"/>
              </w:rPr>
              <w:t>.</w:t>
            </w:r>
          </w:p>
          <w:p w:rsidR="002C1EFF" w:rsidRDefault="002C1EFF" w:rsidP="00EA0B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Трудовые поручения – побуждать детей к наведению порядка в игровых зонах – формировать умение складывать и расставлять игрушки в  отведенные места.</w:t>
            </w:r>
          </w:p>
          <w:p w:rsidR="002C1EFF" w:rsidRPr="00E14198" w:rsidRDefault="002C1EFF" w:rsidP="00EA0B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:rsidR="002C1EFF" w:rsidRDefault="002C1EFF" w:rsidP="00EA0B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игровой ситуации «Кукла Катя гостей встречает» - формировать умение детей выполнять игровые действия.</w:t>
            </w:r>
          </w:p>
          <w:p w:rsidR="002C1EFF" w:rsidRPr="00362A23" w:rsidRDefault="002C1EFF" w:rsidP="00EA0B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Настольные игры по желанию детей</w:t>
            </w:r>
          </w:p>
        </w:tc>
      </w:tr>
      <w:tr w:rsidR="002C1EFF" w:rsidRPr="00362A23" w:rsidTr="00EA0BBB">
        <w:trPr>
          <w:trHeight w:val="1207"/>
        </w:trPr>
        <w:tc>
          <w:tcPr>
            <w:tcW w:w="1999" w:type="dxa"/>
            <w:tcBorders>
              <w:top w:val="single" w:sz="4" w:space="0" w:color="auto"/>
            </w:tcBorders>
          </w:tcPr>
          <w:p w:rsidR="002C1EFF" w:rsidRPr="00362A23" w:rsidRDefault="002C1EFF" w:rsidP="00EA0BB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787" w:type="dxa"/>
            <w:gridSpan w:val="5"/>
            <w:tcBorders>
              <w:top w:val="single" w:sz="4" w:space="0" w:color="auto"/>
            </w:tcBorders>
          </w:tcPr>
          <w:p w:rsidR="002C1EFF" w:rsidRPr="00AD0A77" w:rsidRDefault="002C1EFF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23">
              <w:rPr>
                <w:rFonts w:ascii="Times New Roman" w:eastAsia="Calibri" w:hAnsi="Times New Roman"/>
                <w:b/>
              </w:rPr>
              <w:t>Подвижная игра:</w:t>
            </w:r>
            <w:r>
              <w:rPr>
                <w:rFonts w:ascii="Times New Roman" w:eastAsia="Calibri" w:hAnsi="Times New Roman"/>
              </w:rPr>
              <w:t xml:space="preserve"> «Солнышко и дождик»</w:t>
            </w:r>
            <w:r w:rsidRPr="00362A23">
              <w:rPr>
                <w:rFonts w:ascii="Times New Roman" w:hAnsi="Times New Roman"/>
              </w:rPr>
              <w:t xml:space="preserve">» — </w:t>
            </w:r>
            <w:r w:rsidRPr="00362A23">
              <w:rPr>
                <w:rFonts w:ascii="Times New Roman" w:hAnsi="Times New Roman"/>
                <w:spacing w:val="-3"/>
              </w:rPr>
              <w:t>способствовать развитию умения играть по правилам.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погодой. Чтение 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«Своя погода» - формировать умения выявлять и называть изменения, произошедшие с момента утреннего наблюдения погоды. </w:t>
            </w:r>
            <w:r>
              <w:rPr>
                <w:rFonts w:ascii="Times New Roman" w:hAnsi="Times New Roman"/>
                <w:b/>
              </w:rPr>
              <w:t xml:space="preserve">Индивидуальная работа </w:t>
            </w:r>
            <w:r w:rsidRPr="00362A23">
              <w:rPr>
                <w:rFonts w:ascii="Times New Roman" w:hAnsi="Times New Roman"/>
              </w:rPr>
              <w:t>«Ты мне, я - тебе» способствовать формированию умения перебрасывать мяч друг другу и ловить его.</w:t>
            </w:r>
            <w:r w:rsidRPr="00071A61">
              <w:rPr>
                <w:rFonts w:ascii="Times New Roman" w:hAnsi="Times New Roman"/>
                <w:b/>
              </w:rPr>
              <w:t xml:space="preserve"> Трудовые поручения</w:t>
            </w:r>
            <w:r w:rsidRPr="00071A61">
              <w:rPr>
                <w:rFonts w:ascii="Times New Roman" w:hAnsi="Times New Roman"/>
              </w:rPr>
              <w:t>: поручить подмести д</w:t>
            </w:r>
            <w:r>
              <w:rPr>
                <w:rFonts w:ascii="Times New Roman" w:hAnsi="Times New Roman"/>
              </w:rPr>
              <w:t>орожки на участке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071A61"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 w:rsidRPr="00362A23">
              <w:rPr>
                <w:rFonts w:ascii="Times New Roman" w:hAnsi="Times New Roman"/>
                <w:b/>
              </w:rPr>
              <w:t>Самостоятельная игровая деятельность детей</w:t>
            </w:r>
            <w:r w:rsidRPr="00362A23">
              <w:rPr>
                <w:rFonts w:ascii="Times New Roman" w:hAnsi="Times New Roman"/>
              </w:rPr>
              <w:t>– способствовать формированию умения детей самостоятельно организовывать свой досуг.</w:t>
            </w:r>
          </w:p>
        </w:tc>
      </w:tr>
    </w:tbl>
    <w:p w:rsidR="007D7753" w:rsidRDefault="002C1EFF">
      <w:bookmarkStart w:id="0" w:name="_GoBack"/>
      <w:bookmarkEnd w:id="0"/>
    </w:p>
    <w:sectPr w:rsidR="007D7753" w:rsidSect="002C1EF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94"/>
    <w:rsid w:val="00212F07"/>
    <w:rsid w:val="002C1EFF"/>
    <w:rsid w:val="008E1B94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2020-09-29T16:51:00Z</dcterms:created>
  <dcterms:modified xsi:type="dcterms:W3CDTF">2020-09-29T16:51:00Z</dcterms:modified>
</cp:coreProperties>
</file>