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29 сентября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    </w:t>
      </w:r>
      <w:r w:rsidRPr="00812F86">
        <w:rPr>
          <w:rFonts w:ascii="Times New Roman" w:hAnsi="Times New Roman" w:cs="Times New Roman"/>
          <w:b/>
          <w:bCs/>
          <w:sz w:val="28"/>
          <w:szCs w:val="28"/>
        </w:rPr>
        <w:t xml:space="preserve">Вторник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 xml:space="preserve">Утро 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 xml:space="preserve">Утренняя гимнастика.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Выработать у детей привычку по утрам выполнять физические упражнения.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Закрепить двигательные навыки;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Развить физические качества и способности детей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 xml:space="preserve">Беседа. 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Особенности </w:t>
      </w:r>
      <w:r w:rsidRPr="00812F86">
        <w:rPr>
          <w:rFonts w:ascii="Times New Roman" w:hAnsi="Times New Roman" w:cs="Times New Roman"/>
          <w:b/>
          <w:bCs/>
          <w:sz w:val="28"/>
          <w:szCs w:val="28"/>
        </w:rPr>
        <w:t>осенней природы</w:t>
      </w:r>
      <w:r w:rsidRPr="00812F86">
        <w:rPr>
          <w:rFonts w:ascii="Times New Roman" w:hAnsi="Times New Roman" w:cs="Times New Roman"/>
          <w:sz w:val="28"/>
          <w:szCs w:val="28"/>
        </w:rPr>
        <w:t>: холодно, ветер, поэтому люди надевают теплую одежду, с деревьев облетает листва цель расширять представления о характерных особенностях </w:t>
      </w:r>
      <w:r w:rsidRPr="00812F86">
        <w:rPr>
          <w:rFonts w:ascii="Times New Roman" w:hAnsi="Times New Roman" w:cs="Times New Roman"/>
          <w:b/>
          <w:bCs/>
          <w:sz w:val="28"/>
          <w:szCs w:val="28"/>
        </w:rPr>
        <w:t>осенней природы</w:t>
      </w:r>
      <w:r w:rsidRPr="00812F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12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Осенний ветерок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развитие мелкой моторики и речи.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Дидактическая игра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«Собери желтые листочки»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формировать цветовое восприятие, побуждать детей участвовать в совместной деятельности. Рассматривание книг " как кричат животные".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упражнение в звукопроизношении гласных</w:t>
      </w:r>
      <w:proofErr w:type="gramStart"/>
      <w:r w:rsidRPr="00812F8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12F86">
        <w:rPr>
          <w:rFonts w:ascii="Times New Roman" w:hAnsi="Times New Roman" w:cs="Times New Roman"/>
          <w:sz w:val="28"/>
          <w:szCs w:val="28"/>
        </w:rPr>
        <w:t>, О 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Д/и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«Что нам привёз Мишутка»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закрепить названия знакомых овощей и фруктов.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Муляжи листочков, фруктов, овощей в корзинке, мягкая игрушка Мишка. Рекомендовать родителям - закреплять правила поведения в природе (не рвать без надобности растения, не ломать ветки деревьев, не трогать животных и др.);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2F86">
        <w:rPr>
          <w:rFonts w:ascii="Times New Roman" w:hAnsi="Times New Roman" w:cs="Times New Roman"/>
          <w:b/>
          <w:sz w:val="28"/>
          <w:szCs w:val="28"/>
        </w:rPr>
        <w:t>НОД 1. ФЭМП.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2F8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812F86">
        <w:rPr>
          <w:rFonts w:ascii="Times New Roman" w:hAnsi="Times New Roman" w:cs="Times New Roman"/>
          <w:sz w:val="28"/>
          <w:szCs w:val="28"/>
        </w:rPr>
        <w:t>: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«Свойства предметов. Счёт до двух»</w:t>
      </w:r>
      <w:r w:rsidRPr="00812F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развивать умение выявля</w:t>
      </w:r>
      <w:r>
        <w:rPr>
          <w:rFonts w:ascii="Times New Roman" w:hAnsi="Times New Roman" w:cs="Times New Roman"/>
          <w:sz w:val="28"/>
          <w:szCs w:val="28"/>
        </w:rPr>
        <w:t>ть и сравнивать свойства предме</w:t>
      </w:r>
      <w:r w:rsidRPr="00812F86">
        <w:rPr>
          <w:rFonts w:ascii="Times New Roman" w:hAnsi="Times New Roman" w:cs="Times New Roman"/>
          <w:sz w:val="28"/>
          <w:szCs w:val="28"/>
        </w:rPr>
        <w:t>тов, находить общее свойство предметов. Освоение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F86">
        <w:rPr>
          <w:rFonts w:ascii="Times New Roman" w:hAnsi="Times New Roman" w:cs="Times New Roman"/>
          <w:sz w:val="28"/>
          <w:szCs w:val="28"/>
        </w:rPr>
        <w:t>до двух на основе сравне</w:t>
      </w:r>
      <w:r>
        <w:rPr>
          <w:rFonts w:ascii="Times New Roman" w:hAnsi="Times New Roman" w:cs="Times New Roman"/>
          <w:sz w:val="28"/>
          <w:szCs w:val="28"/>
        </w:rPr>
        <w:t>ния двух совокупностей, содержа</w:t>
      </w:r>
      <w:r w:rsidRPr="00812F86">
        <w:rPr>
          <w:rFonts w:ascii="Times New Roman" w:hAnsi="Times New Roman" w:cs="Times New Roman"/>
          <w:sz w:val="28"/>
          <w:szCs w:val="28"/>
        </w:rPr>
        <w:t>щих 1 и 2 элемента, установление равенства между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F86">
        <w:rPr>
          <w:rFonts w:ascii="Times New Roman" w:hAnsi="Times New Roman" w:cs="Times New Roman"/>
          <w:sz w:val="28"/>
          <w:szCs w:val="28"/>
        </w:rPr>
        <w:t>путем прибавления и о</w:t>
      </w:r>
      <w:r>
        <w:rPr>
          <w:rFonts w:ascii="Times New Roman" w:hAnsi="Times New Roman" w:cs="Times New Roman"/>
          <w:sz w:val="28"/>
          <w:szCs w:val="28"/>
        </w:rPr>
        <w:t>тнимания единицы. Развивать мыс</w:t>
      </w:r>
      <w:r w:rsidRPr="00812F86">
        <w:rPr>
          <w:rFonts w:ascii="Times New Roman" w:hAnsi="Times New Roman" w:cs="Times New Roman"/>
          <w:sz w:val="28"/>
          <w:szCs w:val="28"/>
        </w:rPr>
        <w:t>лительные операции, речь, временные представления.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2F86">
        <w:rPr>
          <w:rFonts w:ascii="Times New Roman" w:hAnsi="Times New Roman" w:cs="Times New Roman"/>
          <w:b/>
          <w:sz w:val="28"/>
          <w:szCs w:val="28"/>
        </w:rPr>
        <w:t>2. Музыкальное развитие.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2F86">
        <w:rPr>
          <w:rFonts w:ascii="Times New Roman" w:hAnsi="Times New Roman" w:cs="Times New Roman"/>
          <w:sz w:val="28"/>
          <w:szCs w:val="28"/>
        </w:rPr>
        <w:t xml:space="preserve">Прогулка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 xml:space="preserve">Рассматривание клумбы. </w:t>
      </w:r>
      <w:r>
        <w:rPr>
          <w:rFonts w:ascii="Times New Roman" w:hAnsi="Times New Roman" w:cs="Times New Roman"/>
          <w:sz w:val="28"/>
          <w:szCs w:val="28"/>
        </w:rPr>
        <w:t>Цвет, размер цветов.</w:t>
      </w:r>
      <w:r>
        <w:rPr>
          <w:rFonts w:ascii="Times New Roman" w:hAnsi="Times New Roman" w:cs="Times New Roman"/>
          <w:sz w:val="28"/>
          <w:szCs w:val="28"/>
        </w:rPr>
        <w:br/>
        <w:t xml:space="preserve"> Ч</w:t>
      </w:r>
      <w:r w:rsidRPr="00812F86">
        <w:rPr>
          <w:rFonts w:ascii="Times New Roman" w:hAnsi="Times New Roman" w:cs="Times New Roman"/>
          <w:sz w:val="28"/>
          <w:szCs w:val="28"/>
        </w:rPr>
        <w:t>тение стихотворения з. Александровой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«Маленькое солнце на моей ладошке»</w:t>
      </w:r>
      <w:r w:rsidRPr="00812F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расширять представления детей о растительном мире, ознакомить с цветами; развивать и называть два цветущих растения по цвету, размеру, обр</w:t>
      </w:r>
      <w:r>
        <w:rPr>
          <w:rFonts w:ascii="Times New Roman" w:hAnsi="Times New Roman" w:cs="Times New Roman"/>
          <w:sz w:val="28"/>
          <w:szCs w:val="28"/>
        </w:rPr>
        <w:t>ащать их внимание на их окраску.</w:t>
      </w:r>
      <w:r>
        <w:rPr>
          <w:rFonts w:ascii="Times New Roman" w:hAnsi="Times New Roman" w:cs="Times New Roman"/>
          <w:sz w:val="28"/>
          <w:szCs w:val="28"/>
        </w:rPr>
        <w:br/>
        <w:t>Двигательная активность.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движения: обычный бег, бег врассыпную, бег по сигналу. </w:t>
      </w:r>
      <w:proofErr w:type="gramStart"/>
      <w:r w:rsidRPr="00812F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2F86">
        <w:rPr>
          <w:rFonts w:ascii="Times New Roman" w:hAnsi="Times New Roman" w:cs="Times New Roman"/>
          <w:sz w:val="28"/>
          <w:szCs w:val="28"/>
        </w:rPr>
        <w:t>/и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«Автомобиль и воробушки»</w:t>
      </w:r>
      <w:r w:rsidRPr="00812F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Учить детей точно выполнять игровые действия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Игровое упражнение.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«Прыгаем, топаем»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совершенствовать прыжки на двух ногах с продвижением вперед.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2F86">
        <w:rPr>
          <w:rFonts w:ascii="Times New Roman" w:hAnsi="Times New Roman" w:cs="Times New Roman"/>
          <w:sz w:val="28"/>
          <w:szCs w:val="28"/>
        </w:rPr>
        <w:t>Работа перед сном Чтение любимой книги.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Д/и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«Покажем кукле Маше, как нужно раздеваться»</w:t>
      </w:r>
      <w:r w:rsidRPr="00812F86">
        <w:rPr>
          <w:rFonts w:ascii="Times New Roman" w:hAnsi="Times New Roman" w:cs="Times New Roman"/>
          <w:sz w:val="28"/>
          <w:szCs w:val="28"/>
        </w:rPr>
        <w:t> (учить снимать колготки сначала с верхней части туловища, затем с ног, правильно вешать свою одежду на стульчик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2F86">
        <w:rPr>
          <w:rFonts w:ascii="Times New Roman" w:hAnsi="Times New Roman" w:cs="Times New Roman"/>
          <w:b/>
          <w:sz w:val="28"/>
          <w:szCs w:val="28"/>
        </w:rPr>
        <w:t>Вечер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 xml:space="preserve"> Гимнастика пробуждения.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Д/и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«Надо вещи убирать - не придется их искать»</w:t>
      </w:r>
      <w:r w:rsidRPr="00812F86">
        <w:rPr>
          <w:rFonts w:ascii="Times New Roman" w:hAnsi="Times New Roman" w:cs="Times New Roman"/>
          <w:sz w:val="28"/>
          <w:szCs w:val="28"/>
        </w:rPr>
        <w:t> (воспитывать бережное отношение к игрушкам, убирать на свои места, не ломать)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Беседа о правилах поведения в лесу.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12F86">
        <w:rPr>
          <w:rFonts w:ascii="Times New Roman" w:hAnsi="Times New Roman" w:cs="Times New Roman"/>
          <w:sz w:val="28"/>
          <w:szCs w:val="28"/>
        </w:rPr>
        <w:t>: продолжать формировать элементарные представления о способах взаимодействия с растениями и животными.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Рисование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«Что растёт на огороде?»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  <w:u w:val="single"/>
        </w:rPr>
        <w:t>Индивидуальные задания</w:t>
      </w:r>
      <w:r w:rsidRPr="00812F86">
        <w:rPr>
          <w:rFonts w:ascii="Times New Roman" w:hAnsi="Times New Roman" w:cs="Times New Roman"/>
          <w:sz w:val="28"/>
          <w:szCs w:val="28"/>
        </w:rPr>
        <w:t>: возьми одну игрушку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(много игрушек)</w:t>
      </w:r>
      <w:r w:rsidRPr="00812F8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Цветные карандаши, бумага для рисования.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b/>
          <w:sz w:val="28"/>
          <w:szCs w:val="28"/>
        </w:rPr>
        <w:t xml:space="preserve">Прогулка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2F86">
        <w:rPr>
          <w:rFonts w:ascii="Times New Roman" w:hAnsi="Times New Roman" w:cs="Times New Roman"/>
          <w:sz w:val="28"/>
          <w:szCs w:val="28"/>
        </w:rPr>
        <w:t>Наблюдение за погодными явлениями охарактеризовать с детьми состояние погоды (солнечно, пасмурно, дождливо, ветрено, выделить характерные для </w:t>
      </w:r>
      <w:r w:rsidRPr="00812F86">
        <w:rPr>
          <w:rFonts w:ascii="Times New Roman" w:hAnsi="Times New Roman" w:cs="Times New Roman"/>
          <w:b/>
          <w:bCs/>
          <w:sz w:val="28"/>
          <w:szCs w:val="28"/>
        </w:rPr>
        <w:t>осени особенности погоды</w:t>
      </w:r>
      <w:r w:rsidRPr="00812F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2F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2F86">
        <w:rPr>
          <w:rFonts w:ascii="Times New Roman" w:hAnsi="Times New Roman" w:cs="Times New Roman"/>
          <w:sz w:val="28"/>
          <w:szCs w:val="28"/>
        </w:rPr>
        <w:t>/и </w:t>
      </w:r>
      <w:r w:rsidRPr="00812F86">
        <w:rPr>
          <w:rFonts w:ascii="Times New Roman" w:hAnsi="Times New Roman" w:cs="Times New Roman"/>
          <w:i/>
          <w:iCs/>
          <w:sz w:val="28"/>
          <w:szCs w:val="28"/>
        </w:rPr>
        <w:t>«Дождик»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2F86"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 с выносным материалом.</w:t>
      </w:r>
    </w:p>
    <w:p w:rsidR="00812F86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2F86">
        <w:rPr>
          <w:rFonts w:ascii="Times New Roman" w:hAnsi="Times New Roman" w:cs="Times New Roman"/>
          <w:sz w:val="28"/>
          <w:szCs w:val="28"/>
        </w:rPr>
        <w:t>Труд. Приведение в порядок участка.</w:t>
      </w:r>
    </w:p>
    <w:p w:rsidR="007D7753" w:rsidRPr="00812F86" w:rsidRDefault="00812F86" w:rsidP="00812F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D7753" w:rsidRPr="00812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21"/>
    <w:rsid w:val="00212F07"/>
    <w:rsid w:val="00595E21"/>
    <w:rsid w:val="00812F86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2020-09-27T15:26:00Z</dcterms:created>
  <dcterms:modified xsi:type="dcterms:W3CDTF">2020-09-27T15:34:00Z</dcterms:modified>
</cp:coreProperties>
</file>