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0B1" w:rsidRPr="009050B1" w:rsidRDefault="009050B1" w:rsidP="009050B1">
      <w:pPr>
        <w:pStyle w:val="c3"/>
        <w:shd w:val="clear" w:color="auto" w:fill="FFFFFF"/>
        <w:spacing w:before="0" w:beforeAutospacing="0" w:after="0" w:afterAutospacing="0"/>
        <w:ind w:left="284" w:firstLine="426"/>
        <w:jc w:val="center"/>
        <w:rPr>
          <w:rFonts w:ascii="Calibri" w:hAnsi="Calibri"/>
          <w:b/>
          <w:color w:val="000000"/>
          <w:sz w:val="40"/>
          <w:szCs w:val="40"/>
        </w:rPr>
      </w:pPr>
      <w:r>
        <w:rPr>
          <w:color w:val="000000"/>
          <w:sz w:val="28"/>
          <w:szCs w:val="28"/>
        </w:rPr>
        <w:br/>
      </w:r>
      <w:r w:rsidRPr="009050B1">
        <w:rPr>
          <w:rStyle w:val="c0"/>
          <w:b/>
          <w:color w:val="000000"/>
          <w:sz w:val="40"/>
          <w:szCs w:val="40"/>
        </w:rPr>
        <w:t>«КАК ОДЕТЬ РЕБЕНКА В ДЕТСКИЙ САД?»</w:t>
      </w:r>
    </w:p>
    <w:p w:rsidR="009050B1" w:rsidRDefault="009050B1" w:rsidP="009050B1">
      <w:pPr>
        <w:pStyle w:val="c3"/>
        <w:shd w:val="clear" w:color="auto" w:fill="FFFFFF"/>
        <w:spacing w:before="0" w:beforeAutospacing="0" w:after="0" w:afterAutospacing="0"/>
        <w:ind w:left="284" w:firstLine="426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</w:rPr>
        <w:t>Общие рекомендации:</w:t>
      </w:r>
    </w:p>
    <w:p w:rsidR="009050B1" w:rsidRDefault="009050B1" w:rsidP="009050B1">
      <w:pPr>
        <w:pStyle w:val="c2"/>
        <w:shd w:val="clear" w:color="auto" w:fill="FFFFFF"/>
        <w:spacing w:before="0" w:beforeAutospacing="0" w:after="0" w:afterAutospacing="0"/>
        <w:ind w:left="284" w:right="214"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Одежда ребенка должна быть удобной, соответствовать по размеру, сшита из натуральных тканей.</w:t>
      </w:r>
    </w:p>
    <w:p w:rsidR="009050B1" w:rsidRDefault="009050B1" w:rsidP="009050B1">
      <w:pPr>
        <w:pStyle w:val="c2"/>
        <w:shd w:val="clear" w:color="auto" w:fill="FFFFFF"/>
        <w:spacing w:before="0" w:beforeAutospacing="0" w:after="0" w:afterAutospacing="0"/>
        <w:ind w:left="284" w:right="214"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Нужно отдавать предпочтение вещам, которые ребенок сможет надеть самостоятельно (это удобно не только ребенку, но и воспитателю, т.к. значительно облегчает процесс переодевания). Не стоит одевать ребенку в детский сад эластичные колготки, лучше использовать обычные - хлопковые.</w:t>
      </w:r>
    </w:p>
    <w:p w:rsidR="009050B1" w:rsidRDefault="009050B1" w:rsidP="009050B1">
      <w:pPr>
        <w:pStyle w:val="c2"/>
        <w:shd w:val="clear" w:color="auto" w:fill="FFFFFF"/>
        <w:spacing w:before="0" w:beforeAutospacing="0" w:after="0" w:afterAutospacing="0"/>
        <w:ind w:left="284" w:right="214"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Пуговицы на одежде лучше исключить, отдать предпочтение липучкам и кнопкам.</w:t>
      </w:r>
    </w:p>
    <w:p w:rsidR="009050B1" w:rsidRDefault="009050B1" w:rsidP="009050B1">
      <w:pPr>
        <w:pStyle w:val="c2"/>
        <w:shd w:val="clear" w:color="auto" w:fill="FFFFFF"/>
        <w:spacing w:before="0" w:beforeAutospacing="0" w:after="0" w:afterAutospacing="0"/>
        <w:ind w:left="284" w:right="214"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 Одежда должна быть, как можно меньше украшена различными бусинками и мелкими деталями, прежде всего, в целях безопасности.</w:t>
      </w:r>
    </w:p>
    <w:p w:rsidR="009050B1" w:rsidRDefault="009050B1" w:rsidP="009050B1">
      <w:pPr>
        <w:pStyle w:val="c2"/>
        <w:shd w:val="clear" w:color="auto" w:fill="FFFFFF"/>
        <w:spacing w:before="0" w:beforeAutospacing="0" w:after="0" w:afterAutospacing="0"/>
        <w:ind w:left="284" w:right="214"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5. Обувь тоже должна быть удобной, соответствовать по размеру (она должна четко фиксировать стопу), избегать «сложных» застежек. Следите за состоянием обуви, чтобы она была не стоптана, застежки были в исправном состоянии.</w:t>
      </w:r>
    </w:p>
    <w:p w:rsidR="009050B1" w:rsidRDefault="009050B1" w:rsidP="009050B1">
      <w:pPr>
        <w:pStyle w:val="c2"/>
        <w:shd w:val="clear" w:color="auto" w:fill="FFFFFF"/>
        <w:spacing w:before="0" w:beforeAutospacing="0" w:after="0" w:afterAutospacing="0"/>
        <w:ind w:left="284" w:right="214"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6. Так же необходимо следить за состоянием одежды в шкафчике (особенно за физкультурной формой).</w:t>
      </w:r>
    </w:p>
    <w:p w:rsidR="009050B1" w:rsidRDefault="009050B1" w:rsidP="009050B1">
      <w:pPr>
        <w:pStyle w:val="c2"/>
        <w:shd w:val="clear" w:color="auto" w:fill="FFFFFF"/>
        <w:spacing w:before="0" w:beforeAutospacing="0" w:after="0" w:afterAutospacing="0"/>
        <w:ind w:left="284" w:right="214"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7. У ребенка обязательно должна быть вторая обувь, сменная и запасная одежда. Желательно, чтобы в шкафчике лежали пакеты для испачканного белья.</w:t>
      </w:r>
    </w:p>
    <w:p w:rsidR="009050B1" w:rsidRDefault="009050B1" w:rsidP="009050B1">
      <w:pPr>
        <w:pStyle w:val="c2"/>
        <w:shd w:val="clear" w:color="auto" w:fill="FFFFFF"/>
        <w:spacing w:before="0" w:beforeAutospacing="0" w:after="0" w:afterAutospacing="0"/>
        <w:ind w:left="284" w:right="214"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8. Необходимо следить, чтобы в кармашке у ребенка были чистые носовые платочки (как в помещении, так и на улице)!!</w:t>
      </w:r>
    </w:p>
    <w:p w:rsidR="009050B1" w:rsidRDefault="009050B1" w:rsidP="009050B1">
      <w:pPr>
        <w:pStyle w:val="c2"/>
        <w:shd w:val="clear" w:color="auto" w:fill="FFFFFF"/>
        <w:spacing w:before="0" w:beforeAutospacing="0" w:after="0" w:afterAutospacing="0"/>
        <w:ind w:left="284" w:right="214"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9. Для сна ребенку необходимо иметь маечку.</w:t>
      </w:r>
    </w:p>
    <w:p w:rsidR="009050B1" w:rsidRDefault="009050B1" w:rsidP="009050B1">
      <w:pPr>
        <w:pStyle w:val="c2"/>
        <w:shd w:val="clear" w:color="auto" w:fill="FFFFFF"/>
        <w:spacing w:before="0" w:beforeAutospacing="0" w:after="0" w:afterAutospacing="0"/>
        <w:ind w:left="284" w:right="214"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10. Вся одежда должна быть промаркирована.</w:t>
      </w:r>
    </w:p>
    <w:p w:rsidR="009050B1" w:rsidRDefault="009050B1" w:rsidP="009050B1">
      <w:pPr>
        <w:pStyle w:val="c2"/>
        <w:shd w:val="clear" w:color="auto" w:fill="FFFFFF"/>
        <w:spacing w:before="0" w:beforeAutospacing="0" w:after="0" w:afterAutospacing="0"/>
        <w:ind w:left="284" w:right="214"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Это всё необходимо, для создания комфортных условий пр</w:t>
      </w:r>
      <w:r>
        <w:rPr>
          <w:rStyle w:val="c0"/>
          <w:color w:val="000000"/>
          <w:sz w:val="28"/>
          <w:szCs w:val="28"/>
        </w:rPr>
        <w:t>ебывания ребенка в детском саду</w:t>
      </w:r>
      <w:bookmarkStart w:id="0" w:name="_GoBack"/>
      <w:bookmarkEnd w:id="0"/>
      <w:r>
        <w:rPr>
          <w:rStyle w:val="c0"/>
          <w:color w:val="000000"/>
          <w:sz w:val="28"/>
          <w:szCs w:val="28"/>
        </w:rPr>
        <w:t>.</w:t>
      </w:r>
    </w:p>
    <w:p w:rsidR="009050B1" w:rsidRDefault="009050B1" w:rsidP="009050B1">
      <w:pPr>
        <w:pStyle w:val="c6"/>
        <w:shd w:val="clear" w:color="auto" w:fill="FFFFFF"/>
        <w:spacing w:before="0" w:beforeAutospacing="0" w:after="0" w:afterAutospacing="0"/>
        <w:ind w:left="284" w:firstLine="426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Перед тем, как вести ребенка в детский сад, проверьте, соответствует ли его одежда времени года и температуре воздуха.</w:t>
      </w:r>
    </w:p>
    <w:p w:rsidR="009050B1" w:rsidRDefault="009050B1" w:rsidP="009050B1">
      <w:pPr>
        <w:pStyle w:val="c6"/>
        <w:shd w:val="clear" w:color="auto" w:fill="FFFFFF"/>
        <w:spacing w:before="0" w:beforeAutospacing="0" w:after="0" w:afterAutospacing="0"/>
        <w:ind w:left="284" w:firstLine="426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Чтобы избежать травматизма, и других неприятных случаев, родителям необходимо проверять содержимое карманов в одежде ребенка.</w:t>
      </w:r>
    </w:p>
    <w:p w:rsidR="00511265" w:rsidRDefault="00511265"/>
    <w:sectPr w:rsidR="00511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0B1"/>
    <w:rsid w:val="00511265"/>
    <w:rsid w:val="0090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29459"/>
  <w15:chartTrackingRefBased/>
  <w15:docId w15:val="{6DF5A9AE-F33E-4EE4-BA1F-03833A412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05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050B1"/>
  </w:style>
  <w:style w:type="character" w:customStyle="1" w:styleId="c7">
    <w:name w:val="c7"/>
    <w:basedOn w:val="a0"/>
    <w:rsid w:val="009050B1"/>
  </w:style>
  <w:style w:type="paragraph" w:customStyle="1" w:styleId="c2">
    <w:name w:val="c2"/>
    <w:basedOn w:val="a"/>
    <w:rsid w:val="00905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905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5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1396</Characters>
  <Application>Microsoft Office Word</Application>
  <DocSecurity>0</DocSecurity>
  <Lines>11</Lines>
  <Paragraphs>3</Paragraphs>
  <ScaleCrop>false</ScaleCrop>
  <Company>diakov.net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2020-11-29T14:53:00Z</dcterms:created>
  <dcterms:modified xsi:type="dcterms:W3CDTF">2020-11-29T14:54:00Z</dcterms:modified>
</cp:coreProperties>
</file>