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C84" w:rsidRDefault="003A3C84" w:rsidP="003A3C84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3A3C84" w:rsidRDefault="003A3C84" w:rsidP="003A3C84">
      <w:pPr>
        <w:spacing w:line="252" w:lineRule="auto"/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Ткани. Одежда. Обувь головные уборы».</w:t>
      </w:r>
    </w:p>
    <w:p w:rsidR="003A3C84" w:rsidRDefault="003A3C84" w:rsidP="003A3C84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07.12.2020 по 11.12.2020 г.</w:t>
      </w:r>
    </w:p>
    <w:p w:rsidR="003A3C84" w:rsidRDefault="003A3C84" w:rsidP="003A3C84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07.12.2020 г.</w:t>
      </w:r>
    </w:p>
    <w:p w:rsidR="003A3C84" w:rsidRDefault="003A3C84" w:rsidP="003A3C8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деятельность. </w:t>
      </w:r>
      <w:r>
        <w:rPr>
          <w:rFonts w:ascii="Times New Roman" w:hAnsi="Times New Roman" w:cs="Times New Roman"/>
          <w:sz w:val="28"/>
          <w:szCs w:val="28"/>
        </w:rPr>
        <w:t>Тема: «История вещей».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b/>
          <w:color w:val="000000"/>
          <w:sz w:val="28"/>
          <w:szCs w:val="28"/>
        </w:rPr>
        <w:t>Материалы и оборудование:</w:t>
      </w:r>
      <w:r w:rsidRPr="003A3C84">
        <w:rPr>
          <w:color w:val="000000"/>
          <w:sz w:val="28"/>
          <w:szCs w:val="28"/>
        </w:rPr>
        <w:t xml:space="preserve"> иллюстрации, изображающие предметы быта; картинка «Ежи», элементы картины.</w:t>
      </w:r>
    </w:p>
    <w:p w:rsid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b/>
          <w:bCs/>
          <w:color w:val="000000"/>
          <w:sz w:val="28"/>
          <w:szCs w:val="28"/>
        </w:rPr>
        <w:t xml:space="preserve"> Организационный момент.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rFonts w:ascii="Arial" w:hAnsi="Arial" w:cs="Arial"/>
          <w:color w:val="000000"/>
          <w:sz w:val="28"/>
          <w:szCs w:val="28"/>
        </w:rPr>
        <w:t>– </w:t>
      </w:r>
      <w:r w:rsidRPr="003A3C84">
        <w:rPr>
          <w:color w:val="000000"/>
          <w:sz w:val="28"/>
          <w:szCs w:val="28"/>
        </w:rPr>
        <w:t>Сегодня мы продолжим тему истории вещей, а поговорим о современных предметах быта.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b/>
          <w:bCs/>
          <w:color w:val="000000"/>
          <w:sz w:val="28"/>
          <w:szCs w:val="28"/>
        </w:rPr>
        <w:t xml:space="preserve"> Беседа о предметах быта.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rFonts w:ascii="Arial" w:hAnsi="Arial" w:cs="Arial"/>
          <w:color w:val="000000"/>
          <w:sz w:val="28"/>
          <w:szCs w:val="28"/>
        </w:rPr>
        <w:t>– </w:t>
      </w:r>
      <w:r w:rsidRPr="003A3C84">
        <w:rPr>
          <w:color w:val="000000"/>
          <w:sz w:val="28"/>
          <w:szCs w:val="28"/>
        </w:rPr>
        <w:t>Отгадайте загадку: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color w:val="000000"/>
          <w:sz w:val="28"/>
          <w:szCs w:val="28"/>
        </w:rPr>
        <w:t>На одном конце говоришь, на другом слышат.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i/>
          <w:iCs/>
          <w:color w:val="000000"/>
          <w:sz w:val="28"/>
          <w:szCs w:val="28"/>
        </w:rPr>
        <w:t>(Телефон.)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rFonts w:ascii="Arial" w:hAnsi="Arial" w:cs="Arial"/>
          <w:color w:val="000000"/>
          <w:sz w:val="28"/>
          <w:szCs w:val="28"/>
        </w:rPr>
        <w:t>– </w:t>
      </w:r>
      <w:r w:rsidRPr="003A3C84">
        <w:rPr>
          <w:color w:val="000000"/>
          <w:sz w:val="28"/>
          <w:szCs w:val="28"/>
        </w:rPr>
        <w:t>Какую роль играет телефон в нашей жизни?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rFonts w:ascii="Arial" w:hAnsi="Arial" w:cs="Arial"/>
          <w:color w:val="000000"/>
          <w:sz w:val="28"/>
          <w:szCs w:val="28"/>
        </w:rPr>
        <w:t>– </w:t>
      </w:r>
      <w:r w:rsidRPr="003A3C84">
        <w:rPr>
          <w:color w:val="000000"/>
          <w:sz w:val="28"/>
          <w:szCs w:val="28"/>
        </w:rPr>
        <w:t>Телефон появился в 1876 году. Первые телефоны были очень несовершенны. Сигнал мог идти не более чем на 10–12 км, и слышимость была плохая. Затем появилось новое изобретение, которое вдохнуло жизнь в телефон: это наушники и капсула с угольным порошком, которая служила для преобразования звука в электрический сигнал. Тогда и началось триумфальное шествие телефонов по планете.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color w:val="000000"/>
          <w:sz w:val="28"/>
          <w:szCs w:val="28"/>
        </w:rPr>
        <w:t>Вначале это были большие, громоздкие аппараты, с блестящими чашечками звонков, с ручками набора номера. Долгое время трубки для речи и слуха были отдельные: одну прикладывали к уху, в другую говорили. А какие разнообразные виды телефонов изобрели за его недолгую историю!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rFonts w:ascii="Arial" w:hAnsi="Arial" w:cs="Arial"/>
          <w:color w:val="000000"/>
          <w:sz w:val="28"/>
          <w:szCs w:val="28"/>
        </w:rPr>
        <w:t>– </w:t>
      </w:r>
      <w:r w:rsidRPr="003A3C84">
        <w:rPr>
          <w:color w:val="000000"/>
          <w:sz w:val="28"/>
          <w:szCs w:val="28"/>
        </w:rPr>
        <w:t>Что интересного вы узнали о телефоне?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rFonts w:ascii="Arial" w:hAnsi="Arial" w:cs="Arial"/>
          <w:color w:val="000000"/>
          <w:sz w:val="28"/>
          <w:szCs w:val="28"/>
        </w:rPr>
        <w:t>– </w:t>
      </w:r>
      <w:r w:rsidRPr="003A3C84">
        <w:rPr>
          <w:color w:val="000000"/>
          <w:sz w:val="28"/>
          <w:szCs w:val="28"/>
        </w:rPr>
        <w:t>Отгадайте загадку: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color w:val="000000"/>
          <w:sz w:val="28"/>
          <w:szCs w:val="28"/>
        </w:rPr>
        <w:t>Ледяная гора, в горе нора,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color w:val="000000"/>
          <w:sz w:val="28"/>
          <w:szCs w:val="28"/>
        </w:rPr>
        <w:t>В норе этажи. На каждом этаже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color w:val="000000"/>
          <w:sz w:val="28"/>
          <w:szCs w:val="28"/>
        </w:rPr>
        <w:t>Что-нибудь лежит,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color w:val="000000"/>
          <w:sz w:val="28"/>
          <w:szCs w:val="28"/>
        </w:rPr>
        <w:t>Всем холодно, да не голодно.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i/>
          <w:iCs/>
          <w:color w:val="000000"/>
          <w:sz w:val="28"/>
          <w:szCs w:val="28"/>
        </w:rPr>
        <w:t>(Холодильник.)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rFonts w:ascii="Arial" w:hAnsi="Arial" w:cs="Arial"/>
          <w:color w:val="000000"/>
          <w:sz w:val="28"/>
          <w:szCs w:val="28"/>
        </w:rPr>
        <w:t>– </w:t>
      </w:r>
      <w:r w:rsidRPr="003A3C84">
        <w:rPr>
          <w:color w:val="000000"/>
          <w:sz w:val="28"/>
          <w:szCs w:val="28"/>
        </w:rPr>
        <w:t>Какую роль играет холодильник в нашей жизни?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rFonts w:ascii="Arial" w:hAnsi="Arial" w:cs="Arial"/>
          <w:color w:val="000000"/>
          <w:sz w:val="28"/>
          <w:szCs w:val="28"/>
        </w:rPr>
        <w:t>– </w:t>
      </w:r>
      <w:r w:rsidRPr="003A3C84">
        <w:rPr>
          <w:color w:val="000000"/>
          <w:sz w:val="28"/>
          <w:szCs w:val="28"/>
        </w:rPr>
        <w:t xml:space="preserve">Какова биография холодильника? Люди приручили холод давно. С незапамятных времён пищу хранили в подземельях, ямах, погребах. В пещерах, где горел первобытный огонь, тоже умели использовать холод. В Древнем Риме продукты клали в ящики с колотым льдом. Александр Македонский поддерживал боеспособность своего войска, раздавая воинам охлаждённое питьё. А на Руси ещё в VI веке при больших поварнях устраивали ледники, выложенные деревом. Ближайшим предком современного холодильника был кухонный шкаф с отделениями для льда и </w:t>
      </w:r>
      <w:r w:rsidRPr="003A3C84">
        <w:rPr>
          <w:color w:val="000000"/>
          <w:sz w:val="28"/>
          <w:szCs w:val="28"/>
        </w:rPr>
        <w:lastRenderedPageBreak/>
        <w:t>тепловой изоляцией. А что служило тепловой изоляцией? Опилки и пробковая крошка.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color w:val="000000"/>
          <w:sz w:val="28"/>
          <w:szCs w:val="28"/>
        </w:rPr>
        <w:t>Но для кухонного ледника нужен был настоящий лёд. Долго бились над этим изобретением. И вот в 1834 году родилась первая «льдоделательная машина», с помощью которой получался искусственный лёд.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color w:val="000000"/>
          <w:sz w:val="28"/>
          <w:szCs w:val="28"/>
        </w:rPr>
        <w:t>В 1887 году на Всемирной выставке в Париже демонстрировался первый домашний холодильник. С каждым десятилетием холодильник совершенствовался и хорошел.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rFonts w:ascii="Arial" w:hAnsi="Arial" w:cs="Arial"/>
          <w:color w:val="000000"/>
          <w:sz w:val="28"/>
          <w:szCs w:val="28"/>
        </w:rPr>
        <w:t>– </w:t>
      </w:r>
      <w:r w:rsidRPr="003A3C84">
        <w:rPr>
          <w:color w:val="000000"/>
          <w:sz w:val="28"/>
          <w:szCs w:val="28"/>
        </w:rPr>
        <w:t>Что нового вы узнали о холодильнике?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rFonts w:ascii="Arial" w:hAnsi="Arial" w:cs="Arial"/>
          <w:color w:val="000000"/>
          <w:sz w:val="28"/>
          <w:szCs w:val="28"/>
        </w:rPr>
        <w:t>– </w:t>
      </w:r>
      <w:r w:rsidRPr="003A3C84">
        <w:rPr>
          <w:color w:val="000000"/>
          <w:sz w:val="28"/>
          <w:szCs w:val="28"/>
        </w:rPr>
        <w:t>Отгадайте загадки: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rFonts w:ascii="Arial" w:hAnsi="Arial" w:cs="Arial"/>
          <w:color w:val="000000"/>
          <w:sz w:val="28"/>
          <w:szCs w:val="28"/>
        </w:rPr>
        <w:sym w:font="Symbol" w:char="F09F"/>
      </w:r>
      <w:r w:rsidRPr="003A3C84">
        <w:rPr>
          <w:rFonts w:ascii="Arial" w:hAnsi="Arial" w:cs="Arial"/>
          <w:color w:val="000000"/>
          <w:sz w:val="28"/>
          <w:szCs w:val="28"/>
        </w:rPr>
        <w:t> </w:t>
      </w:r>
      <w:r w:rsidRPr="003A3C84">
        <w:rPr>
          <w:color w:val="000000"/>
          <w:sz w:val="28"/>
          <w:szCs w:val="28"/>
        </w:rPr>
        <w:t>Раз проведёшь – все складки сотрёшь. </w:t>
      </w:r>
      <w:r w:rsidRPr="003A3C84">
        <w:rPr>
          <w:i/>
          <w:iCs/>
          <w:color w:val="000000"/>
          <w:sz w:val="28"/>
          <w:szCs w:val="28"/>
        </w:rPr>
        <w:t>(Утюг.)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rFonts w:ascii="Arial" w:hAnsi="Arial" w:cs="Arial"/>
          <w:color w:val="000000"/>
          <w:sz w:val="28"/>
          <w:szCs w:val="28"/>
        </w:rPr>
        <w:sym w:font="Symbol" w:char="F09F"/>
      </w:r>
      <w:r w:rsidRPr="003A3C84">
        <w:rPr>
          <w:rFonts w:ascii="Arial" w:hAnsi="Arial" w:cs="Arial"/>
          <w:color w:val="000000"/>
          <w:sz w:val="28"/>
          <w:szCs w:val="28"/>
        </w:rPr>
        <w:t> </w:t>
      </w:r>
      <w:r w:rsidRPr="003A3C84">
        <w:rPr>
          <w:color w:val="000000"/>
          <w:sz w:val="28"/>
          <w:szCs w:val="28"/>
        </w:rPr>
        <w:t>Вот так дом – одно окно: каждый день в окне кино. </w:t>
      </w:r>
      <w:r w:rsidRPr="003A3C84">
        <w:rPr>
          <w:i/>
          <w:iCs/>
          <w:color w:val="000000"/>
          <w:sz w:val="28"/>
          <w:szCs w:val="28"/>
        </w:rPr>
        <w:t>(Телевизор.)</w:t>
      </w:r>
    </w:p>
    <w:p w:rsid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A3C84">
        <w:rPr>
          <w:rFonts w:ascii="Arial" w:hAnsi="Arial" w:cs="Arial"/>
          <w:color w:val="000000"/>
          <w:sz w:val="28"/>
          <w:szCs w:val="28"/>
        </w:rPr>
        <w:t>– </w:t>
      </w:r>
      <w:r w:rsidRPr="003A3C84">
        <w:rPr>
          <w:color w:val="000000"/>
          <w:sz w:val="28"/>
          <w:szCs w:val="28"/>
        </w:rPr>
        <w:t>Какие ещё предметы быта окружают нас?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Pr="003A3C84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Музыкальная деятельность. </w:t>
      </w:r>
      <w:r w:rsidRPr="003A3C84">
        <w:rPr>
          <w:bCs/>
          <w:color w:val="000000"/>
          <w:sz w:val="28"/>
          <w:szCs w:val="28"/>
        </w:rPr>
        <w:t>Музыкальная игра «Не выпустим» (муз. Т. Ломовой).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Pr="003A3C84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Речевая деятельность. </w:t>
      </w:r>
      <w:r w:rsidRPr="003A3C84">
        <w:rPr>
          <w:b/>
          <w:bCs/>
          <w:color w:val="000000"/>
          <w:sz w:val="28"/>
          <w:szCs w:val="28"/>
        </w:rPr>
        <w:t xml:space="preserve"> </w:t>
      </w:r>
      <w:r w:rsidRPr="003A3C84">
        <w:rPr>
          <w:bCs/>
          <w:color w:val="000000"/>
          <w:sz w:val="28"/>
          <w:szCs w:val="28"/>
        </w:rPr>
        <w:t>Рассказывание по картинке «Ежи».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rFonts w:ascii="Arial" w:hAnsi="Arial" w:cs="Arial"/>
          <w:color w:val="000000"/>
          <w:sz w:val="28"/>
          <w:szCs w:val="28"/>
        </w:rPr>
        <w:t>– </w:t>
      </w:r>
      <w:r w:rsidRPr="003A3C84">
        <w:rPr>
          <w:color w:val="000000"/>
          <w:sz w:val="28"/>
          <w:szCs w:val="28"/>
        </w:rPr>
        <w:t>Отгадайте загадку: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color w:val="000000"/>
          <w:sz w:val="28"/>
          <w:szCs w:val="28"/>
        </w:rPr>
        <w:t>Что за ёлочка такая?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color w:val="000000"/>
          <w:sz w:val="28"/>
          <w:szCs w:val="28"/>
        </w:rPr>
        <w:t>Это ёлочка живая –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color w:val="000000"/>
          <w:sz w:val="28"/>
          <w:szCs w:val="28"/>
        </w:rPr>
        <w:t>В серенькой одёжке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color w:val="000000"/>
          <w:sz w:val="28"/>
          <w:szCs w:val="28"/>
        </w:rPr>
        <w:t>Ходит по дорожке.</w:t>
      </w:r>
    </w:p>
    <w:p w:rsid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3A3C84">
        <w:rPr>
          <w:i/>
          <w:iCs/>
          <w:color w:val="000000"/>
          <w:sz w:val="28"/>
          <w:szCs w:val="28"/>
        </w:rPr>
        <w:t>(Ёж.)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559FAB3" wp14:editId="69347C3C">
            <wp:extent cx="5940425" cy="4201892"/>
            <wp:effectExtent l="0" t="0" r="3175" b="8255"/>
            <wp:docPr id="1" name="Рисунок 1" descr="https://vospitatel-sada.ru/kartinki/2019/11/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ospitatel-sada.ru/kartinki/2019/11/4-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rFonts w:ascii="Arial" w:hAnsi="Arial" w:cs="Arial"/>
          <w:color w:val="000000"/>
          <w:sz w:val="28"/>
          <w:szCs w:val="28"/>
        </w:rPr>
        <w:lastRenderedPageBreak/>
        <w:t>– </w:t>
      </w:r>
      <w:r w:rsidRPr="003A3C84">
        <w:rPr>
          <w:color w:val="000000"/>
          <w:sz w:val="28"/>
          <w:szCs w:val="28"/>
        </w:rPr>
        <w:t>Как вы догадались, что это ёж?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rFonts w:ascii="Arial" w:hAnsi="Arial" w:cs="Arial"/>
          <w:color w:val="000000"/>
          <w:sz w:val="28"/>
          <w:szCs w:val="28"/>
        </w:rPr>
        <w:t>– </w:t>
      </w:r>
      <w:r w:rsidRPr="003A3C84">
        <w:rPr>
          <w:color w:val="000000"/>
          <w:sz w:val="28"/>
          <w:szCs w:val="28"/>
        </w:rPr>
        <w:t>Посмотрите на картину. Кто изображён на картине? </w:t>
      </w:r>
      <w:r w:rsidRPr="003A3C84">
        <w:rPr>
          <w:i/>
          <w:iCs/>
          <w:color w:val="000000"/>
          <w:sz w:val="28"/>
          <w:szCs w:val="28"/>
        </w:rPr>
        <w:t>(Ежиха и ежата.)</w:t>
      </w:r>
      <w:r w:rsidRPr="003A3C84">
        <w:rPr>
          <w:color w:val="000000"/>
          <w:sz w:val="28"/>
          <w:szCs w:val="28"/>
        </w:rPr>
        <w:t> Как их можно назвать? </w:t>
      </w:r>
      <w:r w:rsidRPr="003A3C84">
        <w:rPr>
          <w:i/>
          <w:iCs/>
          <w:color w:val="000000"/>
          <w:sz w:val="28"/>
          <w:szCs w:val="28"/>
        </w:rPr>
        <w:t>(Ежиная семья.)</w:t>
      </w:r>
      <w:r w:rsidRPr="003A3C84">
        <w:rPr>
          <w:color w:val="000000"/>
          <w:sz w:val="28"/>
          <w:szCs w:val="28"/>
        </w:rPr>
        <w:t> Где они находятся? Какой лес? Что делает ежиха? Что делают вот эти ежата? </w:t>
      </w:r>
      <w:r w:rsidRPr="003A3C84">
        <w:rPr>
          <w:i/>
          <w:iCs/>
          <w:color w:val="000000"/>
          <w:sz w:val="28"/>
          <w:szCs w:val="28"/>
        </w:rPr>
        <w:t>(Тащат червяка в разные стороны.)</w:t>
      </w:r>
      <w:r w:rsidRPr="003A3C84">
        <w:rPr>
          <w:color w:val="000000"/>
          <w:sz w:val="28"/>
          <w:szCs w:val="28"/>
        </w:rPr>
        <w:t> Вспомните, что ещё едят ежи? </w:t>
      </w:r>
      <w:r w:rsidRPr="003A3C84">
        <w:rPr>
          <w:i/>
          <w:iCs/>
          <w:color w:val="000000"/>
          <w:sz w:val="28"/>
          <w:szCs w:val="28"/>
        </w:rPr>
        <w:t>(Мышей, ягоды, грибы, личинок, жуков.)</w:t>
      </w:r>
      <w:r w:rsidRPr="003A3C84">
        <w:rPr>
          <w:color w:val="000000"/>
          <w:sz w:val="28"/>
          <w:szCs w:val="28"/>
        </w:rPr>
        <w:t> Как вы думаете, зачем мама привела ежат на лесную полянку? </w:t>
      </w:r>
      <w:r w:rsidRPr="003A3C84">
        <w:rPr>
          <w:i/>
          <w:iCs/>
          <w:color w:val="000000"/>
          <w:sz w:val="28"/>
          <w:szCs w:val="28"/>
        </w:rPr>
        <w:t>(Учит добывать пищу, охотиться.) </w:t>
      </w:r>
      <w:r w:rsidRPr="003A3C84">
        <w:rPr>
          <w:color w:val="000000"/>
          <w:sz w:val="28"/>
          <w:szCs w:val="28"/>
        </w:rPr>
        <w:t>Если она учит своих ежат охотиться, то как про неё можно сказать? </w:t>
      </w:r>
      <w:r w:rsidRPr="003A3C84">
        <w:rPr>
          <w:i/>
          <w:iCs/>
          <w:color w:val="000000"/>
          <w:sz w:val="28"/>
          <w:szCs w:val="28"/>
        </w:rPr>
        <w:t>(Умная, заботливая, внимательная.)</w:t>
      </w:r>
      <w:r w:rsidRPr="003A3C84">
        <w:rPr>
          <w:color w:val="000000"/>
          <w:sz w:val="28"/>
          <w:szCs w:val="28"/>
        </w:rPr>
        <w:t> Как можно сказать о ежатах, которые никак не поделят червяка? </w:t>
      </w:r>
      <w:r w:rsidRPr="003A3C84">
        <w:rPr>
          <w:i/>
          <w:iCs/>
          <w:color w:val="000000"/>
          <w:sz w:val="28"/>
          <w:szCs w:val="28"/>
        </w:rPr>
        <w:t>(Голодные, жадные, прожорливые.)</w:t>
      </w:r>
      <w:r w:rsidRPr="003A3C84">
        <w:rPr>
          <w:color w:val="000000"/>
          <w:sz w:val="28"/>
          <w:szCs w:val="28"/>
        </w:rPr>
        <w:t> Что делает вот этот ёжик? </w:t>
      </w:r>
      <w:r w:rsidRPr="003A3C84">
        <w:rPr>
          <w:i/>
          <w:iCs/>
          <w:color w:val="000000"/>
          <w:sz w:val="28"/>
          <w:szCs w:val="28"/>
        </w:rPr>
        <w:t>(Свернулся в клубок.)</w:t>
      </w:r>
      <w:r w:rsidRPr="003A3C84">
        <w:rPr>
          <w:color w:val="000000"/>
          <w:sz w:val="28"/>
          <w:szCs w:val="28"/>
        </w:rPr>
        <w:t> Как вы думаете, почему он это сделал? </w:t>
      </w:r>
      <w:r w:rsidRPr="003A3C84">
        <w:rPr>
          <w:i/>
          <w:iCs/>
          <w:color w:val="000000"/>
          <w:sz w:val="28"/>
          <w:szCs w:val="28"/>
        </w:rPr>
        <w:t>(Испугался жука, спрятался от него.)</w:t>
      </w:r>
      <w:r w:rsidRPr="003A3C84">
        <w:rPr>
          <w:color w:val="000000"/>
          <w:sz w:val="28"/>
          <w:szCs w:val="28"/>
        </w:rPr>
        <w:t> Как ещё можно сказать? Какой ёжик? </w:t>
      </w:r>
      <w:r w:rsidRPr="003A3C84">
        <w:rPr>
          <w:i/>
          <w:iCs/>
          <w:color w:val="000000"/>
          <w:sz w:val="28"/>
          <w:szCs w:val="28"/>
        </w:rPr>
        <w:t>(Трусливый, боязливый, пугливый, слабый.)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rFonts w:ascii="Arial" w:hAnsi="Arial" w:cs="Arial"/>
          <w:color w:val="000000"/>
          <w:sz w:val="28"/>
          <w:szCs w:val="28"/>
        </w:rPr>
        <w:t>– </w:t>
      </w:r>
      <w:r w:rsidRPr="003A3C84">
        <w:rPr>
          <w:color w:val="000000"/>
          <w:sz w:val="28"/>
          <w:szCs w:val="28"/>
        </w:rPr>
        <w:t>Мы с вами внимательно рассмотрели картину и теперь будем составлять по ней рассказ. Причём по цепочке: начинает один, продолжает другой, заканчивают третий и четвёртый ребёнок. Чтобы вам было легче рассказывать, используйте план: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rFonts w:ascii="Arial" w:hAnsi="Arial" w:cs="Arial"/>
          <w:color w:val="000000"/>
          <w:sz w:val="28"/>
          <w:szCs w:val="28"/>
        </w:rPr>
        <w:sym w:font="Symbol" w:char="F09F"/>
      </w:r>
      <w:r w:rsidRPr="003A3C84">
        <w:rPr>
          <w:rFonts w:ascii="Arial" w:hAnsi="Arial" w:cs="Arial"/>
          <w:color w:val="000000"/>
          <w:sz w:val="28"/>
          <w:szCs w:val="28"/>
        </w:rPr>
        <w:t> </w:t>
      </w:r>
      <w:r w:rsidRPr="003A3C84">
        <w:rPr>
          <w:color w:val="000000"/>
          <w:sz w:val="28"/>
          <w:szCs w:val="28"/>
        </w:rPr>
        <w:t>Какое время года изображено на картине?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rFonts w:ascii="Arial" w:hAnsi="Arial" w:cs="Arial"/>
          <w:color w:val="000000"/>
          <w:sz w:val="28"/>
          <w:szCs w:val="28"/>
        </w:rPr>
        <w:sym w:font="Symbol" w:char="F09F"/>
      </w:r>
      <w:r w:rsidRPr="003A3C84">
        <w:rPr>
          <w:rFonts w:ascii="Arial" w:hAnsi="Arial" w:cs="Arial"/>
          <w:color w:val="000000"/>
          <w:sz w:val="28"/>
          <w:szCs w:val="28"/>
        </w:rPr>
        <w:t> </w:t>
      </w:r>
      <w:r w:rsidRPr="003A3C84">
        <w:rPr>
          <w:color w:val="000000"/>
          <w:sz w:val="28"/>
          <w:szCs w:val="28"/>
        </w:rPr>
        <w:t>Кто изображён? Где происходит действие?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rFonts w:ascii="Arial" w:hAnsi="Arial" w:cs="Arial"/>
          <w:color w:val="000000"/>
          <w:sz w:val="28"/>
          <w:szCs w:val="28"/>
        </w:rPr>
        <w:sym w:font="Symbol" w:char="F09F"/>
      </w:r>
      <w:r w:rsidRPr="003A3C84">
        <w:rPr>
          <w:rFonts w:ascii="Arial" w:hAnsi="Arial" w:cs="Arial"/>
          <w:color w:val="000000"/>
          <w:sz w:val="28"/>
          <w:szCs w:val="28"/>
        </w:rPr>
        <w:t> </w:t>
      </w:r>
      <w:r w:rsidRPr="003A3C84">
        <w:rPr>
          <w:color w:val="000000"/>
          <w:sz w:val="28"/>
          <w:szCs w:val="28"/>
        </w:rPr>
        <w:t>Что произошло со всеми ежами? Почему?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rFonts w:ascii="Arial" w:hAnsi="Arial" w:cs="Arial"/>
          <w:color w:val="000000"/>
          <w:sz w:val="28"/>
          <w:szCs w:val="28"/>
        </w:rPr>
        <w:sym w:font="Symbol" w:char="F09F"/>
      </w:r>
      <w:r w:rsidRPr="003A3C84">
        <w:rPr>
          <w:rFonts w:ascii="Arial" w:hAnsi="Arial" w:cs="Arial"/>
          <w:color w:val="000000"/>
          <w:sz w:val="28"/>
          <w:szCs w:val="28"/>
        </w:rPr>
        <w:t> </w:t>
      </w:r>
      <w:r w:rsidRPr="003A3C84">
        <w:rPr>
          <w:color w:val="000000"/>
          <w:sz w:val="28"/>
          <w:szCs w:val="28"/>
        </w:rPr>
        <w:t>Чем всё закончилось?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rFonts w:ascii="Arial" w:hAnsi="Arial" w:cs="Arial"/>
          <w:color w:val="000000"/>
          <w:sz w:val="28"/>
          <w:szCs w:val="28"/>
        </w:rPr>
        <w:t>– </w:t>
      </w:r>
      <w:r w:rsidRPr="003A3C84">
        <w:rPr>
          <w:color w:val="000000"/>
          <w:sz w:val="28"/>
          <w:szCs w:val="28"/>
        </w:rPr>
        <w:t>Каждый из вас будет рассказывать только по одному пункту плана. Постарайтесь при составлении рассказа использовать те слова, которые уже прозвучали при рассматривании картины, и стремитесь рассказать так, чтобы нечего было добавить.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bookmarkStart w:id="0" w:name="_GoBack"/>
      <w:bookmarkEnd w:id="0"/>
      <w:r w:rsidRPr="003A3C84">
        <w:rPr>
          <w:b/>
          <w:bCs/>
          <w:color w:val="000000"/>
          <w:sz w:val="28"/>
          <w:szCs w:val="28"/>
        </w:rPr>
        <w:t xml:space="preserve"> Рефлексия.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rFonts w:ascii="Arial" w:hAnsi="Arial" w:cs="Arial"/>
          <w:color w:val="000000"/>
          <w:sz w:val="28"/>
          <w:szCs w:val="28"/>
        </w:rPr>
        <w:t>– </w:t>
      </w:r>
      <w:r w:rsidRPr="003A3C84">
        <w:rPr>
          <w:color w:val="000000"/>
          <w:sz w:val="28"/>
          <w:szCs w:val="28"/>
        </w:rPr>
        <w:t>О каких предметах быта мы беседовали?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rFonts w:ascii="Arial" w:hAnsi="Arial" w:cs="Arial"/>
          <w:color w:val="000000"/>
          <w:sz w:val="28"/>
          <w:szCs w:val="28"/>
        </w:rPr>
        <w:t>– </w:t>
      </w:r>
      <w:r w:rsidRPr="003A3C84">
        <w:rPr>
          <w:color w:val="000000"/>
          <w:sz w:val="28"/>
          <w:szCs w:val="28"/>
        </w:rPr>
        <w:t>Какую картину мы рассматривали?</w:t>
      </w:r>
    </w:p>
    <w:p w:rsidR="003A3C84" w:rsidRPr="003A3C84" w:rsidRDefault="003A3C84" w:rsidP="003A3C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A3C84">
        <w:rPr>
          <w:rFonts w:ascii="Arial" w:hAnsi="Arial" w:cs="Arial"/>
          <w:color w:val="000000"/>
          <w:sz w:val="28"/>
          <w:szCs w:val="28"/>
        </w:rPr>
        <w:t>– </w:t>
      </w:r>
      <w:r w:rsidRPr="003A3C84">
        <w:rPr>
          <w:color w:val="000000"/>
          <w:sz w:val="28"/>
          <w:szCs w:val="28"/>
        </w:rPr>
        <w:t>В какую музыкальную игру играли?</w:t>
      </w:r>
    </w:p>
    <w:p w:rsidR="003A3C84" w:rsidRPr="003A3C84" w:rsidRDefault="003A3C84" w:rsidP="003A3C84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83293F" w:rsidRPr="003A3C84" w:rsidRDefault="0083293F">
      <w:pPr>
        <w:rPr>
          <w:sz w:val="28"/>
          <w:szCs w:val="28"/>
        </w:rPr>
      </w:pPr>
    </w:p>
    <w:sectPr w:rsidR="0083293F" w:rsidRPr="003A3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C84"/>
    <w:rsid w:val="003A3C84"/>
    <w:rsid w:val="0083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6862F"/>
  <w15:chartTrackingRefBased/>
  <w15:docId w15:val="{05415583-9B90-4C19-BEBF-6701017FD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C8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3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6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650</Words>
  <Characters>3708</Characters>
  <Application>Microsoft Office Word</Application>
  <DocSecurity>0</DocSecurity>
  <Lines>30</Lines>
  <Paragraphs>8</Paragraphs>
  <ScaleCrop>false</ScaleCrop>
  <Company>diakov.net</Company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2020-12-07T05:44:00Z</dcterms:created>
  <dcterms:modified xsi:type="dcterms:W3CDTF">2020-12-07T05:52:00Z</dcterms:modified>
</cp:coreProperties>
</file>