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BA6" w:rsidRDefault="00553BA6" w:rsidP="00553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553BA6" w:rsidRDefault="00553BA6" w:rsidP="00553BA6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Ткани. Одежда. Обувь головные уборы».</w:t>
      </w:r>
    </w:p>
    <w:p w:rsidR="00553BA6" w:rsidRDefault="00553BA6" w:rsidP="00553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07.12.2020 по 11.12.2020 г.</w:t>
      </w:r>
    </w:p>
    <w:p w:rsidR="00553BA6" w:rsidRDefault="00553BA6" w:rsidP="00553B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10</w:t>
      </w:r>
      <w:r>
        <w:rPr>
          <w:rFonts w:ascii="Times New Roman" w:hAnsi="Times New Roman" w:cs="Times New Roman"/>
          <w:b/>
          <w:sz w:val="28"/>
          <w:szCs w:val="28"/>
        </w:rPr>
        <w:t>.12.2020 г.</w:t>
      </w:r>
    </w:p>
    <w:p w:rsidR="00553BA6" w:rsidRDefault="00553BA6" w:rsidP="00553B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Рассказывание ненецкой сказки «Кукушка».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иллюстрации к сказке «Кукушка»; картинки с изображением детей в зимней одежде; глина; доска.</w:t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Организационный момент.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Бескрайние просторы тундры, бесчисленные нити рек опоясывают зеленую тайгу, озёра-блюдца жемчугами блестят на янтарной зелени мхов. Редко проглянет из-за пелены облаков солнышко, а ночью то тут, то там вспыхивают и играют блики северного сияния. Это наш общий дом – Крайний Север. Испокон веков на земле этой жили ненцы, ханты, манси. Сегодня на уроке мы познакомимся с ненецкой народной сказкой «Кукушка».</w:t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Чтение сказки.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Жила на земле бедная женщина. Было у неё четверо детей. Не слушались дети матери. Бегали, играли на снегу с утра до вечера. Одежду промочат, а мать — суши. Снегу натащат, а мать — убирай.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И рыбу мать сама на реке ловила. Тяжело ей было, а дети ей не помогали. От жизни такой тяжёлой заболела мать. Лежит она в чуме, детей зовёт, просит: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— Детки, пересохло у меня горло, принесите мне водички.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Не один, не два раза просила мать. Не идут дети за водой. Наконец захотел старший есть, заглянул в чум, а мать посреди чума стоит, малицу надевает. И вдруг малица перьями покрылась. Берёт мать доску, на которой шкуры скоблят, а доска та хвостом птичьим становится. Напёрсток железный ей клювом стал. Вместо рук крылья выросли. Обернулась мать птицей и вылетела из чума.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— Братья, смотрите, смотрите, улетает наша мать птицей! — закричал старший сын.</w:t>
      </w:r>
    </w:p>
    <w:p w:rsid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lastRenderedPageBreak/>
        <w:drawing>
          <wp:inline distT="0" distB="0" distL="0" distR="0" wp14:anchorId="3356DBD2" wp14:editId="62BF2EDB">
            <wp:extent cx="6191250" cy="5219700"/>
            <wp:effectExtent l="0" t="0" r="0" b="0"/>
            <wp:docPr id="1" name="Рисунок 1" descr="https://ped-kopilka.ru/images/106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106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Тут побежали дети за матерью.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— Мама, мы тебе водички принесли.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— Ку-ку, ку-ку, ку-ку! Не вернусь я.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Так бежали за матерью дети много дней и ночей по камням, по болотам, по кочкам. Ноги себе в кровь изранили. Где побегут, там красный след останется.</w:t>
      </w:r>
    </w:p>
    <w:p w:rsidR="00553BA6" w:rsidRPr="00553BA6" w:rsidRDefault="00553BA6" w:rsidP="00553BA6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553BA6">
        <w:rPr>
          <w:color w:val="000000"/>
          <w:sz w:val="28"/>
          <w:szCs w:val="28"/>
        </w:rPr>
        <w:t>Навсегда бросила детей мать-кукушка. И с тех пор не вьёт себе кукушка гнезда, не растит сама своих детей, а по тундре с той самой поры красный мох стелется.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сказке встретились такие слова: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чум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пимы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малица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 вы понимаете их лексическое значение?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Чум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жилище в форме конуса, покрытое оленьими шкурами.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Пимы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высокие сапоги из оленьей шкуры.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Малица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верхняя одежда из оленьих шкур с капюшоном и рукавицами.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жилось детям в этой семье?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(Детям жилось хорошо: бегали до вечера, никакую работу по дому не делали, даже за собой не убирали.)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вы можете сказать о том, как жилось их матери?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(Их матери жилось нелегко. Дети занесут в чум сугробы снега, а матери приходится убирать, 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одежду промочат, а матери сушить. Всю работу она выполняла одна, никто ей не помогал.)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Изменилось ли отношение детей к матери, когда она заболела?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(Отношение детей к матери не изменилось даже тогда, когда она заболела. Дети не заботились о матери, даже воды не подали. Они играли на улице, а в чум заглянули только потому, что хотели есть.)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почему мать превратилась в птицу, улетела от своих детей? </w:t>
      </w:r>
      <w:r w:rsidRPr="00553BA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(Матери было тяжело видеть, что ее дети растут черствыми и равнодушными.)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народов Севера такие же мудрые и поучительные, как сказки других народов мира: они порицают зло, а утверждают добро. В них поднимаются важные нравственные проблемы, актуальные и сегодня.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Подвижная игра «Лисички и курочки».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конце площадки находятся в курятнике куры и петухи. На противоположном – стоит лисичка. Курочки и петухи (от трех до пяти игроков) ходят по площадке, делая вид, что клюют различных насекомых, зерна и т. д. Когда к ним подкрадывается лисичка, петухи кричат: «Ку-ка-ре-ку!» По этому сигналу все бегут в курятник, за ними бросается лисичка, которая старается запятнать любого из игроков.</w:t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игры. Если водящему не удается запятнать кого-либо из игроков, то он снова водит.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Изобразительная деятельность.</w:t>
      </w: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53B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Тема: «Девочка в зимней шубке».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AEB9CE" wp14:editId="7DC52FA0">
            <wp:extent cx="4714875" cy="4476750"/>
            <wp:effectExtent l="0" t="0" r="9525" b="0"/>
            <wp:docPr id="2" name="Рисунок 2" descr="https://cs5.livemaster.ru/storage/4f/1f/206e9b012f0b25646b7c3348b9ng--suveniry-i-podarki-kukla-pod-elku-snegurochka-snegurochka-v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5.livemaster.ru/storage/4f/1f/206e9b012f0b25646b7c3348b9ng--suveniry-i-podarki-kukla-pod-elku-snegurochka-snegurochka-v-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Рассмотреть фигуру девочки (игрушки) в зимней одежде. Уточнить форму частей, последовательность и приемы лепки. В процессе работы напоминать о правильном соединении частей. Направлять внимание детей на более точную передачу формы частей, их расположения, пропорций.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8728EA" wp14:editId="5F43AA63">
            <wp:extent cx="4248150" cy="5676900"/>
            <wp:effectExtent l="0" t="0" r="0" b="0"/>
            <wp:docPr id="3" name="Рисунок 3" descr="https://ds05.infourok.ru/uploads/ex/0e97/000d688e-cdcb4c44/hello_html_57dff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e97/000d688e-cdcb4c44/hello_html_57dffc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Рефлексия.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сказку мы прочитали? О чём она?</w:t>
      </w:r>
    </w:p>
    <w:p w:rsidR="00553BA6" w:rsidRPr="00553BA6" w:rsidRDefault="00553BA6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лепили?</w:t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3BA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 </w:t>
      </w:r>
      <w:r w:rsidRPr="00553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какую игру играли?</w:t>
      </w:r>
    </w:p>
    <w:p w:rsidR="00553BA6" w:rsidRDefault="00553BA6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3BA6" w:rsidRDefault="00887933" w:rsidP="00553BA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3.Физическая культура.</w:t>
      </w:r>
    </w:p>
    <w:tbl>
      <w:tblPr>
        <w:tblW w:w="9571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9"/>
        <w:gridCol w:w="3883"/>
        <w:gridCol w:w="1276"/>
        <w:gridCol w:w="2693"/>
      </w:tblGrid>
      <w:tr w:rsidR="00887933" w:rsidRPr="00887933" w:rsidTr="00887933">
        <w:trPr>
          <w:trHeight w:val="180"/>
        </w:trPr>
        <w:tc>
          <w:tcPr>
            <w:tcW w:w="1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38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887933" w:rsidRPr="00887933" w:rsidTr="00887933">
        <w:trPr>
          <w:trHeight w:val="40"/>
        </w:trPr>
        <w:tc>
          <w:tcPr>
            <w:tcW w:w="17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Задачи:</w:t>
            </w:r>
          </w:p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Повторить ходьбу и бег между снежными постройками; упражнять в прыжках на двух ногах до снеговика, бросании снежков в цель; повторить игру «Мороз-Красный нос».</w:t>
            </w:r>
          </w:p>
        </w:tc>
        <w:tc>
          <w:tcPr>
            <w:tcW w:w="38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1 часть..</w:t>
            </w: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Построение в колонну, ходьба и бег за воспитателем между снежными постройками; темп ходьбы и бега задает воспитатель</w:t>
            </w:r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2 часть. Игровые упражнения.</w:t>
            </w:r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1.«Метко в цель».</w:t>
            </w: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Играющие метают снежки в вертикальную цель (щит, забор) с расстояния 3 м правой и левой рукой способом от плеча.</w:t>
            </w:r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2.«Кто быстрее до снеговика».</w:t>
            </w: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 </w:t>
            </w:r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3.«Пройдем по мостику». </w:t>
            </w: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Ходьба по снежному валу в медленном темпе, балансируя руками, в колонне по одному. В конце мостика надо сойти не спрыгивая. Воспитатель осуществляет страховку.</w:t>
            </w:r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«Мороз-Красный нос.</w:t>
            </w:r>
            <w:bookmarkStart w:id="0" w:name="_GoBack"/>
            <w:bookmarkEnd w:id="0"/>
          </w:p>
          <w:p w:rsidR="00887933" w:rsidRPr="00887933" w:rsidRDefault="00887933" w:rsidP="00887933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3 часть</w:t>
            </w: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. Ходьба в колонне по одному. </w:t>
            </w:r>
            <w:r w:rsidRPr="00887933">
              <w:rPr>
                <w:rFonts w:ascii="Times New Roman" w:eastAsia="Times New Roman" w:hAnsi="Times New Roman" w:cs="Times New Roman"/>
                <w:b/>
                <w:bCs/>
                <w:color w:val="2A2723"/>
                <w:sz w:val="20"/>
                <w:szCs w:val="20"/>
                <w:lang w:eastAsia="ru-RU"/>
              </w:rPr>
              <w:t>Игра малой подвижности «Найди предмет».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1-2 мин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4-5 раз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2-3 раза</w:t>
            </w:r>
          </w:p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раза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И.У.</w:t>
            </w:r>
          </w:p>
        </w:tc>
      </w:tr>
      <w:tr w:rsidR="00887933" w:rsidRPr="00887933" w:rsidTr="00887933">
        <w:trPr>
          <w:trHeight w:val="78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38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87933" w:rsidRPr="00887933" w:rsidRDefault="00887933" w:rsidP="0088793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87933">
              <w:rPr>
                <w:rFonts w:ascii="Times New Roman" w:eastAsia="Times New Roman" w:hAnsi="Times New Roman" w:cs="Times New Roman"/>
                <w:color w:val="2A2723"/>
                <w:sz w:val="20"/>
                <w:szCs w:val="20"/>
                <w:lang w:eastAsia="ru-RU"/>
              </w:rPr>
              <w:t>2.Играющие располагаются вокруг снеговика на равном от него расстоянии — 3—4 м, у каждого перед ногами положен снежок. По сигналу воспитателя дети прыгают на двух ногах до снеговика; затем поворачиваются кругом и прыгают в обратном направлении до снежка, берут его в руки и поднимают над головой. Игровое упражнение повторяется 2—3 раза. Отмечаются те дети, которые быстро и правильно выполнили упражнение.</w:t>
            </w:r>
          </w:p>
        </w:tc>
      </w:tr>
    </w:tbl>
    <w:p w:rsidR="00887933" w:rsidRPr="00553BA6" w:rsidRDefault="00887933" w:rsidP="00553BA6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553BA6" w:rsidRPr="00553BA6" w:rsidRDefault="00553BA6" w:rsidP="00553BA6">
      <w:pPr>
        <w:rPr>
          <w:rFonts w:ascii="Times New Roman" w:hAnsi="Times New Roman" w:cs="Times New Roman"/>
          <w:sz w:val="28"/>
          <w:szCs w:val="28"/>
        </w:rPr>
      </w:pPr>
    </w:p>
    <w:p w:rsidR="00553BA6" w:rsidRPr="00553BA6" w:rsidRDefault="00553BA6" w:rsidP="00553BA6">
      <w:pPr>
        <w:rPr>
          <w:rFonts w:ascii="Times New Roman" w:hAnsi="Times New Roman" w:cs="Times New Roman"/>
          <w:sz w:val="28"/>
          <w:szCs w:val="28"/>
        </w:rPr>
      </w:pPr>
    </w:p>
    <w:p w:rsidR="005A14D4" w:rsidRPr="00553BA6" w:rsidRDefault="005A14D4">
      <w:pPr>
        <w:rPr>
          <w:sz w:val="28"/>
          <w:szCs w:val="28"/>
        </w:rPr>
      </w:pPr>
    </w:p>
    <w:sectPr w:rsidR="005A14D4" w:rsidRPr="00553BA6" w:rsidSect="00887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BA6"/>
    <w:rsid w:val="00553BA6"/>
    <w:rsid w:val="005A14D4"/>
    <w:rsid w:val="0088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3B29"/>
  <w15:chartTrackingRefBased/>
  <w15:docId w15:val="{5EFDA75D-855B-4645-B287-03A8C120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BA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0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6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5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1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98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6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2020-12-07T06:19:00Z</dcterms:created>
  <dcterms:modified xsi:type="dcterms:W3CDTF">2020-12-07T06:34:00Z</dcterms:modified>
</cp:coreProperties>
</file>