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3000" w:rsidRDefault="00143000" w:rsidP="00143000">
      <w:pPr>
        <w:spacing w:after="103" w:line="280" w:lineRule="atLeast"/>
        <w:rPr>
          <w:rFonts w:ascii="Times New Roman" w:eastAsia="Times New Roman" w:hAnsi="Times New Roman" w:cs="Times New Roman"/>
          <w:bCs/>
          <w:color w:val="000000" w:themeColor="text1"/>
          <w:sz w:val="28"/>
          <w:szCs w:val="28"/>
        </w:rPr>
      </w:pPr>
    </w:p>
    <w:p w:rsidR="00143000" w:rsidRDefault="00143000" w:rsidP="00143000">
      <w:pPr>
        <w:spacing w:after="103" w:line="280" w:lineRule="atLeast"/>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Муниципальное казенное дошкольное образовательное учреждение Новоникольский детский сад «Колокольчик» Быковского муниципального района Волгоградской области</w:t>
      </w:r>
    </w:p>
    <w:p w:rsidR="00143000" w:rsidRDefault="00143000" w:rsidP="00143000">
      <w:pPr>
        <w:spacing w:after="103" w:line="280" w:lineRule="atLeast"/>
        <w:rPr>
          <w:rFonts w:ascii="Times New Roman" w:eastAsia="Times New Roman" w:hAnsi="Times New Roman" w:cs="Times New Roman"/>
          <w:bCs/>
          <w:color w:val="000000" w:themeColor="text1"/>
          <w:sz w:val="28"/>
          <w:szCs w:val="28"/>
        </w:rPr>
      </w:pPr>
    </w:p>
    <w:p w:rsidR="00143000" w:rsidRDefault="00143000" w:rsidP="00143000">
      <w:pPr>
        <w:spacing w:after="0" w:line="280" w:lineRule="atLeast"/>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СОГЛАСОВАНО:                                               УТВЕРЖДЕНО:</w:t>
      </w:r>
    </w:p>
    <w:p w:rsidR="00143000" w:rsidRDefault="00143000" w:rsidP="00143000">
      <w:pPr>
        <w:spacing w:after="0" w:line="280" w:lineRule="atLeast"/>
        <w:rPr>
          <w:rFonts w:ascii="Times New Roman" w:eastAsia="Times New Roman" w:hAnsi="Times New Roman" w:cs="Times New Roman"/>
          <w:bCs/>
          <w:color w:val="000000" w:themeColor="text1"/>
          <w:sz w:val="24"/>
          <w:szCs w:val="24"/>
        </w:rPr>
      </w:pPr>
      <w:r w:rsidRPr="000463E3">
        <w:rPr>
          <w:rFonts w:ascii="Times New Roman" w:eastAsia="Times New Roman" w:hAnsi="Times New Roman" w:cs="Times New Roman"/>
          <w:bCs/>
          <w:color w:val="000000" w:themeColor="text1"/>
          <w:sz w:val="24"/>
          <w:szCs w:val="24"/>
        </w:rPr>
        <w:t>Педагогическим Советом</w:t>
      </w:r>
      <w:r>
        <w:rPr>
          <w:rFonts w:ascii="Times New Roman" w:eastAsia="Times New Roman" w:hAnsi="Times New Roman" w:cs="Times New Roman"/>
          <w:bCs/>
          <w:color w:val="000000" w:themeColor="text1"/>
          <w:sz w:val="24"/>
          <w:szCs w:val="24"/>
        </w:rPr>
        <w:t xml:space="preserve">                       и.о.заведующего МКДОУ Новоникольским</w:t>
      </w:r>
    </w:p>
    <w:p w:rsidR="00143000" w:rsidRDefault="00143000" w:rsidP="00143000">
      <w:pPr>
        <w:spacing w:after="0" w:line="280" w:lineRule="atLeast"/>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 xml:space="preserve">                                                                  детским садом «Колокольчик» </w:t>
      </w:r>
    </w:p>
    <w:p w:rsidR="00143000" w:rsidRPr="000463E3" w:rsidRDefault="00143000" w:rsidP="00143000">
      <w:pPr>
        <w:spacing w:after="0" w:line="280" w:lineRule="atLeast"/>
        <w:rPr>
          <w:rFonts w:ascii="Times New Roman" w:eastAsia="Times New Roman" w:hAnsi="Times New Roman" w:cs="Times New Roman"/>
          <w:bCs/>
          <w:color w:val="000000" w:themeColor="text1"/>
          <w:sz w:val="24"/>
          <w:szCs w:val="24"/>
        </w:rPr>
      </w:pPr>
      <w:r w:rsidRPr="000463E3">
        <w:rPr>
          <w:rFonts w:ascii="Times New Roman" w:eastAsia="Times New Roman" w:hAnsi="Times New Roman" w:cs="Times New Roman"/>
          <w:bCs/>
          <w:color w:val="000000" w:themeColor="text1"/>
          <w:sz w:val="24"/>
          <w:szCs w:val="24"/>
        </w:rPr>
        <w:t>Протокол №___________</w:t>
      </w:r>
      <w:r>
        <w:rPr>
          <w:rFonts w:ascii="Times New Roman" w:eastAsia="Times New Roman" w:hAnsi="Times New Roman" w:cs="Times New Roman"/>
          <w:bCs/>
          <w:color w:val="000000" w:themeColor="text1"/>
          <w:sz w:val="24"/>
          <w:szCs w:val="24"/>
        </w:rPr>
        <w:t xml:space="preserve">                 </w:t>
      </w:r>
    </w:p>
    <w:p w:rsidR="00143000" w:rsidRPr="000463E3" w:rsidRDefault="00143000" w:rsidP="00143000">
      <w:pPr>
        <w:spacing w:after="0" w:line="280" w:lineRule="atLeast"/>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 xml:space="preserve"> От «__» _________ 2020</w:t>
      </w:r>
      <w:r w:rsidRPr="000463E3">
        <w:rPr>
          <w:rFonts w:ascii="Times New Roman" w:eastAsia="Times New Roman" w:hAnsi="Times New Roman" w:cs="Times New Roman"/>
          <w:bCs/>
          <w:color w:val="000000" w:themeColor="text1"/>
          <w:sz w:val="24"/>
          <w:szCs w:val="24"/>
        </w:rPr>
        <w:t>г.</w:t>
      </w:r>
      <w:r>
        <w:rPr>
          <w:rFonts w:ascii="Times New Roman" w:eastAsia="Times New Roman" w:hAnsi="Times New Roman" w:cs="Times New Roman"/>
          <w:bCs/>
          <w:color w:val="000000" w:themeColor="text1"/>
          <w:sz w:val="24"/>
          <w:szCs w:val="24"/>
        </w:rPr>
        <w:t xml:space="preserve">                                               ___________ И.А.Белова</w:t>
      </w:r>
    </w:p>
    <w:p w:rsidR="00143000" w:rsidRDefault="00143000" w:rsidP="00143000">
      <w:pPr>
        <w:spacing w:after="0" w:line="280" w:lineRule="atLeast"/>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 xml:space="preserve">                                                                                           </w:t>
      </w:r>
    </w:p>
    <w:p w:rsidR="00143000" w:rsidRDefault="00143000" w:rsidP="00143000">
      <w:pPr>
        <w:spacing w:after="0" w:line="280" w:lineRule="atLeast"/>
        <w:rPr>
          <w:rFonts w:ascii="Times New Roman" w:eastAsia="Times New Roman" w:hAnsi="Times New Roman" w:cs="Times New Roman"/>
          <w:bCs/>
          <w:color w:val="000000" w:themeColor="text1"/>
          <w:sz w:val="24"/>
          <w:szCs w:val="24"/>
        </w:rPr>
      </w:pPr>
    </w:p>
    <w:p w:rsidR="00143000" w:rsidRDefault="00143000" w:rsidP="00143000">
      <w:pPr>
        <w:spacing w:after="0" w:line="280" w:lineRule="atLeast"/>
        <w:rPr>
          <w:rFonts w:ascii="Times New Roman" w:eastAsia="Times New Roman" w:hAnsi="Times New Roman" w:cs="Times New Roman"/>
          <w:bCs/>
          <w:color w:val="000000" w:themeColor="text1"/>
          <w:sz w:val="24"/>
          <w:szCs w:val="24"/>
        </w:rPr>
      </w:pPr>
    </w:p>
    <w:p w:rsidR="00143000" w:rsidRDefault="00143000" w:rsidP="00143000">
      <w:pPr>
        <w:spacing w:after="0" w:line="280" w:lineRule="atLeast"/>
        <w:rPr>
          <w:rFonts w:ascii="Times New Roman" w:eastAsia="Times New Roman" w:hAnsi="Times New Roman" w:cs="Times New Roman"/>
          <w:bCs/>
          <w:color w:val="000000" w:themeColor="text1"/>
          <w:sz w:val="24"/>
          <w:szCs w:val="24"/>
        </w:rPr>
      </w:pPr>
    </w:p>
    <w:p w:rsidR="00143000" w:rsidRDefault="00143000" w:rsidP="00143000">
      <w:pPr>
        <w:spacing w:after="0" w:line="280" w:lineRule="atLeast"/>
        <w:rPr>
          <w:rFonts w:ascii="Times New Roman" w:eastAsia="Times New Roman" w:hAnsi="Times New Roman" w:cs="Times New Roman"/>
          <w:bCs/>
          <w:color w:val="000000" w:themeColor="text1"/>
          <w:sz w:val="24"/>
          <w:szCs w:val="24"/>
        </w:rPr>
      </w:pPr>
    </w:p>
    <w:p w:rsidR="00143000" w:rsidRDefault="00143000" w:rsidP="00143000">
      <w:pPr>
        <w:spacing w:after="0" w:line="280" w:lineRule="atLeast"/>
        <w:rPr>
          <w:rFonts w:ascii="Times New Roman" w:eastAsia="Times New Roman" w:hAnsi="Times New Roman" w:cs="Times New Roman"/>
          <w:bCs/>
          <w:color w:val="000000" w:themeColor="text1"/>
          <w:sz w:val="24"/>
          <w:szCs w:val="24"/>
        </w:rPr>
      </w:pPr>
    </w:p>
    <w:p w:rsidR="00143000" w:rsidRDefault="00143000" w:rsidP="00143000">
      <w:pPr>
        <w:spacing w:after="0" w:line="280" w:lineRule="atLeast"/>
        <w:rPr>
          <w:rFonts w:ascii="Times New Roman" w:eastAsia="Times New Roman" w:hAnsi="Times New Roman" w:cs="Times New Roman"/>
          <w:bCs/>
          <w:color w:val="000000" w:themeColor="text1"/>
          <w:sz w:val="24"/>
          <w:szCs w:val="24"/>
        </w:rPr>
      </w:pPr>
    </w:p>
    <w:p w:rsidR="00143000" w:rsidRDefault="00143000" w:rsidP="00143000">
      <w:pPr>
        <w:spacing w:after="0" w:line="280" w:lineRule="atLeast"/>
        <w:rPr>
          <w:rFonts w:ascii="Times New Roman" w:eastAsia="Times New Roman" w:hAnsi="Times New Roman" w:cs="Times New Roman"/>
          <w:bCs/>
          <w:color w:val="000000" w:themeColor="text1"/>
          <w:sz w:val="24"/>
          <w:szCs w:val="24"/>
        </w:rPr>
      </w:pPr>
    </w:p>
    <w:p w:rsidR="00143000" w:rsidRPr="00E2443A" w:rsidRDefault="00143000" w:rsidP="00143000">
      <w:pPr>
        <w:spacing w:after="0" w:line="280" w:lineRule="atLeast"/>
        <w:jc w:val="center"/>
        <w:rPr>
          <w:rFonts w:ascii="Times New Roman" w:eastAsia="Times New Roman" w:hAnsi="Times New Roman" w:cs="Times New Roman"/>
          <w:b/>
          <w:bCs/>
          <w:color w:val="000000" w:themeColor="text1"/>
          <w:sz w:val="48"/>
          <w:szCs w:val="48"/>
        </w:rPr>
      </w:pPr>
      <w:r w:rsidRPr="00E2443A">
        <w:rPr>
          <w:rFonts w:ascii="Times New Roman" w:eastAsia="Times New Roman" w:hAnsi="Times New Roman" w:cs="Times New Roman"/>
          <w:b/>
          <w:bCs/>
          <w:color w:val="000000" w:themeColor="text1"/>
          <w:sz w:val="48"/>
          <w:szCs w:val="48"/>
        </w:rPr>
        <w:t>Отчёт о результатах</w:t>
      </w:r>
    </w:p>
    <w:p w:rsidR="00143000" w:rsidRPr="00E2443A" w:rsidRDefault="00143000" w:rsidP="00143000">
      <w:pPr>
        <w:spacing w:after="0" w:line="280" w:lineRule="atLeast"/>
        <w:jc w:val="center"/>
        <w:rPr>
          <w:rFonts w:ascii="Times New Roman" w:eastAsia="Times New Roman" w:hAnsi="Times New Roman" w:cs="Times New Roman"/>
          <w:bCs/>
          <w:color w:val="000000" w:themeColor="text1"/>
          <w:sz w:val="48"/>
          <w:szCs w:val="48"/>
        </w:rPr>
      </w:pPr>
      <w:r w:rsidRPr="00E2443A">
        <w:rPr>
          <w:rFonts w:ascii="Times New Roman" w:eastAsia="Times New Roman" w:hAnsi="Times New Roman" w:cs="Times New Roman"/>
          <w:b/>
          <w:bCs/>
          <w:color w:val="000000" w:themeColor="text1"/>
          <w:sz w:val="48"/>
          <w:szCs w:val="48"/>
        </w:rPr>
        <w:t>самообследования</w:t>
      </w:r>
    </w:p>
    <w:p w:rsidR="00143000" w:rsidRPr="000463E3" w:rsidRDefault="00143000" w:rsidP="00143000">
      <w:pPr>
        <w:spacing w:after="0" w:line="280" w:lineRule="atLeast"/>
        <w:rPr>
          <w:rFonts w:ascii="Times New Roman" w:eastAsia="Times New Roman" w:hAnsi="Times New Roman" w:cs="Times New Roman"/>
          <w:bCs/>
          <w:color w:val="000000" w:themeColor="text1"/>
          <w:sz w:val="24"/>
          <w:szCs w:val="24"/>
        </w:rPr>
      </w:pPr>
    </w:p>
    <w:p w:rsidR="00143000" w:rsidRDefault="00143000" w:rsidP="00143000">
      <w:pPr>
        <w:spacing w:after="0" w:line="280" w:lineRule="atLeast"/>
        <w:jc w:val="center"/>
        <w:rPr>
          <w:rFonts w:ascii="Times New Roman" w:eastAsia="Times New Roman" w:hAnsi="Times New Roman" w:cs="Times New Roman"/>
          <w:b/>
          <w:bCs/>
          <w:color w:val="000000" w:themeColor="text1"/>
          <w:sz w:val="36"/>
          <w:szCs w:val="36"/>
        </w:rPr>
      </w:pPr>
      <w:r>
        <w:rPr>
          <w:rFonts w:ascii="Times New Roman" w:eastAsia="Times New Roman" w:hAnsi="Times New Roman" w:cs="Times New Roman"/>
          <w:b/>
          <w:bCs/>
          <w:color w:val="000000" w:themeColor="text1"/>
          <w:sz w:val="36"/>
          <w:szCs w:val="36"/>
        </w:rPr>
        <w:t>МКДОУ Новоникольский детский сад «Колокольчик»</w:t>
      </w:r>
    </w:p>
    <w:p w:rsidR="00143000" w:rsidRPr="00E2443A" w:rsidRDefault="00143000" w:rsidP="00143000">
      <w:pPr>
        <w:spacing w:after="0" w:line="280" w:lineRule="atLeast"/>
        <w:jc w:val="center"/>
        <w:rPr>
          <w:rFonts w:ascii="Times New Roman" w:eastAsia="Times New Roman" w:hAnsi="Times New Roman" w:cs="Times New Roman"/>
          <w:b/>
          <w:bCs/>
          <w:color w:val="000000" w:themeColor="text1"/>
          <w:sz w:val="36"/>
          <w:szCs w:val="36"/>
        </w:rPr>
      </w:pPr>
      <w:r>
        <w:rPr>
          <w:rFonts w:ascii="Times New Roman" w:eastAsia="Times New Roman" w:hAnsi="Times New Roman" w:cs="Times New Roman"/>
          <w:b/>
          <w:bCs/>
          <w:color w:val="000000" w:themeColor="text1"/>
          <w:sz w:val="36"/>
          <w:szCs w:val="36"/>
        </w:rPr>
        <w:t>Быковского муниципального района Волгоградской области</w:t>
      </w:r>
    </w:p>
    <w:p w:rsidR="00143000" w:rsidRDefault="00143000" w:rsidP="00143000">
      <w:pPr>
        <w:spacing w:after="103" w:line="280" w:lineRule="atLeast"/>
        <w:jc w:val="center"/>
        <w:rPr>
          <w:rFonts w:ascii="Times New Roman" w:eastAsia="Times New Roman" w:hAnsi="Times New Roman" w:cs="Times New Roman"/>
          <w:b/>
          <w:bCs/>
          <w:color w:val="000000" w:themeColor="text1"/>
          <w:sz w:val="28"/>
          <w:szCs w:val="28"/>
        </w:rPr>
      </w:pPr>
    </w:p>
    <w:p w:rsidR="00143000" w:rsidRDefault="00143000" w:rsidP="00143000">
      <w:pPr>
        <w:spacing w:after="103" w:line="280" w:lineRule="atLeast"/>
        <w:jc w:val="center"/>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За 2019 год</w:t>
      </w:r>
    </w:p>
    <w:p w:rsidR="00143000" w:rsidRDefault="00143000" w:rsidP="00143000">
      <w:pPr>
        <w:spacing w:after="103" w:line="280" w:lineRule="atLeast"/>
        <w:jc w:val="center"/>
        <w:rPr>
          <w:rFonts w:ascii="Times New Roman" w:eastAsia="Times New Roman" w:hAnsi="Times New Roman" w:cs="Times New Roman"/>
          <w:b/>
          <w:bCs/>
          <w:color w:val="000000" w:themeColor="text1"/>
          <w:sz w:val="28"/>
          <w:szCs w:val="28"/>
        </w:rPr>
      </w:pPr>
    </w:p>
    <w:p w:rsidR="00143000" w:rsidRDefault="00143000" w:rsidP="00143000">
      <w:pPr>
        <w:spacing w:after="103" w:line="280" w:lineRule="atLeast"/>
        <w:jc w:val="center"/>
        <w:rPr>
          <w:rFonts w:ascii="Times New Roman" w:eastAsia="Times New Roman" w:hAnsi="Times New Roman" w:cs="Times New Roman"/>
          <w:b/>
          <w:bCs/>
          <w:color w:val="000000" w:themeColor="text1"/>
          <w:sz w:val="28"/>
          <w:szCs w:val="28"/>
        </w:rPr>
      </w:pPr>
    </w:p>
    <w:p w:rsidR="00143000" w:rsidRDefault="00143000" w:rsidP="00143000">
      <w:pPr>
        <w:spacing w:after="103" w:line="280" w:lineRule="atLeast"/>
        <w:jc w:val="center"/>
        <w:rPr>
          <w:rFonts w:ascii="Times New Roman" w:eastAsia="Times New Roman" w:hAnsi="Times New Roman" w:cs="Times New Roman"/>
          <w:b/>
          <w:bCs/>
          <w:color w:val="000000" w:themeColor="text1"/>
          <w:sz w:val="28"/>
          <w:szCs w:val="28"/>
        </w:rPr>
      </w:pPr>
    </w:p>
    <w:p w:rsidR="00143000" w:rsidRDefault="00143000" w:rsidP="00143000">
      <w:pPr>
        <w:spacing w:after="103" w:line="280" w:lineRule="atLeast"/>
        <w:jc w:val="center"/>
        <w:rPr>
          <w:rFonts w:ascii="Times New Roman" w:eastAsia="Times New Roman" w:hAnsi="Times New Roman" w:cs="Times New Roman"/>
          <w:b/>
          <w:bCs/>
          <w:color w:val="000000" w:themeColor="text1"/>
          <w:sz w:val="28"/>
          <w:szCs w:val="28"/>
        </w:rPr>
      </w:pPr>
    </w:p>
    <w:p w:rsidR="00143000" w:rsidRDefault="00143000" w:rsidP="00143000">
      <w:pPr>
        <w:spacing w:after="103" w:line="280" w:lineRule="atLeast"/>
        <w:jc w:val="center"/>
        <w:rPr>
          <w:rFonts w:ascii="Times New Roman" w:eastAsia="Times New Roman" w:hAnsi="Times New Roman" w:cs="Times New Roman"/>
          <w:b/>
          <w:bCs/>
          <w:color w:val="000000" w:themeColor="text1"/>
          <w:sz w:val="28"/>
          <w:szCs w:val="28"/>
        </w:rPr>
      </w:pPr>
    </w:p>
    <w:p w:rsidR="00143000" w:rsidRDefault="00143000" w:rsidP="00143000">
      <w:pPr>
        <w:spacing w:after="103" w:line="280" w:lineRule="atLeast"/>
        <w:jc w:val="center"/>
        <w:rPr>
          <w:rFonts w:ascii="Times New Roman" w:eastAsia="Times New Roman" w:hAnsi="Times New Roman" w:cs="Times New Roman"/>
          <w:b/>
          <w:bCs/>
          <w:color w:val="000000" w:themeColor="text1"/>
          <w:sz w:val="28"/>
          <w:szCs w:val="28"/>
        </w:rPr>
      </w:pPr>
    </w:p>
    <w:p w:rsidR="00143000" w:rsidRDefault="00143000" w:rsidP="00143000">
      <w:pPr>
        <w:spacing w:after="103" w:line="280" w:lineRule="atLeast"/>
        <w:jc w:val="center"/>
        <w:rPr>
          <w:rFonts w:ascii="Times New Roman" w:eastAsia="Times New Roman" w:hAnsi="Times New Roman" w:cs="Times New Roman"/>
          <w:b/>
          <w:bCs/>
          <w:color w:val="000000" w:themeColor="text1"/>
          <w:sz w:val="28"/>
          <w:szCs w:val="28"/>
        </w:rPr>
      </w:pPr>
    </w:p>
    <w:p w:rsidR="00143000" w:rsidRDefault="00143000" w:rsidP="00143000">
      <w:pPr>
        <w:spacing w:after="103" w:line="280" w:lineRule="atLeast"/>
        <w:jc w:val="center"/>
        <w:rPr>
          <w:rFonts w:ascii="Times New Roman" w:eastAsia="Times New Roman" w:hAnsi="Times New Roman" w:cs="Times New Roman"/>
          <w:b/>
          <w:bCs/>
          <w:color w:val="000000" w:themeColor="text1"/>
          <w:sz w:val="28"/>
          <w:szCs w:val="28"/>
        </w:rPr>
      </w:pPr>
    </w:p>
    <w:p w:rsidR="00143000" w:rsidRDefault="00143000" w:rsidP="00143000">
      <w:pPr>
        <w:spacing w:after="103" w:line="280" w:lineRule="atLeast"/>
        <w:jc w:val="center"/>
        <w:rPr>
          <w:rFonts w:ascii="Times New Roman" w:eastAsia="Times New Roman" w:hAnsi="Times New Roman" w:cs="Times New Roman"/>
          <w:b/>
          <w:bCs/>
          <w:color w:val="000000" w:themeColor="text1"/>
          <w:sz w:val="28"/>
          <w:szCs w:val="28"/>
        </w:rPr>
      </w:pPr>
    </w:p>
    <w:p w:rsidR="00143000" w:rsidRDefault="00143000" w:rsidP="00143000">
      <w:pPr>
        <w:spacing w:after="103" w:line="280" w:lineRule="atLeast"/>
        <w:jc w:val="center"/>
        <w:rPr>
          <w:rFonts w:ascii="Times New Roman" w:eastAsia="Times New Roman" w:hAnsi="Times New Roman" w:cs="Times New Roman"/>
          <w:b/>
          <w:bCs/>
          <w:color w:val="000000" w:themeColor="text1"/>
          <w:sz w:val="28"/>
          <w:szCs w:val="28"/>
        </w:rPr>
      </w:pPr>
    </w:p>
    <w:p w:rsidR="00143000" w:rsidRDefault="00143000" w:rsidP="00143000">
      <w:pPr>
        <w:spacing w:after="103" w:line="280" w:lineRule="atLeast"/>
        <w:jc w:val="center"/>
        <w:rPr>
          <w:rFonts w:ascii="Times New Roman" w:eastAsia="Times New Roman" w:hAnsi="Times New Roman" w:cs="Times New Roman"/>
          <w:b/>
          <w:bCs/>
          <w:color w:val="000000" w:themeColor="text1"/>
          <w:sz w:val="28"/>
          <w:szCs w:val="28"/>
        </w:rPr>
      </w:pPr>
    </w:p>
    <w:p w:rsidR="00143000" w:rsidRDefault="00143000" w:rsidP="00143000">
      <w:pPr>
        <w:spacing w:after="0" w:line="280" w:lineRule="atLeast"/>
        <w:rPr>
          <w:rFonts w:ascii="Times New Roman" w:eastAsia="Times New Roman" w:hAnsi="Times New Roman" w:cs="Times New Roman"/>
          <w:b/>
          <w:bCs/>
          <w:color w:val="000000" w:themeColor="text1"/>
          <w:sz w:val="32"/>
          <w:szCs w:val="32"/>
        </w:rPr>
      </w:pPr>
    </w:p>
    <w:p w:rsidR="00143000" w:rsidRDefault="00143000" w:rsidP="00143000">
      <w:pPr>
        <w:spacing w:after="0" w:line="280" w:lineRule="atLeast"/>
        <w:rPr>
          <w:rFonts w:ascii="Times New Roman" w:eastAsia="Times New Roman" w:hAnsi="Times New Roman" w:cs="Times New Roman"/>
          <w:b/>
          <w:bCs/>
          <w:color w:val="000000" w:themeColor="text1"/>
          <w:sz w:val="32"/>
          <w:szCs w:val="32"/>
        </w:rPr>
      </w:pPr>
      <w:r>
        <w:rPr>
          <w:rFonts w:ascii="Times New Roman" w:eastAsia="Times New Roman" w:hAnsi="Times New Roman" w:cs="Times New Roman"/>
          <w:b/>
          <w:bCs/>
          <w:color w:val="000000" w:themeColor="text1"/>
          <w:sz w:val="32"/>
          <w:szCs w:val="32"/>
        </w:rPr>
        <w:t xml:space="preserve">                 </w:t>
      </w:r>
    </w:p>
    <w:p w:rsidR="00143000" w:rsidRPr="00FC6240" w:rsidRDefault="00143000" w:rsidP="00143000">
      <w:pPr>
        <w:spacing w:after="0" w:line="280" w:lineRule="atLeast"/>
        <w:rPr>
          <w:rFonts w:ascii="Times New Roman" w:eastAsia="Times New Roman" w:hAnsi="Times New Roman" w:cs="Times New Roman"/>
          <w:b/>
          <w:bCs/>
          <w:color w:val="000000" w:themeColor="text1"/>
          <w:sz w:val="32"/>
          <w:szCs w:val="32"/>
        </w:rPr>
      </w:pPr>
      <w:r>
        <w:rPr>
          <w:rFonts w:ascii="Times New Roman" w:eastAsia="Times New Roman" w:hAnsi="Times New Roman" w:cs="Times New Roman"/>
          <w:b/>
          <w:bCs/>
          <w:color w:val="000000" w:themeColor="text1"/>
          <w:sz w:val="32"/>
          <w:szCs w:val="32"/>
        </w:rPr>
        <w:lastRenderedPageBreak/>
        <w:t xml:space="preserve">                  </w:t>
      </w:r>
      <w:r w:rsidRPr="00FC6240">
        <w:rPr>
          <w:rFonts w:ascii="Times New Roman" w:eastAsia="Times New Roman" w:hAnsi="Times New Roman" w:cs="Times New Roman"/>
          <w:b/>
          <w:bCs/>
          <w:color w:val="000000" w:themeColor="text1"/>
          <w:sz w:val="32"/>
          <w:szCs w:val="32"/>
        </w:rPr>
        <w:t>Отчёт о результатах</w:t>
      </w:r>
      <w:r>
        <w:rPr>
          <w:rFonts w:ascii="Times New Roman" w:eastAsia="Times New Roman" w:hAnsi="Times New Roman" w:cs="Times New Roman"/>
          <w:b/>
          <w:bCs/>
          <w:color w:val="000000" w:themeColor="text1"/>
          <w:sz w:val="32"/>
          <w:szCs w:val="32"/>
        </w:rPr>
        <w:t xml:space="preserve"> </w:t>
      </w:r>
      <w:r w:rsidRPr="00FC6240">
        <w:rPr>
          <w:rFonts w:ascii="Times New Roman" w:eastAsia="Times New Roman" w:hAnsi="Times New Roman" w:cs="Times New Roman"/>
          <w:b/>
          <w:bCs/>
          <w:color w:val="000000" w:themeColor="text1"/>
          <w:sz w:val="32"/>
          <w:szCs w:val="32"/>
        </w:rPr>
        <w:t>самообследования</w:t>
      </w:r>
    </w:p>
    <w:p w:rsidR="00143000" w:rsidRPr="000463E3" w:rsidRDefault="00143000" w:rsidP="00143000">
      <w:pPr>
        <w:spacing w:after="0" w:line="280" w:lineRule="atLeast"/>
        <w:rPr>
          <w:rFonts w:ascii="Times New Roman" w:eastAsia="Times New Roman" w:hAnsi="Times New Roman" w:cs="Times New Roman"/>
          <w:bCs/>
          <w:color w:val="000000" w:themeColor="text1"/>
          <w:sz w:val="24"/>
          <w:szCs w:val="24"/>
        </w:rPr>
      </w:pPr>
    </w:p>
    <w:p w:rsidR="00143000" w:rsidRPr="00FC6240" w:rsidRDefault="00143000" w:rsidP="00143000">
      <w:pPr>
        <w:spacing w:after="0" w:line="280" w:lineRule="atLeast"/>
        <w:jc w:val="center"/>
        <w:rPr>
          <w:rFonts w:ascii="Times New Roman" w:eastAsia="Times New Roman" w:hAnsi="Times New Roman" w:cs="Times New Roman"/>
          <w:b/>
          <w:bCs/>
          <w:color w:val="000000" w:themeColor="text1"/>
          <w:sz w:val="28"/>
          <w:szCs w:val="28"/>
        </w:rPr>
      </w:pPr>
      <w:r w:rsidRPr="00FC6240">
        <w:rPr>
          <w:rFonts w:ascii="Times New Roman" w:eastAsia="Times New Roman" w:hAnsi="Times New Roman" w:cs="Times New Roman"/>
          <w:b/>
          <w:bCs/>
          <w:color w:val="000000" w:themeColor="text1"/>
          <w:sz w:val="28"/>
          <w:szCs w:val="28"/>
        </w:rPr>
        <w:t>МКДОУ Новоникольский детский сад «Колокольчик»</w:t>
      </w:r>
    </w:p>
    <w:p w:rsidR="00143000" w:rsidRPr="00FC6240" w:rsidRDefault="00143000" w:rsidP="00143000">
      <w:pPr>
        <w:spacing w:after="0" w:line="280" w:lineRule="atLeast"/>
        <w:jc w:val="center"/>
        <w:rPr>
          <w:rFonts w:ascii="Times New Roman" w:eastAsia="Times New Roman" w:hAnsi="Times New Roman" w:cs="Times New Roman"/>
          <w:b/>
          <w:bCs/>
          <w:color w:val="000000" w:themeColor="text1"/>
          <w:sz w:val="28"/>
          <w:szCs w:val="28"/>
        </w:rPr>
      </w:pPr>
      <w:r w:rsidRPr="00FC6240">
        <w:rPr>
          <w:rFonts w:ascii="Times New Roman" w:eastAsia="Times New Roman" w:hAnsi="Times New Roman" w:cs="Times New Roman"/>
          <w:b/>
          <w:bCs/>
          <w:color w:val="000000" w:themeColor="text1"/>
          <w:sz w:val="28"/>
          <w:szCs w:val="28"/>
        </w:rPr>
        <w:t>Быковского муниципального района Волгоградской области</w:t>
      </w:r>
    </w:p>
    <w:p w:rsidR="00143000" w:rsidRPr="00FC6240" w:rsidRDefault="00143000" w:rsidP="00143000">
      <w:pPr>
        <w:spacing w:after="103" w:line="280" w:lineRule="atLeast"/>
        <w:jc w:val="center"/>
        <w:rPr>
          <w:rFonts w:ascii="Times New Roman" w:eastAsia="Times New Roman" w:hAnsi="Times New Roman" w:cs="Times New Roman"/>
          <w:b/>
          <w:bCs/>
          <w:color w:val="000000" w:themeColor="text1"/>
          <w:sz w:val="28"/>
          <w:szCs w:val="28"/>
        </w:rPr>
      </w:pPr>
    </w:p>
    <w:p w:rsidR="00143000" w:rsidRPr="00FC6240" w:rsidRDefault="00143000" w:rsidP="00143000">
      <w:pPr>
        <w:spacing w:after="103" w:line="280" w:lineRule="atLeast"/>
        <w:jc w:val="center"/>
        <w:rPr>
          <w:rFonts w:ascii="Times New Roman" w:eastAsia="Times New Roman" w:hAnsi="Times New Roman" w:cs="Times New Roman"/>
          <w:b/>
          <w:bCs/>
          <w:color w:val="000000" w:themeColor="text1"/>
          <w:sz w:val="28"/>
          <w:szCs w:val="28"/>
        </w:rPr>
      </w:pPr>
      <w:r w:rsidRPr="00FC6240">
        <w:rPr>
          <w:rFonts w:ascii="Times New Roman" w:eastAsia="Times New Roman" w:hAnsi="Times New Roman" w:cs="Times New Roman"/>
          <w:b/>
          <w:bCs/>
          <w:color w:val="000000" w:themeColor="text1"/>
          <w:sz w:val="28"/>
          <w:szCs w:val="28"/>
        </w:rPr>
        <w:t>За 2019 год</w:t>
      </w:r>
    </w:p>
    <w:p w:rsidR="00143000" w:rsidRDefault="00143000" w:rsidP="00143000">
      <w:pPr>
        <w:spacing w:after="103" w:line="280" w:lineRule="atLeast"/>
        <w:jc w:val="center"/>
        <w:rPr>
          <w:rFonts w:ascii="Times New Roman" w:eastAsia="Times New Roman" w:hAnsi="Times New Roman" w:cs="Times New Roman"/>
          <w:b/>
          <w:bCs/>
          <w:color w:val="000000" w:themeColor="text1"/>
          <w:sz w:val="28"/>
          <w:szCs w:val="28"/>
        </w:rPr>
      </w:pPr>
    </w:p>
    <w:p w:rsidR="00143000" w:rsidRDefault="00143000" w:rsidP="00143000">
      <w:pPr>
        <w:spacing w:after="103" w:line="280" w:lineRule="atLeast"/>
        <w:jc w:val="center"/>
        <w:rPr>
          <w:rFonts w:ascii="Times New Roman" w:eastAsia="Times New Roman" w:hAnsi="Times New Roman" w:cs="Times New Roman"/>
          <w:b/>
          <w:bCs/>
          <w:color w:val="000000" w:themeColor="text1"/>
          <w:sz w:val="28"/>
          <w:szCs w:val="28"/>
        </w:rPr>
      </w:pPr>
    </w:p>
    <w:p w:rsidR="00143000" w:rsidRPr="00751C3C" w:rsidRDefault="00143000" w:rsidP="00143000">
      <w:pPr>
        <w:pStyle w:val="20"/>
        <w:shd w:val="clear" w:color="auto" w:fill="auto"/>
        <w:spacing w:before="0" w:after="0" w:line="276" w:lineRule="auto"/>
        <w:ind w:firstLine="567"/>
        <w:jc w:val="both"/>
      </w:pPr>
      <w:r>
        <w:rPr>
          <w:color w:val="000000"/>
          <w:lang w:bidi="ru-RU"/>
        </w:rPr>
        <w:t>Отчет</w:t>
      </w:r>
      <w:r w:rsidRPr="00751C3C">
        <w:rPr>
          <w:color w:val="000000"/>
          <w:lang w:bidi="ru-RU"/>
        </w:rPr>
        <w:t xml:space="preserve"> подготовлен по результатам проведения самообследо</w:t>
      </w:r>
      <w:r>
        <w:rPr>
          <w:color w:val="000000"/>
          <w:lang w:bidi="ru-RU"/>
        </w:rPr>
        <w:t>вания Муниципального казенного</w:t>
      </w:r>
      <w:r w:rsidRPr="00751C3C">
        <w:rPr>
          <w:color w:val="000000"/>
          <w:lang w:bidi="ru-RU"/>
        </w:rPr>
        <w:t xml:space="preserve"> дошкольного</w:t>
      </w:r>
      <w:r>
        <w:rPr>
          <w:color w:val="000000"/>
          <w:lang w:bidi="ru-RU"/>
        </w:rPr>
        <w:t xml:space="preserve"> образовательного учреждения Новоникольский детский сад «Колокольчик» Быковского муниципального района Волгоградской области (далее по тексту - ДОУ),</w:t>
      </w:r>
      <w:r w:rsidRPr="00751C3C">
        <w:rPr>
          <w:color w:val="000000"/>
          <w:lang w:bidi="ru-RU"/>
        </w:rPr>
        <w:t xml:space="preserve"> проведенного в соответствии с:</w:t>
      </w:r>
    </w:p>
    <w:p w:rsidR="00143000" w:rsidRPr="00751C3C" w:rsidRDefault="00143000" w:rsidP="00143000">
      <w:pPr>
        <w:pStyle w:val="20"/>
        <w:numPr>
          <w:ilvl w:val="0"/>
          <w:numId w:val="4"/>
        </w:numPr>
        <w:shd w:val="clear" w:color="auto" w:fill="auto"/>
        <w:tabs>
          <w:tab w:val="left" w:pos="851"/>
        </w:tabs>
        <w:spacing w:before="0" w:after="0" w:line="276" w:lineRule="auto"/>
        <w:ind w:firstLine="567"/>
        <w:jc w:val="both"/>
      </w:pPr>
      <w:r w:rsidRPr="00751C3C">
        <w:rPr>
          <w:color w:val="000000"/>
          <w:lang w:bidi="ru-RU"/>
        </w:rPr>
        <w:t>Федеральным законом от 29.12.2012 №273 - ФЗ «Об образовании в Российской Федерации»;</w:t>
      </w:r>
    </w:p>
    <w:p w:rsidR="00143000" w:rsidRPr="000D56EC" w:rsidRDefault="00143000" w:rsidP="00143000">
      <w:pPr>
        <w:pStyle w:val="20"/>
        <w:numPr>
          <w:ilvl w:val="0"/>
          <w:numId w:val="4"/>
        </w:numPr>
        <w:shd w:val="clear" w:color="auto" w:fill="auto"/>
        <w:tabs>
          <w:tab w:val="left" w:pos="851"/>
          <w:tab w:val="left" w:pos="8155"/>
        </w:tabs>
        <w:spacing w:before="0" w:after="0" w:line="276" w:lineRule="auto"/>
        <w:ind w:firstLine="567"/>
        <w:jc w:val="both"/>
      </w:pPr>
      <w:r w:rsidRPr="000D56EC">
        <w:rPr>
          <w:color w:val="000000"/>
          <w:lang w:bidi="ru-RU"/>
        </w:rPr>
        <w:t>Постановлением Прав</w:t>
      </w:r>
      <w:r>
        <w:rPr>
          <w:color w:val="000000"/>
          <w:lang w:bidi="ru-RU"/>
        </w:rPr>
        <w:t xml:space="preserve">ительства РФ от 10.07.2013 №582 </w:t>
      </w:r>
      <w:r w:rsidRPr="000D56EC">
        <w:rPr>
          <w:color w:val="000000"/>
          <w:lang w:bidi="ru-RU"/>
        </w:rPr>
        <w:t>«Об</w:t>
      </w:r>
      <w:r w:rsidRPr="000D56EC">
        <w:t xml:space="preserve"> </w:t>
      </w:r>
      <w:r w:rsidRPr="000D56EC">
        <w:rPr>
          <w:color w:val="000000"/>
          <w:lang w:bidi="ru-RU"/>
        </w:rPr>
        <w:t>утверждении правил размещения на официальном сайте образовательной организации в информационно-телекоммуникационной сети «Интернет» и обновлении информации об образовательной организации»;</w:t>
      </w:r>
    </w:p>
    <w:p w:rsidR="00143000" w:rsidRPr="00751C3C" w:rsidRDefault="00143000" w:rsidP="00143000">
      <w:pPr>
        <w:pStyle w:val="20"/>
        <w:numPr>
          <w:ilvl w:val="0"/>
          <w:numId w:val="4"/>
        </w:numPr>
        <w:shd w:val="clear" w:color="auto" w:fill="auto"/>
        <w:tabs>
          <w:tab w:val="left" w:pos="851"/>
        </w:tabs>
        <w:spacing w:before="0" w:after="0" w:line="276" w:lineRule="auto"/>
        <w:ind w:firstLine="567"/>
        <w:jc w:val="both"/>
      </w:pPr>
      <w:r>
        <w:rPr>
          <w:color w:val="000000"/>
          <w:lang w:bidi="ru-RU"/>
        </w:rPr>
        <w:t>Приказом Мин</w:t>
      </w:r>
      <w:r w:rsidRPr="00751C3C">
        <w:rPr>
          <w:color w:val="000000"/>
          <w:lang w:bidi="ru-RU"/>
        </w:rPr>
        <w:t>обрнауки России от 14.06.2013 №462 «Об утверждении порядка проведения самообследования образовательной организацией»;</w:t>
      </w:r>
    </w:p>
    <w:p w:rsidR="00143000" w:rsidRPr="00751C3C" w:rsidRDefault="00143000" w:rsidP="00143000">
      <w:pPr>
        <w:pStyle w:val="20"/>
        <w:numPr>
          <w:ilvl w:val="0"/>
          <w:numId w:val="4"/>
        </w:numPr>
        <w:shd w:val="clear" w:color="auto" w:fill="auto"/>
        <w:tabs>
          <w:tab w:val="left" w:pos="851"/>
        </w:tabs>
        <w:spacing w:before="0" w:after="0" w:line="276" w:lineRule="auto"/>
        <w:ind w:firstLine="567"/>
        <w:jc w:val="both"/>
      </w:pPr>
      <w:r>
        <w:rPr>
          <w:color w:val="000000"/>
          <w:lang w:bidi="ru-RU"/>
        </w:rPr>
        <w:t>Приказом Мин</w:t>
      </w:r>
      <w:r w:rsidRPr="00751C3C">
        <w:rPr>
          <w:color w:val="000000"/>
          <w:lang w:bidi="ru-RU"/>
        </w:rPr>
        <w:t>обрнауки России от 14.12.2017 №1218 «О внесении изменений в Порядок проведения самообследования образовательной организации, утвержденный приказом Министерства образования и науки Российской Федерации от 14 июня 2013г. №462;</w:t>
      </w:r>
    </w:p>
    <w:p w:rsidR="00143000" w:rsidRPr="00751C3C" w:rsidRDefault="00143000" w:rsidP="00143000">
      <w:pPr>
        <w:pStyle w:val="20"/>
        <w:numPr>
          <w:ilvl w:val="0"/>
          <w:numId w:val="4"/>
        </w:numPr>
        <w:shd w:val="clear" w:color="auto" w:fill="auto"/>
        <w:tabs>
          <w:tab w:val="left" w:pos="851"/>
        </w:tabs>
        <w:spacing w:before="0" w:after="0" w:line="276" w:lineRule="auto"/>
        <w:ind w:firstLine="567"/>
        <w:jc w:val="both"/>
      </w:pPr>
      <w:r>
        <w:rPr>
          <w:color w:val="000000"/>
          <w:lang w:bidi="ru-RU"/>
        </w:rPr>
        <w:t>Письмом Мин</w:t>
      </w:r>
      <w:r w:rsidRPr="00751C3C">
        <w:rPr>
          <w:color w:val="000000"/>
          <w:lang w:bidi="ru-RU"/>
        </w:rPr>
        <w:t xml:space="preserve">обрнауки </w:t>
      </w:r>
      <w:r>
        <w:rPr>
          <w:color w:val="000000"/>
          <w:lang w:bidi="ru-RU"/>
        </w:rPr>
        <w:t>России от 28.10.2010 № 13-312 «</w:t>
      </w:r>
      <w:r w:rsidRPr="00751C3C">
        <w:rPr>
          <w:color w:val="000000"/>
          <w:lang w:bidi="ru-RU"/>
        </w:rPr>
        <w:t>О подготовке публичных докладов»;</w:t>
      </w:r>
    </w:p>
    <w:p w:rsidR="00143000" w:rsidRPr="00751C3C" w:rsidRDefault="00143000" w:rsidP="00143000">
      <w:pPr>
        <w:pStyle w:val="20"/>
        <w:numPr>
          <w:ilvl w:val="0"/>
          <w:numId w:val="4"/>
        </w:numPr>
        <w:shd w:val="clear" w:color="auto" w:fill="auto"/>
        <w:tabs>
          <w:tab w:val="left" w:pos="851"/>
        </w:tabs>
        <w:spacing w:before="0" w:after="0" w:line="276" w:lineRule="auto"/>
        <w:ind w:firstLine="567"/>
        <w:jc w:val="both"/>
      </w:pPr>
      <w:r>
        <w:rPr>
          <w:color w:val="000000"/>
          <w:lang w:bidi="ru-RU"/>
        </w:rPr>
        <w:t>Письмом Мин</w:t>
      </w:r>
      <w:r w:rsidRPr="00751C3C">
        <w:rPr>
          <w:color w:val="000000"/>
          <w:lang w:bidi="ru-RU"/>
        </w:rPr>
        <w:t>обрнауки России от 03.04. 2015 № АП-512/02 «О направлении методических рекомендаций по НОКО»;</w:t>
      </w:r>
    </w:p>
    <w:p w:rsidR="00143000" w:rsidRPr="00AC6191" w:rsidRDefault="00143000" w:rsidP="00143000">
      <w:pPr>
        <w:pStyle w:val="20"/>
        <w:numPr>
          <w:ilvl w:val="0"/>
          <w:numId w:val="4"/>
        </w:numPr>
        <w:shd w:val="clear" w:color="auto" w:fill="auto"/>
        <w:tabs>
          <w:tab w:val="left" w:pos="851"/>
        </w:tabs>
        <w:spacing w:before="0" w:after="0" w:line="276" w:lineRule="auto"/>
        <w:ind w:firstLine="567"/>
        <w:jc w:val="both"/>
        <w:rPr>
          <w:lang w:eastAsia="en-US"/>
        </w:rPr>
      </w:pPr>
      <w:r w:rsidRPr="00AC6191">
        <w:rPr>
          <w:color w:val="000000"/>
          <w:lang w:bidi="ru-RU"/>
        </w:rPr>
        <w:t xml:space="preserve">Уставом МКДОУ </w:t>
      </w:r>
      <w:r>
        <w:rPr>
          <w:color w:val="000000"/>
          <w:lang w:bidi="ru-RU"/>
        </w:rPr>
        <w:t>Новоникольский детский сад «Колокольчик»</w:t>
      </w:r>
    </w:p>
    <w:p w:rsidR="00143000" w:rsidRDefault="00143000" w:rsidP="00143000">
      <w:pPr>
        <w:pStyle w:val="20"/>
        <w:shd w:val="clear" w:color="auto" w:fill="auto"/>
        <w:tabs>
          <w:tab w:val="left" w:pos="851"/>
        </w:tabs>
        <w:spacing w:before="0" w:after="0" w:line="276" w:lineRule="auto"/>
        <w:ind w:left="567" w:firstLine="0"/>
        <w:jc w:val="both"/>
        <w:rPr>
          <w:rStyle w:val="21"/>
        </w:rPr>
      </w:pPr>
    </w:p>
    <w:p w:rsidR="00143000" w:rsidRPr="00751C3C" w:rsidRDefault="00143000" w:rsidP="00143000">
      <w:pPr>
        <w:pStyle w:val="20"/>
        <w:shd w:val="clear" w:color="auto" w:fill="auto"/>
        <w:tabs>
          <w:tab w:val="left" w:pos="851"/>
        </w:tabs>
        <w:spacing w:before="0" w:after="0" w:line="276" w:lineRule="auto"/>
        <w:ind w:left="567" w:firstLine="0"/>
        <w:jc w:val="both"/>
      </w:pPr>
      <w:r w:rsidRPr="00751C3C">
        <w:rPr>
          <w:rStyle w:val="21"/>
        </w:rPr>
        <w:t xml:space="preserve">Цель самообследования: </w:t>
      </w:r>
      <w:r w:rsidRPr="00751C3C">
        <w:rPr>
          <w:color w:val="000000"/>
          <w:lang w:bidi="ru-RU"/>
        </w:rPr>
        <w:t xml:space="preserve">самооценка содержания, условий и результатов образовательной деятельности </w:t>
      </w:r>
      <w:r>
        <w:rPr>
          <w:color w:val="000000"/>
          <w:lang w:bidi="ru-RU"/>
        </w:rPr>
        <w:t>ДОУ</w:t>
      </w:r>
      <w:r w:rsidRPr="00751C3C">
        <w:rPr>
          <w:color w:val="000000"/>
          <w:lang w:bidi="ru-RU"/>
        </w:rPr>
        <w:t xml:space="preserve"> с последующей подготовкой отчета о самообследовании для предоставления учредителю ДОУ и общественности.</w:t>
      </w:r>
    </w:p>
    <w:p w:rsidR="00143000" w:rsidRPr="00751C3C" w:rsidRDefault="00143000" w:rsidP="00143000">
      <w:pPr>
        <w:pStyle w:val="20"/>
        <w:shd w:val="clear" w:color="auto" w:fill="auto"/>
        <w:spacing w:before="0" w:after="0" w:line="276" w:lineRule="auto"/>
        <w:ind w:firstLine="567"/>
        <w:jc w:val="both"/>
      </w:pPr>
      <w:r w:rsidRPr="00751C3C">
        <w:rPr>
          <w:rStyle w:val="21"/>
        </w:rPr>
        <w:t xml:space="preserve">Форма отчета: </w:t>
      </w:r>
      <w:r w:rsidRPr="00751C3C">
        <w:rPr>
          <w:color w:val="000000"/>
          <w:lang w:bidi="ru-RU"/>
        </w:rPr>
        <w:t>отчет, включающий аналитическую часть и результаты анализа показателей деятельности ДОУ.</w:t>
      </w:r>
    </w:p>
    <w:p w:rsidR="00143000" w:rsidRPr="00751C3C" w:rsidRDefault="00143000" w:rsidP="00143000">
      <w:pPr>
        <w:spacing w:after="0"/>
        <w:ind w:firstLine="567"/>
        <w:jc w:val="both"/>
        <w:rPr>
          <w:rFonts w:ascii="Times New Roman" w:hAnsi="Times New Roman" w:cs="Times New Roman"/>
          <w:b/>
          <w:sz w:val="28"/>
          <w:szCs w:val="28"/>
        </w:rPr>
      </w:pPr>
    </w:p>
    <w:p w:rsidR="00143000" w:rsidRDefault="00143000" w:rsidP="00143000">
      <w:pPr>
        <w:spacing w:after="103" w:line="280" w:lineRule="atLeast"/>
        <w:rPr>
          <w:rFonts w:ascii="Times New Roman" w:eastAsia="Times New Roman" w:hAnsi="Times New Roman" w:cs="Times New Roman"/>
          <w:b/>
          <w:bCs/>
          <w:color w:val="000000" w:themeColor="text1"/>
          <w:sz w:val="28"/>
          <w:szCs w:val="28"/>
        </w:rPr>
      </w:pPr>
    </w:p>
    <w:p w:rsidR="00143000" w:rsidRPr="002A6D70" w:rsidRDefault="00143000" w:rsidP="00143000">
      <w:pPr>
        <w:spacing w:after="103" w:line="280" w:lineRule="atLeast"/>
        <w:jc w:val="center"/>
        <w:rPr>
          <w:rFonts w:ascii="Times New Roman" w:eastAsia="Times New Roman" w:hAnsi="Times New Roman" w:cs="Times New Roman"/>
          <w:color w:val="000000" w:themeColor="text1"/>
          <w:sz w:val="28"/>
          <w:szCs w:val="28"/>
        </w:rPr>
      </w:pPr>
      <w:r w:rsidRPr="002A6D70">
        <w:rPr>
          <w:rFonts w:ascii="Times New Roman" w:eastAsia="Times New Roman" w:hAnsi="Times New Roman" w:cs="Times New Roman"/>
          <w:b/>
          <w:bCs/>
          <w:color w:val="000000" w:themeColor="text1"/>
          <w:sz w:val="28"/>
          <w:szCs w:val="28"/>
        </w:rPr>
        <w:lastRenderedPageBreak/>
        <w:t>Содержание:</w:t>
      </w:r>
    </w:p>
    <w:p w:rsidR="00143000" w:rsidRPr="002A6D70" w:rsidRDefault="00143000" w:rsidP="00143000">
      <w:pPr>
        <w:spacing w:after="103" w:line="280" w:lineRule="atLeast"/>
        <w:rPr>
          <w:rFonts w:ascii="Times New Roman" w:eastAsia="Times New Roman" w:hAnsi="Times New Roman" w:cs="Times New Roman"/>
          <w:color w:val="000000" w:themeColor="text1"/>
          <w:sz w:val="28"/>
          <w:szCs w:val="28"/>
        </w:rPr>
      </w:pPr>
      <w:r w:rsidRPr="002A6D70">
        <w:rPr>
          <w:rFonts w:ascii="Times New Roman" w:eastAsia="Times New Roman" w:hAnsi="Times New Roman" w:cs="Times New Roman"/>
          <w:color w:val="000000" w:themeColor="text1"/>
          <w:sz w:val="28"/>
          <w:szCs w:val="28"/>
        </w:rPr>
        <w:t>1. Аналитическая часть</w:t>
      </w:r>
    </w:p>
    <w:p w:rsidR="00143000" w:rsidRPr="002A6D70" w:rsidRDefault="00143000" w:rsidP="00143000">
      <w:pPr>
        <w:spacing w:after="103" w:line="280" w:lineRule="atLeast"/>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1.1. Общие</w:t>
      </w:r>
      <w:r w:rsidRPr="002A6D70">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сведения</w:t>
      </w:r>
      <w:r w:rsidRPr="002A6D70">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об образовательном учреждении</w:t>
      </w:r>
    </w:p>
    <w:p w:rsidR="00143000" w:rsidRPr="002A6D70" w:rsidRDefault="00143000" w:rsidP="00143000">
      <w:pPr>
        <w:spacing w:after="103" w:line="280" w:lineRule="atLeast"/>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1.2. Система</w:t>
      </w:r>
      <w:r w:rsidRPr="002A6D70">
        <w:rPr>
          <w:rFonts w:ascii="Times New Roman" w:eastAsia="Times New Roman" w:hAnsi="Times New Roman" w:cs="Times New Roman"/>
          <w:color w:val="000000" w:themeColor="text1"/>
          <w:sz w:val="28"/>
          <w:szCs w:val="28"/>
        </w:rPr>
        <w:t xml:space="preserve"> управления </w:t>
      </w:r>
      <w:r>
        <w:rPr>
          <w:rFonts w:ascii="Times New Roman" w:eastAsia="Times New Roman" w:hAnsi="Times New Roman" w:cs="Times New Roman"/>
          <w:color w:val="000000" w:themeColor="text1"/>
          <w:sz w:val="28"/>
          <w:szCs w:val="28"/>
        </w:rPr>
        <w:t>учреждением</w:t>
      </w:r>
    </w:p>
    <w:p w:rsidR="00143000" w:rsidRDefault="00143000" w:rsidP="00143000">
      <w:pPr>
        <w:spacing w:after="103" w:line="280" w:lineRule="atLeast"/>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1.3. </w:t>
      </w:r>
      <w:r w:rsidRPr="002A6D70">
        <w:rPr>
          <w:rFonts w:ascii="Times New Roman" w:eastAsia="Times New Roman" w:hAnsi="Times New Roman" w:cs="Times New Roman"/>
          <w:color w:val="000000" w:themeColor="text1"/>
          <w:sz w:val="28"/>
          <w:szCs w:val="28"/>
        </w:rPr>
        <w:t>Анализ образовательного процесса</w:t>
      </w:r>
    </w:p>
    <w:p w:rsidR="00143000" w:rsidRPr="002A6D70" w:rsidRDefault="00143000" w:rsidP="00143000">
      <w:pPr>
        <w:spacing w:after="0" w:line="240" w:lineRule="auto"/>
        <w:ind w:left="450" w:firstLine="567"/>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1.3.1</w:t>
      </w:r>
      <w:r w:rsidRPr="002A6D70">
        <w:rPr>
          <w:rFonts w:ascii="Times New Roman" w:eastAsia="Times New Roman" w:hAnsi="Times New Roman" w:cs="Times New Roman"/>
          <w:color w:val="000000" w:themeColor="text1"/>
          <w:sz w:val="28"/>
          <w:szCs w:val="28"/>
        </w:rPr>
        <w:t xml:space="preserve"> Результаты освоения основной общеобразовательной программы ДОУ</w:t>
      </w:r>
    </w:p>
    <w:p w:rsidR="00143000" w:rsidRPr="002A6D70" w:rsidRDefault="00143000" w:rsidP="00143000">
      <w:pPr>
        <w:spacing w:after="0" w:line="240" w:lineRule="auto"/>
        <w:ind w:left="450" w:firstLine="567"/>
        <w:rPr>
          <w:rFonts w:ascii="Times New Roman" w:eastAsia="Times New Roman" w:hAnsi="Times New Roman" w:cs="Times New Roman"/>
          <w:color w:val="000000" w:themeColor="text1"/>
          <w:sz w:val="28"/>
          <w:szCs w:val="28"/>
        </w:rPr>
      </w:pPr>
    </w:p>
    <w:p w:rsidR="00143000" w:rsidRPr="002A6D70" w:rsidRDefault="00143000" w:rsidP="00143000">
      <w:pPr>
        <w:spacing w:after="103" w:line="280" w:lineRule="atLeast"/>
        <w:rPr>
          <w:rFonts w:ascii="Times New Roman" w:eastAsia="Times New Roman" w:hAnsi="Times New Roman" w:cs="Times New Roman"/>
          <w:color w:val="000000" w:themeColor="text1"/>
          <w:sz w:val="28"/>
          <w:szCs w:val="28"/>
        </w:rPr>
      </w:pPr>
    </w:p>
    <w:p w:rsidR="00143000" w:rsidRPr="002A6D70" w:rsidRDefault="00143000" w:rsidP="00143000">
      <w:pPr>
        <w:spacing w:after="103" w:line="280" w:lineRule="atLeast"/>
        <w:rPr>
          <w:rFonts w:ascii="Times New Roman" w:eastAsia="Times New Roman" w:hAnsi="Times New Roman" w:cs="Times New Roman"/>
          <w:color w:val="000000" w:themeColor="text1"/>
          <w:sz w:val="28"/>
          <w:szCs w:val="28"/>
        </w:rPr>
      </w:pPr>
      <w:r w:rsidRPr="002A6D70">
        <w:rPr>
          <w:rFonts w:ascii="Times New Roman" w:eastAsia="Times New Roman" w:hAnsi="Times New Roman" w:cs="Times New Roman"/>
          <w:color w:val="000000" w:themeColor="text1"/>
          <w:sz w:val="28"/>
          <w:szCs w:val="28"/>
        </w:rPr>
        <w:t>        1.4. Анализ качества кадрового, учебно-методического, библиотечно-</w:t>
      </w:r>
      <w:r>
        <w:rPr>
          <w:rFonts w:ascii="Times New Roman" w:eastAsia="Times New Roman" w:hAnsi="Times New Roman" w:cs="Times New Roman"/>
          <w:color w:val="000000" w:themeColor="text1"/>
          <w:sz w:val="28"/>
          <w:szCs w:val="28"/>
        </w:rPr>
        <w:t xml:space="preserve">            </w:t>
      </w:r>
      <w:r w:rsidRPr="002A6D70">
        <w:rPr>
          <w:rFonts w:ascii="Times New Roman" w:eastAsia="Times New Roman" w:hAnsi="Times New Roman" w:cs="Times New Roman"/>
          <w:color w:val="000000" w:themeColor="text1"/>
          <w:sz w:val="28"/>
          <w:szCs w:val="28"/>
        </w:rPr>
        <w:t>информационного обеспечения</w:t>
      </w:r>
    </w:p>
    <w:p w:rsidR="00143000" w:rsidRPr="002A6D70" w:rsidRDefault="00143000" w:rsidP="00143000">
      <w:pPr>
        <w:spacing w:after="0" w:line="240" w:lineRule="auto"/>
        <w:ind w:left="900"/>
        <w:rPr>
          <w:rFonts w:ascii="Times New Roman" w:eastAsia="Times New Roman" w:hAnsi="Times New Roman" w:cs="Times New Roman"/>
          <w:color w:val="000000" w:themeColor="text1"/>
          <w:sz w:val="28"/>
          <w:szCs w:val="28"/>
        </w:rPr>
      </w:pPr>
      <w:r w:rsidRPr="002A6D70">
        <w:rPr>
          <w:rFonts w:ascii="Times New Roman" w:eastAsia="Times New Roman" w:hAnsi="Times New Roman" w:cs="Times New Roman"/>
          <w:color w:val="000000" w:themeColor="text1"/>
          <w:sz w:val="28"/>
          <w:szCs w:val="28"/>
        </w:rPr>
        <w:t>1.4.1. Кадровое обеспечение</w:t>
      </w:r>
    </w:p>
    <w:p w:rsidR="00143000" w:rsidRPr="002A6D70" w:rsidRDefault="00143000" w:rsidP="00143000">
      <w:pPr>
        <w:spacing w:after="0" w:line="240" w:lineRule="auto"/>
        <w:ind w:left="900"/>
        <w:rPr>
          <w:rFonts w:ascii="Times New Roman" w:eastAsia="Times New Roman" w:hAnsi="Times New Roman" w:cs="Times New Roman"/>
          <w:color w:val="000000" w:themeColor="text1"/>
          <w:sz w:val="28"/>
          <w:szCs w:val="28"/>
        </w:rPr>
      </w:pPr>
      <w:r w:rsidRPr="002A6D70">
        <w:rPr>
          <w:rFonts w:ascii="Times New Roman" w:eastAsia="Times New Roman" w:hAnsi="Times New Roman" w:cs="Times New Roman"/>
          <w:color w:val="000000" w:themeColor="text1"/>
          <w:sz w:val="28"/>
          <w:szCs w:val="28"/>
        </w:rPr>
        <w:t>1.4.2. Учебно-методическое и библиотечно-информационное обеспечение</w:t>
      </w:r>
    </w:p>
    <w:p w:rsidR="00143000" w:rsidRPr="002A6D70" w:rsidRDefault="00143000" w:rsidP="00143000">
      <w:pPr>
        <w:spacing w:after="0" w:line="240" w:lineRule="auto"/>
        <w:ind w:left="450"/>
        <w:rPr>
          <w:rFonts w:ascii="Times New Roman" w:eastAsia="Times New Roman" w:hAnsi="Times New Roman" w:cs="Times New Roman"/>
          <w:color w:val="000000" w:themeColor="text1"/>
          <w:sz w:val="28"/>
          <w:szCs w:val="28"/>
        </w:rPr>
      </w:pPr>
      <w:r w:rsidRPr="002A6D70">
        <w:rPr>
          <w:rFonts w:ascii="Times New Roman" w:eastAsia="Times New Roman" w:hAnsi="Times New Roman" w:cs="Times New Roman"/>
          <w:color w:val="000000" w:themeColor="text1"/>
          <w:sz w:val="28"/>
          <w:szCs w:val="28"/>
        </w:rPr>
        <w:t xml:space="preserve">1.5. </w:t>
      </w:r>
      <w:r>
        <w:rPr>
          <w:rFonts w:ascii="Times New Roman" w:eastAsia="Times New Roman" w:hAnsi="Times New Roman" w:cs="Times New Roman"/>
          <w:color w:val="000000" w:themeColor="text1"/>
          <w:sz w:val="28"/>
          <w:szCs w:val="28"/>
        </w:rPr>
        <w:t>Анализ</w:t>
      </w:r>
      <w:r w:rsidRPr="002A6D70">
        <w:rPr>
          <w:rFonts w:ascii="Times New Roman" w:eastAsia="Times New Roman" w:hAnsi="Times New Roman" w:cs="Times New Roman"/>
          <w:color w:val="000000" w:themeColor="text1"/>
          <w:sz w:val="28"/>
          <w:szCs w:val="28"/>
        </w:rPr>
        <w:t xml:space="preserve"> материально-технической базы учреждения</w:t>
      </w:r>
    </w:p>
    <w:p w:rsidR="00143000" w:rsidRPr="002A6D70" w:rsidRDefault="00143000" w:rsidP="00143000">
      <w:pPr>
        <w:spacing w:after="0" w:line="240" w:lineRule="auto"/>
        <w:ind w:left="450"/>
        <w:rPr>
          <w:rFonts w:ascii="Times New Roman" w:eastAsia="Times New Roman" w:hAnsi="Times New Roman" w:cs="Times New Roman"/>
          <w:color w:val="000000" w:themeColor="text1"/>
          <w:sz w:val="28"/>
          <w:szCs w:val="28"/>
        </w:rPr>
      </w:pPr>
      <w:r w:rsidRPr="002A6D70">
        <w:rPr>
          <w:rFonts w:ascii="Times New Roman" w:eastAsia="Times New Roman" w:hAnsi="Times New Roman" w:cs="Times New Roman"/>
          <w:color w:val="000000" w:themeColor="text1"/>
          <w:sz w:val="28"/>
          <w:szCs w:val="28"/>
        </w:rPr>
        <w:t>1.6. Анализ функционирования внутренней системы оценки качества образования</w:t>
      </w:r>
    </w:p>
    <w:p w:rsidR="00143000" w:rsidRPr="002A6D70" w:rsidRDefault="00143000" w:rsidP="00143000">
      <w:pPr>
        <w:spacing w:after="0" w:line="240" w:lineRule="auto"/>
        <w:ind w:left="450" w:firstLine="567"/>
        <w:rPr>
          <w:rFonts w:ascii="Times New Roman" w:eastAsia="Times New Roman" w:hAnsi="Times New Roman" w:cs="Times New Roman"/>
          <w:color w:val="000000" w:themeColor="text1"/>
          <w:sz w:val="28"/>
          <w:szCs w:val="28"/>
        </w:rPr>
      </w:pPr>
      <w:r w:rsidRPr="002A6D70">
        <w:rPr>
          <w:rFonts w:ascii="Times New Roman" w:eastAsia="Times New Roman" w:hAnsi="Times New Roman" w:cs="Times New Roman"/>
          <w:color w:val="000000" w:themeColor="text1"/>
          <w:sz w:val="28"/>
          <w:szCs w:val="28"/>
        </w:rPr>
        <w:t>1.6.1. Анализ состояния здоровья воспитанников ДОУ</w:t>
      </w:r>
    </w:p>
    <w:p w:rsidR="00143000" w:rsidRPr="002A6D70" w:rsidRDefault="00143000" w:rsidP="00143000">
      <w:pPr>
        <w:spacing w:after="0" w:line="240" w:lineRule="auto"/>
        <w:ind w:left="450" w:firstLine="567"/>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1.6.2</w:t>
      </w:r>
      <w:r w:rsidRPr="002A6D70">
        <w:rPr>
          <w:rFonts w:ascii="Times New Roman" w:eastAsia="Times New Roman" w:hAnsi="Times New Roman" w:cs="Times New Roman"/>
          <w:color w:val="000000" w:themeColor="text1"/>
          <w:sz w:val="28"/>
          <w:szCs w:val="28"/>
        </w:rPr>
        <w:t>. Анализ степени удовлетворенности родителей работой ДОУ</w:t>
      </w:r>
    </w:p>
    <w:p w:rsidR="00143000" w:rsidRPr="002A6D70" w:rsidRDefault="00143000" w:rsidP="00143000">
      <w:pPr>
        <w:spacing w:after="0" w:line="240" w:lineRule="auto"/>
        <w:ind w:left="450"/>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Pr="002A6D70">
        <w:rPr>
          <w:rFonts w:ascii="Times New Roman" w:eastAsia="Times New Roman" w:hAnsi="Times New Roman" w:cs="Times New Roman"/>
          <w:color w:val="000000" w:themeColor="text1"/>
          <w:sz w:val="28"/>
          <w:szCs w:val="28"/>
        </w:rPr>
        <w:t>1.7. Выводы</w:t>
      </w:r>
    </w:p>
    <w:p w:rsidR="00143000" w:rsidRPr="002A6D70" w:rsidRDefault="00143000" w:rsidP="00143000">
      <w:pPr>
        <w:spacing w:after="0" w:line="240" w:lineRule="auto"/>
        <w:rPr>
          <w:rFonts w:ascii="Times New Roman" w:eastAsia="Times New Roman" w:hAnsi="Times New Roman" w:cs="Times New Roman"/>
          <w:color w:val="000000" w:themeColor="text1"/>
          <w:sz w:val="28"/>
          <w:szCs w:val="28"/>
        </w:rPr>
      </w:pPr>
      <w:r w:rsidRPr="002A6D70">
        <w:rPr>
          <w:rFonts w:ascii="Times New Roman" w:eastAsia="Times New Roman" w:hAnsi="Times New Roman" w:cs="Times New Roman"/>
          <w:color w:val="000000" w:themeColor="text1"/>
          <w:sz w:val="28"/>
          <w:szCs w:val="28"/>
        </w:rPr>
        <w:t>2. Результаты анализа показателей деятельности организации, подлежащей самообследованию</w:t>
      </w:r>
      <w:r>
        <w:rPr>
          <w:rFonts w:ascii="Times New Roman" w:eastAsia="Times New Roman" w:hAnsi="Times New Roman" w:cs="Times New Roman"/>
          <w:color w:val="000000" w:themeColor="text1"/>
          <w:sz w:val="28"/>
          <w:szCs w:val="28"/>
        </w:rPr>
        <w:t>.</w:t>
      </w:r>
    </w:p>
    <w:p w:rsidR="00143000" w:rsidRPr="002A6D70" w:rsidRDefault="00143000" w:rsidP="00143000">
      <w:pPr>
        <w:spacing w:after="0" w:line="240" w:lineRule="auto"/>
        <w:rPr>
          <w:rFonts w:ascii="Times New Roman" w:eastAsia="Times New Roman" w:hAnsi="Times New Roman" w:cs="Times New Roman"/>
          <w:color w:val="000000" w:themeColor="text1"/>
          <w:sz w:val="28"/>
          <w:szCs w:val="28"/>
        </w:rPr>
      </w:pPr>
      <w:r w:rsidRPr="002A6D70">
        <w:rPr>
          <w:rFonts w:ascii="Times New Roman" w:eastAsia="Times New Roman" w:hAnsi="Times New Roman" w:cs="Times New Roman"/>
          <w:color w:val="000000" w:themeColor="text1"/>
          <w:sz w:val="28"/>
          <w:szCs w:val="28"/>
        </w:rPr>
        <w:t xml:space="preserve">2.1. Показатели деятельности </w:t>
      </w:r>
      <w:r>
        <w:rPr>
          <w:rFonts w:ascii="Times New Roman" w:eastAsia="Times New Roman" w:hAnsi="Times New Roman" w:cs="Times New Roman"/>
          <w:color w:val="000000" w:themeColor="text1"/>
          <w:sz w:val="28"/>
          <w:szCs w:val="28"/>
        </w:rPr>
        <w:t xml:space="preserve">МКДОУ Новоникольский детский сад»Колокольчик» </w:t>
      </w:r>
      <w:r w:rsidRPr="002A6D70">
        <w:rPr>
          <w:rFonts w:ascii="Times New Roman" w:eastAsia="Times New Roman" w:hAnsi="Times New Roman" w:cs="Times New Roman"/>
          <w:color w:val="000000" w:themeColor="text1"/>
          <w:sz w:val="28"/>
          <w:szCs w:val="28"/>
        </w:rPr>
        <w:t>подлежащего самообследованию</w:t>
      </w:r>
      <w:r>
        <w:rPr>
          <w:rFonts w:ascii="Times New Roman" w:eastAsia="Times New Roman" w:hAnsi="Times New Roman" w:cs="Times New Roman"/>
          <w:color w:val="000000" w:themeColor="text1"/>
          <w:sz w:val="28"/>
          <w:szCs w:val="28"/>
        </w:rPr>
        <w:t>.</w:t>
      </w:r>
    </w:p>
    <w:p w:rsidR="00143000" w:rsidRDefault="00143000" w:rsidP="00143000">
      <w:pPr>
        <w:spacing w:after="0" w:line="240" w:lineRule="auto"/>
        <w:ind w:firstLine="567"/>
        <w:jc w:val="center"/>
        <w:rPr>
          <w:rFonts w:ascii="Times New Roman" w:eastAsia="Times New Roman" w:hAnsi="Times New Roman" w:cs="Times New Roman"/>
          <w:b/>
          <w:bCs/>
          <w:color w:val="000000" w:themeColor="text1"/>
          <w:sz w:val="28"/>
          <w:szCs w:val="28"/>
        </w:rPr>
      </w:pPr>
    </w:p>
    <w:p w:rsidR="00143000" w:rsidRDefault="00143000" w:rsidP="00143000">
      <w:pPr>
        <w:spacing w:after="0" w:line="240" w:lineRule="auto"/>
        <w:ind w:firstLine="567"/>
        <w:jc w:val="center"/>
        <w:rPr>
          <w:rFonts w:ascii="Times New Roman" w:eastAsia="Times New Roman" w:hAnsi="Times New Roman" w:cs="Times New Roman"/>
          <w:b/>
          <w:bCs/>
          <w:color w:val="000000" w:themeColor="text1"/>
          <w:sz w:val="28"/>
          <w:szCs w:val="28"/>
        </w:rPr>
      </w:pPr>
    </w:p>
    <w:p w:rsidR="00143000" w:rsidRDefault="00143000" w:rsidP="00143000">
      <w:pPr>
        <w:spacing w:after="0" w:line="240" w:lineRule="auto"/>
        <w:ind w:firstLine="567"/>
        <w:jc w:val="center"/>
        <w:rPr>
          <w:rFonts w:ascii="Times New Roman" w:eastAsia="Times New Roman" w:hAnsi="Times New Roman" w:cs="Times New Roman"/>
          <w:b/>
          <w:bCs/>
          <w:color w:val="000000" w:themeColor="text1"/>
          <w:sz w:val="28"/>
          <w:szCs w:val="28"/>
        </w:rPr>
      </w:pPr>
    </w:p>
    <w:p w:rsidR="00143000" w:rsidRDefault="00143000" w:rsidP="00143000">
      <w:pPr>
        <w:spacing w:after="0" w:line="240" w:lineRule="auto"/>
        <w:ind w:firstLine="567"/>
        <w:jc w:val="center"/>
        <w:rPr>
          <w:rFonts w:ascii="Times New Roman" w:eastAsia="Times New Roman" w:hAnsi="Times New Roman" w:cs="Times New Roman"/>
          <w:b/>
          <w:bCs/>
          <w:color w:val="000000" w:themeColor="text1"/>
          <w:sz w:val="28"/>
          <w:szCs w:val="28"/>
        </w:rPr>
      </w:pPr>
    </w:p>
    <w:p w:rsidR="00143000" w:rsidRDefault="00143000" w:rsidP="00143000">
      <w:pPr>
        <w:spacing w:after="0" w:line="240" w:lineRule="auto"/>
        <w:ind w:firstLine="567"/>
        <w:jc w:val="center"/>
        <w:rPr>
          <w:rFonts w:ascii="Times New Roman" w:eastAsia="Times New Roman" w:hAnsi="Times New Roman" w:cs="Times New Roman"/>
          <w:b/>
          <w:bCs/>
          <w:color w:val="000000" w:themeColor="text1"/>
          <w:sz w:val="28"/>
          <w:szCs w:val="28"/>
        </w:rPr>
      </w:pPr>
    </w:p>
    <w:p w:rsidR="00143000" w:rsidRDefault="00143000" w:rsidP="00143000">
      <w:pPr>
        <w:spacing w:after="0" w:line="240" w:lineRule="auto"/>
        <w:ind w:firstLine="567"/>
        <w:jc w:val="center"/>
        <w:rPr>
          <w:rFonts w:ascii="Times New Roman" w:eastAsia="Times New Roman" w:hAnsi="Times New Roman" w:cs="Times New Roman"/>
          <w:b/>
          <w:bCs/>
          <w:color w:val="000000" w:themeColor="text1"/>
          <w:sz w:val="28"/>
          <w:szCs w:val="28"/>
        </w:rPr>
      </w:pPr>
    </w:p>
    <w:p w:rsidR="00143000" w:rsidRDefault="00143000" w:rsidP="00143000">
      <w:pPr>
        <w:spacing w:after="0" w:line="240" w:lineRule="auto"/>
        <w:ind w:firstLine="567"/>
        <w:jc w:val="center"/>
        <w:rPr>
          <w:rFonts w:ascii="Times New Roman" w:eastAsia="Times New Roman" w:hAnsi="Times New Roman" w:cs="Times New Roman"/>
          <w:b/>
          <w:bCs/>
          <w:color w:val="000000" w:themeColor="text1"/>
          <w:sz w:val="28"/>
          <w:szCs w:val="28"/>
        </w:rPr>
      </w:pPr>
    </w:p>
    <w:p w:rsidR="00143000" w:rsidRDefault="00143000" w:rsidP="00143000">
      <w:pPr>
        <w:spacing w:after="0" w:line="240" w:lineRule="auto"/>
        <w:ind w:firstLine="567"/>
        <w:jc w:val="center"/>
        <w:rPr>
          <w:rFonts w:ascii="Times New Roman" w:eastAsia="Times New Roman" w:hAnsi="Times New Roman" w:cs="Times New Roman"/>
          <w:b/>
          <w:bCs/>
          <w:color w:val="000000" w:themeColor="text1"/>
          <w:sz w:val="28"/>
          <w:szCs w:val="28"/>
        </w:rPr>
      </w:pPr>
    </w:p>
    <w:p w:rsidR="00143000" w:rsidRDefault="00143000" w:rsidP="00143000">
      <w:pPr>
        <w:spacing w:after="0" w:line="240" w:lineRule="auto"/>
        <w:ind w:firstLine="567"/>
        <w:jc w:val="center"/>
        <w:rPr>
          <w:rFonts w:ascii="Times New Roman" w:eastAsia="Times New Roman" w:hAnsi="Times New Roman" w:cs="Times New Roman"/>
          <w:b/>
          <w:bCs/>
          <w:color w:val="000000" w:themeColor="text1"/>
          <w:sz w:val="28"/>
          <w:szCs w:val="28"/>
        </w:rPr>
      </w:pPr>
    </w:p>
    <w:p w:rsidR="00143000" w:rsidRDefault="00143000" w:rsidP="00143000">
      <w:pPr>
        <w:spacing w:after="0" w:line="240" w:lineRule="auto"/>
        <w:ind w:firstLine="567"/>
        <w:jc w:val="center"/>
        <w:rPr>
          <w:rFonts w:ascii="Times New Roman" w:eastAsia="Times New Roman" w:hAnsi="Times New Roman" w:cs="Times New Roman"/>
          <w:b/>
          <w:bCs/>
          <w:color w:val="000000" w:themeColor="text1"/>
          <w:sz w:val="28"/>
          <w:szCs w:val="28"/>
        </w:rPr>
      </w:pPr>
    </w:p>
    <w:p w:rsidR="00143000" w:rsidRDefault="00143000" w:rsidP="00143000">
      <w:pPr>
        <w:spacing w:after="0" w:line="240" w:lineRule="auto"/>
        <w:ind w:firstLine="567"/>
        <w:jc w:val="center"/>
        <w:rPr>
          <w:rFonts w:ascii="Times New Roman" w:eastAsia="Times New Roman" w:hAnsi="Times New Roman" w:cs="Times New Roman"/>
          <w:b/>
          <w:bCs/>
          <w:color w:val="000000" w:themeColor="text1"/>
          <w:sz w:val="28"/>
          <w:szCs w:val="28"/>
        </w:rPr>
      </w:pPr>
    </w:p>
    <w:p w:rsidR="00143000" w:rsidRDefault="00143000" w:rsidP="00143000">
      <w:pPr>
        <w:spacing w:after="0" w:line="240" w:lineRule="auto"/>
        <w:ind w:firstLine="567"/>
        <w:jc w:val="center"/>
        <w:rPr>
          <w:rFonts w:ascii="Times New Roman" w:eastAsia="Times New Roman" w:hAnsi="Times New Roman" w:cs="Times New Roman"/>
          <w:b/>
          <w:bCs/>
          <w:color w:val="000000" w:themeColor="text1"/>
          <w:sz w:val="28"/>
          <w:szCs w:val="28"/>
        </w:rPr>
      </w:pPr>
    </w:p>
    <w:p w:rsidR="00143000" w:rsidRDefault="00143000" w:rsidP="00143000">
      <w:pPr>
        <w:spacing w:after="0" w:line="240" w:lineRule="auto"/>
        <w:ind w:firstLine="567"/>
        <w:jc w:val="center"/>
        <w:rPr>
          <w:rFonts w:ascii="Times New Roman" w:eastAsia="Times New Roman" w:hAnsi="Times New Roman" w:cs="Times New Roman"/>
          <w:b/>
          <w:bCs/>
          <w:color w:val="000000" w:themeColor="text1"/>
          <w:sz w:val="28"/>
          <w:szCs w:val="28"/>
        </w:rPr>
      </w:pPr>
    </w:p>
    <w:p w:rsidR="00143000" w:rsidRDefault="00143000" w:rsidP="00143000">
      <w:pPr>
        <w:spacing w:after="0" w:line="240" w:lineRule="auto"/>
        <w:ind w:firstLine="567"/>
        <w:jc w:val="center"/>
        <w:rPr>
          <w:rFonts w:ascii="Times New Roman" w:eastAsia="Times New Roman" w:hAnsi="Times New Roman" w:cs="Times New Roman"/>
          <w:b/>
          <w:bCs/>
          <w:color w:val="000000" w:themeColor="text1"/>
          <w:sz w:val="28"/>
          <w:szCs w:val="28"/>
        </w:rPr>
      </w:pPr>
    </w:p>
    <w:p w:rsidR="00143000" w:rsidRDefault="00143000" w:rsidP="00143000">
      <w:pPr>
        <w:spacing w:after="0" w:line="240" w:lineRule="auto"/>
        <w:ind w:firstLine="567"/>
        <w:jc w:val="center"/>
        <w:rPr>
          <w:rFonts w:ascii="Times New Roman" w:eastAsia="Times New Roman" w:hAnsi="Times New Roman" w:cs="Times New Roman"/>
          <w:b/>
          <w:bCs/>
          <w:color w:val="000000" w:themeColor="text1"/>
          <w:sz w:val="28"/>
          <w:szCs w:val="28"/>
        </w:rPr>
      </w:pPr>
    </w:p>
    <w:p w:rsidR="00143000" w:rsidRDefault="00143000" w:rsidP="00143000">
      <w:pPr>
        <w:spacing w:after="0" w:line="240" w:lineRule="auto"/>
        <w:ind w:firstLine="567"/>
        <w:jc w:val="center"/>
        <w:rPr>
          <w:rFonts w:ascii="Times New Roman" w:eastAsia="Times New Roman" w:hAnsi="Times New Roman" w:cs="Times New Roman"/>
          <w:b/>
          <w:bCs/>
          <w:color w:val="000000" w:themeColor="text1"/>
          <w:sz w:val="28"/>
          <w:szCs w:val="28"/>
        </w:rPr>
      </w:pPr>
    </w:p>
    <w:p w:rsidR="00143000" w:rsidRDefault="00143000" w:rsidP="00143000">
      <w:pPr>
        <w:spacing w:after="0" w:line="240" w:lineRule="auto"/>
        <w:ind w:firstLine="567"/>
        <w:jc w:val="center"/>
        <w:rPr>
          <w:rFonts w:ascii="Times New Roman" w:eastAsia="Times New Roman" w:hAnsi="Times New Roman" w:cs="Times New Roman"/>
          <w:b/>
          <w:bCs/>
          <w:color w:val="000000" w:themeColor="text1"/>
          <w:sz w:val="28"/>
          <w:szCs w:val="28"/>
        </w:rPr>
      </w:pPr>
    </w:p>
    <w:p w:rsidR="00143000" w:rsidRDefault="00143000" w:rsidP="00143000">
      <w:pPr>
        <w:spacing w:after="0" w:line="240" w:lineRule="auto"/>
        <w:ind w:firstLine="567"/>
        <w:jc w:val="center"/>
        <w:rPr>
          <w:rFonts w:ascii="Times New Roman" w:eastAsia="Times New Roman" w:hAnsi="Times New Roman" w:cs="Times New Roman"/>
          <w:b/>
          <w:bCs/>
          <w:color w:val="000000" w:themeColor="text1"/>
          <w:sz w:val="28"/>
          <w:szCs w:val="28"/>
        </w:rPr>
      </w:pPr>
    </w:p>
    <w:p w:rsidR="00143000" w:rsidRDefault="00143000" w:rsidP="00143000">
      <w:pPr>
        <w:spacing w:after="0" w:line="240" w:lineRule="auto"/>
        <w:ind w:firstLine="567"/>
        <w:jc w:val="center"/>
        <w:rPr>
          <w:rFonts w:ascii="Times New Roman" w:eastAsia="Times New Roman" w:hAnsi="Times New Roman" w:cs="Times New Roman"/>
          <w:b/>
          <w:bCs/>
          <w:color w:val="000000" w:themeColor="text1"/>
          <w:sz w:val="28"/>
          <w:szCs w:val="28"/>
        </w:rPr>
      </w:pPr>
    </w:p>
    <w:p w:rsidR="00143000" w:rsidRDefault="00143000" w:rsidP="00143000">
      <w:pPr>
        <w:spacing w:after="0" w:line="240" w:lineRule="auto"/>
        <w:ind w:firstLine="567"/>
        <w:jc w:val="center"/>
        <w:rPr>
          <w:rFonts w:ascii="Times New Roman" w:eastAsia="Times New Roman" w:hAnsi="Times New Roman" w:cs="Times New Roman"/>
          <w:b/>
          <w:bCs/>
          <w:color w:val="000000" w:themeColor="text1"/>
          <w:sz w:val="28"/>
          <w:szCs w:val="28"/>
        </w:rPr>
      </w:pPr>
    </w:p>
    <w:p w:rsidR="00143000" w:rsidRPr="002A6D70" w:rsidRDefault="00143000" w:rsidP="00143000">
      <w:pPr>
        <w:spacing w:after="0" w:line="240" w:lineRule="auto"/>
        <w:ind w:firstLine="567"/>
        <w:jc w:val="center"/>
        <w:rPr>
          <w:rFonts w:ascii="Times New Roman" w:eastAsia="Times New Roman" w:hAnsi="Times New Roman" w:cs="Times New Roman"/>
          <w:color w:val="000000" w:themeColor="text1"/>
          <w:sz w:val="28"/>
          <w:szCs w:val="28"/>
        </w:rPr>
      </w:pPr>
      <w:r w:rsidRPr="002A6D70">
        <w:rPr>
          <w:rFonts w:ascii="Times New Roman" w:eastAsia="Times New Roman" w:hAnsi="Times New Roman" w:cs="Times New Roman"/>
          <w:b/>
          <w:bCs/>
          <w:color w:val="000000" w:themeColor="text1"/>
          <w:sz w:val="28"/>
          <w:szCs w:val="28"/>
        </w:rPr>
        <w:t>1. Аналитическая часть</w:t>
      </w:r>
    </w:p>
    <w:p w:rsidR="00143000" w:rsidRPr="00091754" w:rsidRDefault="00143000" w:rsidP="00143000">
      <w:pPr>
        <w:spacing w:after="0"/>
        <w:jc w:val="both"/>
        <w:rPr>
          <w:rFonts w:ascii="Times New Roman" w:hAnsi="Times New Roman" w:cs="Times New Roman"/>
          <w:b/>
          <w:sz w:val="28"/>
          <w:szCs w:val="28"/>
        </w:rPr>
      </w:pPr>
      <w:r>
        <w:rPr>
          <w:rFonts w:ascii="Times New Roman" w:hAnsi="Times New Roman" w:cs="Times New Roman"/>
          <w:b/>
          <w:sz w:val="28"/>
          <w:szCs w:val="28"/>
        </w:rPr>
        <w:t xml:space="preserve">      </w:t>
      </w:r>
      <w:r w:rsidRPr="00091754">
        <w:rPr>
          <w:rFonts w:ascii="Times New Roman" w:hAnsi="Times New Roman" w:cs="Times New Roman"/>
          <w:b/>
          <w:sz w:val="28"/>
          <w:szCs w:val="28"/>
        </w:rPr>
        <w:t>1.1</w:t>
      </w:r>
      <w:r>
        <w:rPr>
          <w:rFonts w:ascii="Times New Roman" w:hAnsi="Times New Roman" w:cs="Times New Roman"/>
          <w:b/>
          <w:sz w:val="28"/>
          <w:szCs w:val="28"/>
        </w:rPr>
        <w:t xml:space="preserve">.   </w:t>
      </w:r>
      <w:r w:rsidRPr="00091754">
        <w:rPr>
          <w:rFonts w:ascii="Times New Roman" w:hAnsi="Times New Roman" w:cs="Times New Roman"/>
          <w:b/>
          <w:sz w:val="28"/>
          <w:szCs w:val="28"/>
        </w:rPr>
        <w:t>Общие сведения об образовательном учреждении</w:t>
      </w:r>
    </w:p>
    <w:p w:rsidR="00143000" w:rsidRPr="00263D08" w:rsidRDefault="00143000" w:rsidP="00143000">
      <w:pPr>
        <w:shd w:val="clear" w:color="auto" w:fill="FFFFFF"/>
        <w:autoSpaceDE w:val="0"/>
        <w:autoSpaceDN w:val="0"/>
        <w:adjustRightInd w:val="0"/>
        <w:spacing w:after="0" w:line="240" w:lineRule="auto"/>
        <w:jc w:val="both"/>
        <w:rPr>
          <w:rFonts w:ascii="Times New Roman" w:hAnsi="Times New Roman"/>
          <w:color w:val="000000"/>
          <w:sz w:val="28"/>
          <w:szCs w:val="28"/>
        </w:rPr>
      </w:pPr>
      <w:r w:rsidRPr="00263D08">
        <w:rPr>
          <w:rFonts w:ascii="Times New Roman" w:hAnsi="Times New Roman"/>
          <w:b/>
          <w:color w:val="000000"/>
          <w:sz w:val="28"/>
          <w:szCs w:val="28"/>
        </w:rPr>
        <w:t>Полное наименование</w:t>
      </w:r>
      <w:r w:rsidRPr="00263D08">
        <w:rPr>
          <w:rFonts w:ascii="Times New Roman" w:hAnsi="Times New Roman"/>
          <w:color w:val="000000"/>
          <w:sz w:val="28"/>
          <w:szCs w:val="28"/>
        </w:rPr>
        <w:t xml:space="preserve"> –</w:t>
      </w:r>
      <w:r>
        <w:rPr>
          <w:rFonts w:ascii="Times New Roman" w:hAnsi="Times New Roman"/>
          <w:sz w:val="28"/>
          <w:szCs w:val="28"/>
        </w:rPr>
        <w:t xml:space="preserve"> муниципальное казенное</w:t>
      </w:r>
      <w:r w:rsidRPr="00263D08">
        <w:rPr>
          <w:rFonts w:ascii="Times New Roman" w:hAnsi="Times New Roman"/>
          <w:sz w:val="28"/>
          <w:szCs w:val="28"/>
        </w:rPr>
        <w:t xml:space="preserve"> дошкольное о</w:t>
      </w:r>
      <w:r>
        <w:rPr>
          <w:rFonts w:ascii="Times New Roman" w:hAnsi="Times New Roman"/>
          <w:sz w:val="28"/>
          <w:szCs w:val="28"/>
        </w:rPr>
        <w:t>бразовательное учреждение Новоникольский детский сад «Колокольчик» Быковского муниципального района Волгоградской области</w:t>
      </w:r>
      <w:r w:rsidRPr="00263D08">
        <w:rPr>
          <w:rFonts w:ascii="Times New Roman" w:hAnsi="Times New Roman"/>
          <w:sz w:val="28"/>
          <w:szCs w:val="28"/>
        </w:rPr>
        <w:t xml:space="preserve">. </w:t>
      </w:r>
      <w:r w:rsidRPr="00263D08">
        <w:rPr>
          <w:rFonts w:ascii="Times New Roman" w:hAnsi="Times New Roman"/>
          <w:color w:val="000000"/>
          <w:sz w:val="28"/>
          <w:szCs w:val="28"/>
        </w:rPr>
        <w:t xml:space="preserve"> </w:t>
      </w:r>
      <w:r w:rsidRPr="00263D08">
        <w:rPr>
          <w:rFonts w:ascii="Times New Roman" w:hAnsi="Times New Roman"/>
          <w:sz w:val="28"/>
          <w:szCs w:val="28"/>
        </w:rPr>
        <w:t xml:space="preserve"> </w:t>
      </w:r>
      <w:r w:rsidRPr="00263D08">
        <w:rPr>
          <w:rFonts w:ascii="Times New Roman" w:hAnsi="Times New Roman"/>
          <w:color w:val="000000"/>
          <w:sz w:val="28"/>
          <w:szCs w:val="28"/>
        </w:rPr>
        <w:t xml:space="preserve"> </w:t>
      </w:r>
    </w:p>
    <w:p w:rsidR="00143000" w:rsidRPr="00263D08" w:rsidRDefault="00143000" w:rsidP="00143000">
      <w:pPr>
        <w:spacing w:after="0" w:line="240" w:lineRule="auto"/>
        <w:jc w:val="both"/>
        <w:rPr>
          <w:rFonts w:ascii="Times New Roman" w:hAnsi="Times New Roman"/>
          <w:sz w:val="28"/>
          <w:szCs w:val="28"/>
        </w:rPr>
      </w:pPr>
      <w:r w:rsidRPr="00263D08">
        <w:rPr>
          <w:rFonts w:ascii="Times New Roman" w:hAnsi="Times New Roman"/>
          <w:b/>
          <w:sz w:val="28"/>
          <w:szCs w:val="28"/>
        </w:rPr>
        <w:t>Сокращенное наименование</w:t>
      </w:r>
      <w:r>
        <w:rPr>
          <w:rFonts w:ascii="Times New Roman" w:hAnsi="Times New Roman"/>
          <w:sz w:val="28"/>
          <w:szCs w:val="28"/>
        </w:rPr>
        <w:t xml:space="preserve"> - МК</w:t>
      </w:r>
      <w:r w:rsidRPr="00263D08">
        <w:rPr>
          <w:rFonts w:ascii="Times New Roman" w:hAnsi="Times New Roman"/>
          <w:sz w:val="28"/>
          <w:szCs w:val="28"/>
        </w:rPr>
        <w:t>ДОУ</w:t>
      </w:r>
      <w:r>
        <w:rPr>
          <w:rFonts w:ascii="Times New Roman" w:hAnsi="Times New Roman"/>
          <w:sz w:val="28"/>
          <w:szCs w:val="28"/>
        </w:rPr>
        <w:t xml:space="preserve"> Новоникольский детский сад  «Колокольчик»</w:t>
      </w:r>
      <w:r w:rsidRPr="00263D08">
        <w:rPr>
          <w:rFonts w:ascii="Times New Roman" w:hAnsi="Times New Roman"/>
          <w:sz w:val="28"/>
          <w:szCs w:val="28"/>
        </w:rPr>
        <w:t>.</w:t>
      </w:r>
    </w:p>
    <w:p w:rsidR="00143000" w:rsidRDefault="00143000" w:rsidP="00143000">
      <w:pPr>
        <w:spacing w:after="0" w:line="240" w:lineRule="auto"/>
        <w:jc w:val="both"/>
        <w:rPr>
          <w:rFonts w:ascii="Times New Roman" w:hAnsi="Times New Roman"/>
          <w:sz w:val="28"/>
          <w:szCs w:val="28"/>
        </w:rPr>
      </w:pPr>
      <w:r w:rsidRPr="00263D08">
        <w:rPr>
          <w:rFonts w:ascii="Times New Roman" w:hAnsi="Times New Roman"/>
          <w:b/>
          <w:sz w:val="28"/>
          <w:szCs w:val="28"/>
        </w:rPr>
        <w:t>Тип Учреждения</w:t>
      </w:r>
      <w:r w:rsidRPr="00263D08">
        <w:rPr>
          <w:rFonts w:ascii="Times New Roman" w:hAnsi="Times New Roman"/>
          <w:sz w:val="28"/>
          <w:szCs w:val="28"/>
        </w:rPr>
        <w:t xml:space="preserve"> – дошкольное образовательное учреждение.</w:t>
      </w:r>
    </w:p>
    <w:p w:rsidR="00143000" w:rsidRPr="00263D08" w:rsidRDefault="00143000" w:rsidP="00143000">
      <w:pPr>
        <w:spacing w:after="0" w:line="240" w:lineRule="auto"/>
        <w:jc w:val="both"/>
        <w:rPr>
          <w:rFonts w:ascii="Times New Roman" w:hAnsi="Times New Roman"/>
          <w:sz w:val="28"/>
          <w:szCs w:val="28"/>
        </w:rPr>
      </w:pPr>
      <w:r w:rsidRPr="00263D08">
        <w:rPr>
          <w:rFonts w:ascii="Times New Roman" w:hAnsi="Times New Roman"/>
          <w:sz w:val="28"/>
          <w:szCs w:val="28"/>
        </w:rPr>
        <w:t>Организац</w:t>
      </w:r>
      <w:r>
        <w:rPr>
          <w:rFonts w:ascii="Times New Roman" w:hAnsi="Times New Roman"/>
          <w:sz w:val="28"/>
          <w:szCs w:val="28"/>
        </w:rPr>
        <w:t>ионно-правовая форма: образовательное дошкольное</w:t>
      </w:r>
      <w:r w:rsidRPr="00263D08">
        <w:rPr>
          <w:rFonts w:ascii="Times New Roman" w:hAnsi="Times New Roman"/>
          <w:sz w:val="28"/>
          <w:szCs w:val="28"/>
        </w:rPr>
        <w:t xml:space="preserve"> учреждение.                                                                             </w:t>
      </w:r>
    </w:p>
    <w:p w:rsidR="00143000" w:rsidRPr="00263D08" w:rsidRDefault="00143000" w:rsidP="00143000">
      <w:pPr>
        <w:spacing w:after="0" w:line="240" w:lineRule="auto"/>
        <w:jc w:val="both"/>
        <w:rPr>
          <w:rFonts w:ascii="Times New Roman" w:hAnsi="Times New Roman"/>
          <w:sz w:val="28"/>
          <w:szCs w:val="28"/>
        </w:rPr>
      </w:pPr>
      <w:r w:rsidRPr="00263D08">
        <w:rPr>
          <w:rFonts w:ascii="Times New Roman" w:hAnsi="Times New Roman"/>
          <w:b/>
          <w:sz w:val="28"/>
          <w:szCs w:val="28"/>
        </w:rPr>
        <w:t>Юридический адрес:</w:t>
      </w:r>
      <w:r>
        <w:rPr>
          <w:rFonts w:ascii="Times New Roman" w:hAnsi="Times New Roman"/>
          <w:sz w:val="28"/>
          <w:szCs w:val="28"/>
        </w:rPr>
        <w:t xml:space="preserve"> 404076</w:t>
      </w:r>
      <w:r w:rsidRPr="00263D08">
        <w:rPr>
          <w:rFonts w:ascii="Times New Roman" w:hAnsi="Times New Roman"/>
          <w:sz w:val="28"/>
          <w:szCs w:val="28"/>
        </w:rPr>
        <w:t xml:space="preserve"> </w:t>
      </w:r>
      <w:r>
        <w:rPr>
          <w:rFonts w:ascii="Times New Roman" w:hAnsi="Times New Roman"/>
          <w:sz w:val="28"/>
          <w:szCs w:val="28"/>
        </w:rPr>
        <w:t>Волгоградская область Быковский муниципальный район с.Новоникольское ул.Шурухина 50</w:t>
      </w:r>
    </w:p>
    <w:p w:rsidR="00143000" w:rsidRPr="00AC6191" w:rsidRDefault="00143000" w:rsidP="00143000">
      <w:pPr>
        <w:spacing w:after="0" w:line="240" w:lineRule="auto"/>
        <w:jc w:val="both"/>
        <w:rPr>
          <w:rFonts w:ascii="Times New Roman" w:hAnsi="Times New Roman"/>
          <w:sz w:val="28"/>
          <w:szCs w:val="28"/>
        </w:rPr>
      </w:pPr>
      <w:r w:rsidRPr="00263D08">
        <w:rPr>
          <w:rFonts w:ascii="Times New Roman" w:hAnsi="Times New Roman"/>
          <w:b/>
          <w:sz w:val="28"/>
          <w:szCs w:val="28"/>
        </w:rPr>
        <w:t>Фактический адрес</w:t>
      </w:r>
      <w:r>
        <w:rPr>
          <w:rFonts w:ascii="Times New Roman" w:hAnsi="Times New Roman"/>
          <w:b/>
          <w:sz w:val="28"/>
          <w:szCs w:val="28"/>
        </w:rPr>
        <w:t xml:space="preserve">: </w:t>
      </w:r>
      <w:r w:rsidRPr="00AC6191">
        <w:rPr>
          <w:rFonts w:ascii="Times New Roman" w:hAnsi="Times New Roman"/>
          <w:sz w:val="28"/>
          <w:szCs w:val="28"/>
        </w:rPr>
        <w:t xml:space="preserve">404076 Волгоградская область Быковский район с.Новоникольское </w:t>
      </w:r>
      <w:r>
        <w:rPr>
          <w:rFonts w:ascii="Times New Roman" w:hAnsi="Times New Roman"/>
          <w:sz w:val="28"/>
          <w:szCs w:val="28"/>
        </w:rPr>
        <w:t>ул.Шурухина 50</w:t>
      </w:r>
    </w:p>
    <w:p w:rsidR="00143000" w:rsidRPr="00AC6191" w:rsidRDefault="00143000" w:rsidP="00143000">
      <w:pPr>
        <w:spacing w:after="0" w:line="240" w:lineRule="auto"/>
        <w:jc w:val="both"/>
        <w:rPr>
          <w:rFonts w:ascii="Times New Roman" w:hAnsi="Times New Roman"/>
          <w:sz w:val="28"/>
          <w:szCs w:val="28"/>
        </w:rPr>
      </w:pPr>
      <w:r w:rsidRPr="00D217E5">
        <w:rPr>
          <w:rFonts w:ascii="Times New Roman" w:hAnsi="Times New Roman"/>
          <w:b/>
          <w:sz w:val="28"/>
          <w:szCs w:val="28"/>
        </w:rPr>
        <w:t>Сайт ДОУ:</w:t>
      </w:r>
      <w:r>
        <w:rPr>
          <w:rFonts w:ascii="Times New Roman" w:hAnsi="Times New Roman"/>
          <w:b/>
          <w:sz w:val="28"/>
          <w:szCs w:val="28"/>
        </w:rPr>
        <w:t xml:space="preserve"> </w:t>
      </w:r>
      <w:r>
        <w:rPr>
          <w:rFonts w:ascii="Times New Roman" w:hAnsi="Times New Roman"/>
          <w:sz w:val="28"/>
          <w:szCs w:val="28"/>
        </w:rPr>
        <w:t>МКДОУ Новоникольский детский сад «Колокольчик» Быковского муниципального района</w:t>
      </w:r>
    </w:p>
    <w:p w:rsidR="00143000" w:rsidRPr="00623304" w:rsidRDefault="00143000" w:rsidP="00143000">
      <w:pPr>
        <w:spacing w:after="0" w:line="240" w:lineRule="auto"/>
        <w:jc w:val="both"/>
        <w:rPr>
          <w:rFonts w:ascii="Times New Roman" w:hAnsi="Times New Roman"/>
          <w:b/>
          <w:sz w:val="28"/>
          <w:szCs w:val="28"/>
        </w:rPr>
      </w:pPr>
      <w:r w:rsidRPr="00623304">
        <w:rPr>
          <w:rFonts w:ascii="Times New Roman" w:hAnsi="Times New Roman"/>
          <w:b/>
          <w:sz w:val="28"/>
          <w:szCs w:val="28"/>
        </w:rPr>
        <w:t>Телефон:</w:t>
      </w:r>
      <w:r>
        <w:rPr>
          <w:rFonts w:ascii="Times New Roman" w:hAnsi="Times New Roman"/>
          <w:b/>
          <w:sz w:val="28"/>
          <w:szCs w:val="28"/>
        </w:rPr>
        <w:t xml:space="preserve"> </w:t>
      </w:r>
      <w:r>
        <w:rPr>
          <w:rFonts w:ascii="Times New Roman" w:hAnsi="Times New Roman"/>
          <w:sz w:val="28"/>
          <w:szCs w:val="28"/>
        </w:rPr>
        <w:t>3-47-46</w:t>
      </w:r>
    </w:p>
    <w:p w:rsidR="00143000" w:rsidRPr="00AC6191" w:rsidRDefault="00143000" w:rsidP="00143000">
      <w:pPr>
        <w:spacing w:after="0" w:line="240" w:lineRule="auto"/>
        <w:jc w:val="both"/>
        <w:rPr>
          <w:rStyle w:val="a4"/>
          <w:sz w:val="28"/>
          <w:szCs w:val="28"/>
        </w:rPr>
      </w:pPr>
      <w:r>
        <w:rPr>
          <w:rFonts w:ascii="Times New Roman" w:hAnsi="Times New Roman"/>
          <w:b/>
          <w:sz w:val="28"/>
          <w:szCs w:val="28"/>
        </w:rPr>
        <w:t xml:space="preserve">Электронный адрес: </w:t>
      </w:r>
      <w:r w:rsidRPr="00AC6191">
        <w:rPr>
          <w:rFonts w:ascii="Times New Roman" w:hAnsi="Times New Roman"/>
          <w:sz w:val="28"/>
          <w:szCs w:val="28"/>
        </w:rPr>
        <w:t>novonikolskdou@yandex.ru</w:t>
      </w:r>
    </w:p>
    <w:p w:rsidR="00143000" w:rsidRPr="00AC6191" w:rsidRDefault="00143000" w:rsidP="00143000">
      <w:pPr>
        <w:spacing w:after="0" w:line="240" w:lineRule="auto"/>
        <w:jc w:val="both"/>
        <w:rPr>
          <w:rStyle w:val="a4"/>
          <w:color w:val="auto"/>
          <w:sz w:val="28"/>
          <w:szCs w:val="28"/>
          <w:u w:val="none"/>
        </w:rPr>
      </w:pPr>
      <w:r w:rsidRPr="00F22DC4">
        <w:rPr>
          <w:rStyle w:val="a4"/>
          <w:rFonts w:ascii="Times New Roman" w:hAnsi="Times New Roman" w:cs="Times New Roman"/>
          <w:b/>
          <w:color w:val="auto"/>
          <w:sz w:val="28"/>
          <w:szCs w:val="28"/>
          <w:u w:val="none"/>
        </w:rPr>
        <w:t>Заведующий:</w:t>
      </w:r>
      <w:r w:rsidRPr="00623304">
        <w:rPr>
          <w:rStyle w:val="a4"/>
          <w:b/>
          <w:color w:val="auto"/>
          <w:sz w:val="28"/>
          <w:szCs w:val="28"/>
          <w:u w:val="none"/>
        </w:rPr>
        <w:t xml:space="preserve"> </w:t>
      </w:r>
      <w:r w:rsidRPr="009B436B">
        <w:rPr>
          <w:rStyle w:val="a4"/>
          <w:rFonts w:ascii="Times New Roman" w:hAnsi="Times New Roman" w:cs="Times New Roman"/>
          <w:color w:val="auto"/>
          <w:sz w:val="28"/>
          <w:szCs w:val="28"/>
          <w:u w:val="none"/>
        </w:rPr>
        <w:t>Белова Ирина Алексеевна</w:t>
      </w:r>
    </w:p>
    <w:p w:rsidR="00143000" w:rsidRPr="00F22DC4" w:rsidRDefault="00143000" w:rsidP="00143000">
      <w:pPr>
        <w:spacing w:after="0" w:line="240" w:lineRule="auto"/>
        <w:jc w:val="both"/>
        <w:rPr>
          <w:rFonts w:ascii="Times New Roman" w:hAnsi="Times New Roman"/>
          <w:b/>
          <w:sz w:val="28"/>
          <w:szCs w:val="28"/>
        </w:rPr>
      </w:pPr>
      <w:r w:rsidRPr="00F22DC4">
        <w:rPr>
          <w:rStyle w:val="a4"/>
          <w:rFonts w:ascii="Times New Roman" w:hAnsi="Times New Roman" w:cs="Times New Roman"/>
          <w:b/>
          <w:color w:val="auto"/>
          <w:sz w:val="28"/>
          <w:szCs w:val="28"/>
          <w:u w:val="none"/>
        </w:rPr>
        <w:t>Лицензия на образовательную деятельность</w:t>
      </w:r>
      <w:r w:rsidRPr="00F22DC4">
        <w:rPr>
          <w:rStyle w:val="a4"/>
          <w:b/>
          <w:color w:val="auto"/>
          <w:sz w:val="28"/>
          <w:szCs w:val="28"/>
          <w:u w:val="none"/>
        </w:rPr>
        <w:t>:</w:t>
      </w:r>
      <w:r>
        <w:rPr>
          <w:rStyle w:val="a4"/>
          <w:b/>
          <w:color w:val="auto"/>
          <w:sz w:val="28"/>
          <w:szCs w:val="28"/>
          <w:u w:val="none"/>
        </w:rPr>
        <w:t xml:space="preserve"> </w:t>
      </w:r>
      <w:r>
        <w:rPr>
          <w:rStyle w:val="a4"/>
          <w:rFonts w:ascii="Times New Roman" w:hAnsi="Times New Roman" w:cs="Times New Roman"/>
          <w:color w:val="auto"/>
          <w:sz w:val="28"/>
          <w:szCs w:val="28"/>
          <w:u w:val="none"/>
        </w:rPr>
        <w:t>№ 449</w:t>
      </w:r>
      <w:r w:rsidRPr="00F22DC4">
        <w:rPr>
          <w:rStyle w:val="a4"/>
          <w:rFonts w:ascii="Times New Roman" w:hAnsi="Times New Roman" w:cs="Times New Roman"/>
          <w:color w:val="auto"/>
          <w:sz w:val="28"/>
          <w:szCs w:val="28"/>
          <w:u w:val="none"/>
        </w:rPr>
        <w:t xml:space="preserve"> от </w:t>
      </w:r>
      <w:r>
        <w:rPr>
          <w:rStyle w:val="a4"/>
          <w:rFonts w:ascii="Times New Roman" w:hAnsi="Times New Roman" w:cs="Times New Roman"/>
          <w:color w:val="auto"/>
          <w:sz w:val="28"/>
          <w:szCs w:val="28"/>
          <w:u w:val="none"/>
        </w:rPr>
        <w:t>16.05.2016</w:t>
      </w:r>
      <w:r w:rsidRPr="00F22DC4">
        <w:rPr>
          <w:rStyle w:val="a4"/>
          <w:rFonts w:ascii="Times New Roman" w:hAnsi="Times New Roman" w:cs="Times New Roman"/>
          <w:color w:val="auto"/>
          <w:sz w:val="28"/>
          <w:szCs w:val="28"/>
          <w:u w:val="none"/>
        </w:rPr>
        <w:t>г</w:t>
      </w:r>
    </w:p>
    <w:p w:rsidR="00143000" w:rsidRDefault="00143000" w:rsidP="00143000">
      <w:pPr>
        <w:spacing w:after="0" w:line="240" w:lineRule="auto"/>
        <w:jc w:val="both"/>
        <w:rPr>
          <w:rFonts w:ascii="Arial" w:hAnsi="Arial" w:cs="Arial"/>
          <w:color w:val="111111"/>
          <w:sz w:val="26"/>
          <w:szCs w:val="26"/>
        </w:rPr>
      </w:pPr>
      <w:r>
        <w:rPr>
          <w:rFonts w:ascii="Times New Roman" w:hAnsi="Times New Roman" w:cs="Times New Roman"/>
          <w:b/>
          <w:sz w:val="28"/>
          <w:szCs w:val="28"/>
        </w:rPr>
        <w:t xml:space="preserve">Режим работы ДОУ: </w:t>
      </w:r>
      <w:r w:rsidRPr="00F22DC4">
        <w:rPr>
          <w:rFonts w:ascii="Times New Roman" w:hAnsi="Times New Roman" w:cs="Times New Roman"/>
          <w:color w:val="111111"/>
          <w:sz w:val="28"/>
          <w:szCs w:val="28"/>
        </w:rPr>
        <w:t>Понедельник - пятница,</w:t>
      </w:r>
      <w:r>
        <w:rPr>
          <w:rFonts w:ascii="Arial" w:hAnsi="Arial" w:cs="Arial"/>
          <w:color w:val="111111"/>
          <w:sz w:val="26"/>
          <w:szCs w:val="26"/>
        </w:rPr>
        <w:t> </w:t>
      </w:r>
    </w:p>
    <w:p w:rsidR="00143000" w:rsidRPr="00D217E5" w:rsidRDefault="00143000" w:rsidP="00143000">
      <w:pPr>
        <w:spacing w:after="0" w:line="240" w:lineRule="auto"/>
        <w:jc w:val="both"/>
        <w:rPr>
          <w:rFonts w:ascii="Times New Roman" w:hAnsi="Times New Roman"/>
          <w:b/>
          <w:sz w:val="28"/>
          <w:szCs w:val="28"/>
        </w:rPr>
      </w:pPr>
      <w:r>
        <w:rPr>
          <w:rFonts w:ascii="Arial" w:hAnsi="Arial" w:cs="Arial"/>
          <w:color w:val="111111"/>
          <w:sz w:val="26"/>
          <w:szCs w:val="26"/>
        </w:rPr>
        <w:t xml:space="preserve"> </w:t>
      </w:r>
      <w:r>
        <w:rPr>
          <w:rFonts w:ascii="Times New Roman" w:hAnsi="Times New Roman" w:cs="Times New Roman"/>
          <w:color w:val="111111"/>
          <w:sz w:val="28"/>
          <w:szCs w:val="28"/>
        </w:rPr>
        <w:t xml:space="preserve">выходные дни - суббота, </w:t>
      </w:r>
      <w:r w:rsidRPr="00F22DC4">
        <w:rPr>
          <w:rFonts w:ascii="Times New Roman" w:hAnsi="Times New Roman" w:cs="Times New Roman"/>
          <w:color w:val="111111"/>
          <w:sz w:val="28"/>
          <w:szCs w:val="28"/>
        </w:rPr>
        <w:t>воскресенье</w:t>
      </w:r>
      <w:r>
        <w:rPr>
          <w:rFonts w:ascii="Arial" w:hAnsi="Arial" w:cs="Arial"/>
          <w:color w:val="111111"/>
          <w:sz w:val="26"/>
          <w:szCs w:val="26"/>
        </w:rPr>
        <w:t>.</w:t>
      </w:r>
    </w:p>
    <w:p w:rsidR="00143000" w:rsidRDefault="00143000" w:rsidP="00143000">
      <w:pPr>
        <w:pStyle w:val="a5"/>
        <w:shd w:val="clear" w:color="auto" w:fill="FFFFFF"/>
        <w:spacing w:before="0" w:beforeAutospacing="0" w:after="0" w:afterAutospacing="0"/>
        <w:rPr>
          <w:rFonts w:ascii="Arial" w:hAnsi="Arial" w:cs="Arial"/>
          <w:color w:val="111111"/>
          <w:sz w:val="26"/>
          <w:szCs w:val="26"/>
        </w:rPr>
      </w:pPr>
      <w:r w:rsidRPr="00F22DC4">
        <w:rPr>
          <w:b/>
          <w:bCs/>
          <w:color w:val="111111"/>
          <w:sz w:val="28"/>
          <w:szCs w:val="28"/>
          <w:bdr w:val="none" w:sz="0" w:space="0" w:color="auto" w:frame="1"/>
        </w:rPr>
        <w:t>График работы ДОУ:</w:t>
      </w:r>
      <w:r>
        <w:rPr>
          <w:rFonts w:ascii="Arial" w:hAnsi="Arial" w:cs="Arial"/>
          <w:color w:val="111111"/>
          <w:sz w:val="26"/>
          <w:szCs w:val="26"/>
        </w:rPr>
        <w:t xml:space="preserve"> </w:t>
      </w:r>
      <w:r w:rsidRPr="00F22DC4">
        <w:rPr>
          <w:color w:val="111111"/>
          <w:sz w:val="28"/>
          <w:szCs w:val="28"/>
        </w:rPr>
        <w:t>7.30 - 18.00 (10,5 часов)</w:t>
      </w:r>
    </w:p>
    <w:p w:rsidR="00143000" w:rsidRDefault="00143000" w:rsidP="00143000">
      <w:pPr>
        <w:pStyle w:val="a5"/>
        <w:shd w:val="clear" w:color="auto" w:fill="FFFFFF"/>
        <w:spacing w:before="0" w:beforeAutospacing="0" w:after="0" w:afterAutospacing="0"/>
        <w:rPr>
          <w:rFonts w:ascii="Arial" w:hAnsi="Arial" w:cs="Arial"/>
          <w:color w:val="111111"/>
          <w:sz w:val="26"/>
          <w:szCs w:val="26"/>
        </w:rPr>
      </w:pPr>
    </w:p>
    <w:p w:rsidR="00143000" w:rsidRPr="00751C3C" w:rsidRDefault="00143000" w:rsidP="00143000">
      <w:pPr>
        <w:pStyle w:val="a3"/>
        <w:numPr>
          <w:ilvl w:val="1"/>
          <w:numId w:val="5"/>
        </w:numPr>
        <w:spacing w:after="0"/>
        <w:jc w:val="both"/>
        <w:rPr>
          <w:rFonts w:ascii="Times New Roman" w:eastAsia="Times New Roman" w:hAnsi="Times New Roman" w:cs="Times New Roman"/>
          <w:b/>
          <w:sz w:val="28"/>
          <w:szCs w:val="28"/>
          <w:lang w:eastAsia="ru-RU"/>
        </w:rPr>
      </w:pPr>
      <w:r w:rsidRPr="00751C3C">
        <w:rPr>
          <w:rFonts w:ascii="Times New Roman" w:eastAsia="Times New Roman" w:hAnsi="Times New Roman" w:cs="Times New Roman"/>
          <w:b/>
          <w:sz w:val="28"/>
          <w:szCs w:val="28"/>
          <w:lang w:eastAsia="ru-RU"/>
        </w:rPr>
        <w:t xml:space="preserve">Система управления </w:t>
      </w:r>
      <w:r>
        <w:rPr>
          <w:rFonts w:ascii="Times New Roman" w:eastAsia="Times New Roman" w:hAnsi="Times New Roman" w:cs="Times New Roman"/>
          <w:b/>
          <w:sz w:val="28"/>
          <w:szCs w:val="28"/>
          <w:lang w:eastAsia="ru-RU"/>
        </w:rPr>
        <w:t>учреждением</w:t>
      </w:r>
    </w:p>
    <w:p w:rsidR="00143000" w:rsidRPr="00751C3C" w:rsidRDefault="00143000" w:rsidP="00143000">
      <w:pPr>
        <w:spacing w:after="0"/>
        <w:ind w:firstLine="567"/>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Учредителем МК</w:t>
      </w:r>
      <w:r w:rsidRPr="00751C3C">
        <w:rPr>
          <w:rFonts w:ascii="Times New Roman" w:eastAsia="Times New Roman" w:hAnsi="Times New Roman" w:cs="Times New Roman"/>
          <w:sz w:val="28"/>
          <w:szCs w:val="28"/>
        </w:rPr>
        <w:t xml:space="preserve">ДОУ </w:t>
      </w:r>
      <w:r>
        <w:rPr>
          <w:rFonts w:ascii="Times New Roman" w:hAnsi="Times New Roman" w:cs="Times New Roman"/>
          <w:color w:val="000000"/>
          <w:sz w:val="28"/>
          <w:szCs w:val="28"/>
          <w:lang w:bidi="ru-RU"/>
        </w:rPr>
        <w:t xml:space="preserve"> Новоникольский детский сад «Колокольчик» </w:t>
      </w:r>
      <w:r>
        <w:rPr>
          <w:rFonts w:ascii="Times New Roman" w:eastAsia="Times New Roman" w:hAnsi="Times New Roman" w:cs="Times New Roman"/>
          <w:sz w:val="28"/>
          <w:szCs w:val="28"/>
        </w:rPr>
        <w:t xml:space="preserve">является Администрация Быковского муниципального района Волгоградской области </w:t>
      </w:r>
      <w:r w:rsidRPr="00751C3C">
        <w:rPr>
          <w:rFonts w:ascii="Times New Roman" w:eastAsia="Times New Roman" w:hAnsi="Times New Roman" w:cs="Times New Roman"/>
          <w:sz w:val="28"/>
          <w:szCs w:val="28"/>
        </w:rPr>
        <w:t xml:space="preserve"> (далее</w:t>
      </w:r>
      <w:r>
        <w:rPr>
          <w:rFonts w:ascii="Times New Roman" w:eastAsia="Times New Roman" w:hAnsi="Times New Roman" w:cs="Times New Roman"/>
          <w:sz w:val="28"/>
          <w:szCs w:val="28"/>
        </w:rPr>
        <w:t xml:space="preserve"> по тексту</w:t>
      </w:r>
      <w:r w:rsidRPr="00751C3C">
        <w:rPr>
          <w:rFonts w:ascii="Times New Roman" w:eastAsia="Times New Roman" w:hAnsi="Times New Roman" w:cs="Times New Roman"/>
          <w:sz w:val="28"/>
          <w:szCs w:val="28"/>
        </w:rPr>
        <w:t xml:space="preserve"> - Учредитель).</w:t>
      </w:r>
      <w:r>
        <w:rPr>
          <w:rFonts w:ascii="Times New Roman" w:eastAsia="Times New Roman" w:hAnsi="Times New Roman" w:cs="Times New Roman"/>
          <w:sz w:val="28"/>
          <w:szCs w:val="28"/>
        </w:rPr>
        <w:t xml:space="preserve"> Функции и полномочия Учредителя ДОУ осуществляет администрация Быковского муниципального района Волгоградской области..</w:t>
      </w:r>
    </w:p>
    <w:p w:rsidR="00143000" w:rsidRDefault="00143000" w:rsidP="00143000">
      <w:pPr>
        <w:spacing w:after="0"/>
        <w:ind w:firstLine="567"/>
        <w:contextualSpacing/>
        <w:jc w:val="both"/>
        <w:rPr>
          <w:rFonts w:ascii="Times New Roman" w:eastAsia="Times New Roman" w:hAnsi="Times New Roman" w:cs="Times New Roman"/>
          <w:sz w:val="28"/>
          <w:szCs w:val="28"/>
        </w:rPr>
      </w:pPr>
      <w:r w:rsidRPr="00751C3C">
        <w:rPr>
          <w:rFonts w:ascii="Times New Roman" w:eastAsia="Times New Roman" w:hAnsi="Times New Roman" w:cs="Times New Roman"/>
          <w:sz w:val="28"/>
          <w:szCs w:val="28"/>
        </w:rPr>
        <w:t>Мес</w:t>
      </w:r>
      <w:r>
        <w:rPr>
          <w:rFonts w:ascii="Times New Roman" w:eastAsia="Times New Roman" w:hAnsi="Times New Roman" w:cs="Times New Roman"/>
          <w:sz w:val="28"/>
          <w:szCs w:val="28"/>
        </w:rPr>
        <w:t xml:space="preserve">тонахождение Учредителя: </w:t>
      </w:r>
      <w:r w:rsidRPr="00751C3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Волгоградская обл</w:t>
      </w:r>
      <w:r w:rsidR="008B59AF">
        <w:rPr>
          <w:rFonts w:ascii="Times New Roman" w:eastAsia="Times New Roman" w:hAnsi="Times New Roman" w:cs="Times New Roman"/>
          <w:sz w:val="28"/>
          <w:szCs w:val="28"/>
        </w:rPr>
        <w:t>асть Быковский район р.п.Быково Администрация Быковского муниципального района</w:t>
      </w:r>
    </w:p>
    <w:p w:rsidR="00143000" w:rsidRPr="00AC73CE" w:rsidRDefault="00143000" w:rsidP="00143000">
      <w:pPr>
        <w:spacing w:after="0"/>
        <w:ind w:firstLine="567"/>
        <w:contextualSpacing/>
        <w:jc w:val="both"/>
        <w:rPr>
          <w:rFonts w:ascii="Times New Roman" w:eastAsia="Times New Roman" w:hAnsi="Times New Roman" w:cs="Times New Roman"/>
          <w:sz w:val="28"/>
          <w:szCs w:val="28"/>
          <w:u w:val="single"/>
        </w:rPr>
      </w:pPr>
      <w:r w:rsidRPr="00AC73CE">
        <w:rPr>
          <w:rFonts w:ascii="Times New Roman" w:eastAsia="Times New Roman" w:hAnsi="Times New Roman" w:cs="Times New Roman"/>
          <w:sz w:val="28"/>
          <w:szCs w:val="28"/>
          <w:u w:val="single"/>
        </w:rPr>
        <w:t>Механизм управления</w:t>
      </w:r>
    </w:p>
    <w:p w:rsidR="00143000" w:rsidRDefault="00143000" w:rsidP="00143000">
      <w:pPr>
        <w:spacing w:after="0"/>
        <w:ind w:firstLine="567"/>
        <w:contextualSpacing/>
        <w:jc w:val="both"/>
        <w:rPr>
          <w:rFonts w:ascii="Times New Roman" w:eastAsia="Times New Roman" w:hAnsi="Times New Roman" w:cs="Times New Roman"/>
          <w:sz w:val="28"/>
          <w:szCs w:val="28"/>
        </w:rPr>
      </w:pPr>
      <w:r w:rsidRPr="00AC73CE">
        <w:rPr>
          <w:rFonts w:ascii="Times New Roman" w:eastAsia="Times New Roman" w:hAnsi="Times New Roman" w:cs="Times New Roman"/>
          <w:sz w:val="28"/>
          <w:szCs w:val="28"/>
        </w:rPr>
        <w:t>Единоличным исполнительным органом</w:t>
      </w:r>
      <w:r w:rsidRPr="00751C3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ДОУ</w:t>
      </w:r>
      <w:r w:rsidRPr="00751C3C">
        <w:rPr>
          <w:rFonts w:ascii="Times New Roman" w:eastAsia="Times New Roman" w:hAnsi="Times New Roman" w:cs="Times New Roman"/>
          <w:sz w:val="28"/>
          <w:szCs w:val="28"/>
        </w:rPr>
        <w:t xml:space="preserve"> является заведующий, </w:t>
      </w:r>
      <w:r>
        <w:rPr>
          <w:rFonts w:ascii="Times New Roman" w:eastAsia="Times New Roman" w:hAnsi="Times New Roman" w:cs="Times New Roman"/>
          <w:sz w:val="28"/>
          <w:szCs w:val="28"/>
        </w:rPr>
        <w:t xml:space="preserve">назначенный Учредителем и </w:t>
      </w:r>
      <w:r w:rsidRPr="00751C3C">
        <w:rPr>
          <w:rFonts w:ascii="Times New Roman" w:eastAsia="Times New Roman" w:hAnsi="Times New Roman" w:cs="Times New Roman"/>
          <w:sz w:val="28"/>
          <w:szCs w:val="28"/>
        </w:rPr>
        <w:t xml:space="preserve">действующий в соответствии с законодательством Российской Федерации, Уставом </w:t>
      </w:r>
      <w:r>
        <w:rPr>
          <w:rFonts w:ascii="Times New Roman" w:eastAsia="Times New Roman" w:hAnsi="Times New Roman" w:cs="Times New Roman"/>
          <w:sz w:val="28"/>
          <w:szCs w:val="28"/>
        </w:rPr>
        <w:t xml:space="preserve">ДОУ, </w:t>
      </w:r>
      <w:r w:rsidRPr="00751C3C">
        <w:rPr>
          <w:rFonts w:ascii="Times New Roman" w:eastAsia="Times New Roman" w:hAnsi="Times New Roman" w:cs="Times New Roman"/>
          <w:sz w:val="28"/>
          <w:szCs w:val="28"/>
        </w:rPr>
        <w:t>трудовым договором, должностной инструкцией.</w:t>
      </w:r>
    </w:p>
    <w:p w:rsidR="00143000" w:rsidRPr="00AC73CE" w:rsidRDefault="00143000" w:rsidP="00143000">
      <w:pPr>
        <w:spacing w:after="0"/>
        <w:ind w:firstLine="567"/>
        <w:contextualSpacing/>
        <w:jc w:val="both"/>
        <w:rPr>
          <w:rFonts w:ascii="Times New Roman" w:eastAsia="Times New Roman" w:hAnsi="Times New Roman" w:cs="Times New Roman"/>
          <w:sz w:val="28"/>
          <w:szCs w:val="28"/>
        </w:rPr>
      </w:pPr>
      <w:r w:rsidRPr="00AC73CE">
        <w:rPr>
          <w:rFonts w:ascii="Times New Roman" w:eastAsia="Times New Roman" w:hAnsi="Times New Roman" w:cs="Times New Roman"/>
          <w:sz w:val="28"/>
          <w:szCs w:val="28"/>
        </w:rPr>
        <w:t xml:space="preserve">Коллегиальными органами управления </w:t>
      </w:r>
      <w:r>
        <w:rPr>
          <w:rFonts w:ascii="Times New Roman" w:eastAsia="Times New Roman" w:hAnsi="Times New Roman" w:cs="Times New Roman"/>
          <w:sz w:val="28"/>
          <w:szCs w:val="28"/>
        </w:rPr>
        <w:t>Учреждения</w:t>
      </w:r>
      <w:r w:rsidRPr="00AC73CE">
        <w:rPr>
          <w:rFonts w:ascii="Times New Roman" w:eastAsia="Times New Roman" w:hAnsi="Times New Roman" w:cs="Times New Roman"/>
          <w:sz w:val="28"/>
          <w:szCs w:val="28"/>
        </w:rPr>
        <w:t xml:space="preserve"> являются:</w:t>
      </w:r>
    </w:p>
    <w:p w:rsidR="00143000" w:rsidRPr="00AC73CE" w:rsidRDefault="00143000" w:rsidP="00143000">
      <w:pPr>
        <w:spacing w:after="0"/>
        <w:ind w:firstLine="567"/>
        <w:contextualSpacing/>
        <w:jc w:val="both"/>
        <w:rPr>
          <w:rFonts w:ascii="Times New Roman" w:eastAsia="Times New Roman" w:hAnsi="Times New Roman" w:cs="Times New Roman"/>
          <w:sz w:val="28"/>
          <w:szCs w:val="28"/>
        </w:rPr>
      </w:pPr>
      <w:r w:rsidRPr="00AC73CE">
        <w:rPr>
          <w:rFonts w:ascii="Times New Roman" w:eastAsia="Times New Roman" w:hAnsi="Times New Roman" w:cs="Times New Roman"/>
          <w:sz w:val="28"/>
          <w:szCs w:val="28"/>
        </w:rPr>
        <w:t>1.</w:t>
      </w:r>
      <w:r w:rsidRPr="00AC73CE">
        <w:rPr>
          <w:rFonts w:ascii="Times New Roman" w:eastAsia="Times New Roman" w:hAnsi="Times New Roman" w:cs="Times New Roman"/>
          <w:sz w:val="28"/>
          <w:szCs w:val="28"/>
        </w:rPr>
        <w:tab/>
        <w:t>Общее собрание работников;</w:t>
      </w:r>
    </w:p>
    <w:p w:rsidR="00143000" w:rsidRPr="00AC73CE" w:rsidRDefault="00143000" w:rsidP="00143000">
      <w:pPr>
        <w:spacing w:after="0"/>
        <w:ind w:firstLine="567"/>
        <w:contextualSpacing/>
        <w:jc w:val="both"/>
        <w:rPr>
          <w:rFonts w:ascii="Times New Roman" w:eastAsia="Times New Roman" w:hAnsi="Times New Roman" w:cs="Times New Roman"/>
          <w:sz w:val="28"/>
          <w:szCs w:val="28"/>
        </w:rPr>
      </w:pPr>
      <w:r w:rsidRPr="00AC73CE">
        <w:rPr>
          <w:rFonts w:ascii="Times New Roman" w:eastAsia="Times New Roman" w:hAnsi="Times New Roman" w:cs="Times New Roman"/>
          <w:sz w:val="28"/>
          <w:szCs w:val="28"/>
        </w:rPr>
        <w:t>2.</w:t>
      </w:r>
      <w:r w:rsidRPr="00AC73CE">
        <w:rPr>
          <w:rFonts w:ascii="Times New Roman" w:eastAsia="Times New Roman" w:hAnsi="Times New Roman" w:cs="Times New Roman"/>
          <w:sz w:val="28"/>
          <w:szCs w:val="28"/>
        </w:rPr>
        <w:tab/>
        <w:t>Педагогический совет;</w:t>
      </w:r>
    </w:p>
    <w:p w:rsidR="00143000" w:rsidRPr="00AC73CE" w:rsidRDefault="00143000" w:rsidP="00143000">
      <w:pPr>
        <w:spacing w:after="0"/>
        <w:ind w:firstLine="567"/>
        <w:contextualSpacing/>
        <w:jc w:val="both"/>
        <w:rPr>
          <w:rFonts w:ascii="Times New Roman" w:eastAsia="Times New Roman" w:hAnsi="Times New Roman" w:cs="Times New Roman"/>
          <w:sz w:val="28"/>
          <w:szCs w:val="28"/>
        </w:rPr>
      </w:pPr>
      <w:r w:rsidRPr="00AC73CE">
        <w:rPr>
          <w:rFonts w:ascii="Times New Roman" w:eastAsia="Times New Roman" w:hAnsi="Times New Roman" w:cs="Times New Roman"/>
          <w:sz w:val="28"/>
          <w:szCs w:val="28"/>
        </w:rPr>
        <w:t>3.</w:t>
      </w:r>
      <w:r w:rsidRPr="00AC73CE">
        <w:rPr>
          <w:rFonts w:ascii="Times New Roman" w:eastAsia="Times New Roman" w:hAnsi="Times New Roman" w:cs="Times New Roman"/>
          <w:sz w:val="28"/>
          <w:szCs w:val="28"/>
        </w:rPr>
        <w:tab/>
        <w:t>Родительский коми</w:t>
      </w:r>
      <w:r>
        <w:rPr>
          <w:rFonts w:ascii="Times New Roman" w:eastAsia="Times New Roman" w:hAnsi="Times New Roman" w:cs="Times New Roman"/>
          <w:sz w:val="28"/>
          <w:szCs w:val="28"/>
        </w:rPr>
        <w:t>тет.</w:t>
      </w:r>
    </w:p>
    <w:p w:rsidR="00143000" w:rsidRPr="00751C3C" w:rsidRDefault="00143000" w:rsidP="00143000">
      <w:pPr>
        <w:spacing w:after="0"/>
        <w:ind w:firstLine="567"/>
        <w:contextualSpacing/>
        <w:jc w:val="both"/>
        <w:rPr>
          <w:rFonts w:ascii="Times New Roman" w:eastAsia="Times New Roman" w:hAnsi="Times New Roman" w:cs="Times New Roman"/>
          <w:sz w:val="28"/>
          <w:szCs w:val="28"/>
        </w:rPr>
      </w:pPr>
      <w:r w:rsidRPr="00AC73CE">
        <w:rPr>
          <w:rFonts w:ascii="Times New Roman" w:eastAsia="Times New Roman" w:hAnsi="Times New Roman" w:cs="Times New Roman"/>
          <w:sz w:val="28"/>
          <w:szCs w:val="28"/>
        </w:rPr>
        <w:lastRenderedPageBreak/>
        <w:t>Деятельность органов коллегиального управления регламентируется Уставом и соответствующими локальными нормативными актами и комиссией по урегулированию споров между участ</w:t>
      </w:r>
      <w:r>
        <w:rPr>
          <w:rFonts w:ascii="Times New Roman" w:eastAsia="Times New Roman" w:hAnsi="Times New Roman" w:cs="Times New Roman"/>
          <w:sz w:val="28"/>
          <w:szCs w:val="28"/>
        </w:rPr>
        <w:t>никами образовательных отношений</w:t>
      </w:r>
      <w:r w:rsidRPr="00AC73CE">
        <w:rPr>
          <w:rFonts w:ascii="Times New Roman" w:eastAsia="Times New Roman" w:hAnsi="Times New Roman" w:cs="Times New Roman"/>
          <w:sz w:val="28"/>
          <w:szCs w:val="28"/>
        </w:rPr>
        <w:t>.</w:t>
      </w:r>
    </w:p>
    <w:p w:rsidR="00143000" w:rsidRPr="002A6D70" w:rsidRDefault="00143000" w:rsidP="00143000">
      <w:pPr>
        <w:shd w:val="clear" w:color="auto" w:fill="FFFFFF"/>
        <w:spacing w:after="0" w:line="240" w:lineRule="auto"/>
        <w:ind w:firstLine="567"/>
        <w:jc w:val="both"/>
        <w:rPr>
          <w:rFonts w:ascii="Times New Roman" w:eastAsia="Times New Roman" w:hAnsi="Times New Roman" w:cs="Times New Roman"/>
          <w:color w:val="000000" w:themeColor="text1"/>
          <w:sz w:val="28"/>
          <w:szCs w:val="28"/>
        </w:rPr>
      </w:pPr>
      <w:r w:rsidRPr="002A6D70">
        <w:rPr>
          <w:rFonts w:ascii="Times New Roman" w:eastAsia="Times New Roman" w:hAnsi="Times New Roman" w:cs="Times New Roman"/>
          <w:color w:val="000000" w:themeColor="text1"/>
          <w:sz w:val="28"/>
          <w:szCs w:val="28"/>
        </w:rPr>
        <w:t>Управление Учреждением строится на принципах едино</w:t>
      </w:r>
      <w:r>
        <w:rPr>
          <w:rFonts w:ascii="Times New Roman" w:eastAsia="Times New Roman" w:hAnsi="Times New Roman" w:cs="Times New Roman"/>
          <w:color w:val="000000" w:themeColor="text1"/>
          <w:sz w:val="28"/>
          <w:szCs w:val="28"/>
        </w:rPr>
        <w:t>личия</w:t>
      </w:r>
      <w:r w:rsidRPr="002A6D70">
        <w:rPr>
          <w:rFonts w:ascii="Times New Roman" w:eastAsia="Times New Roman" w:hAnsi="Times New Roman" w:cs="Times New Roman"/>
          <w:color w:val="000000" w:themeColor="text1"/>
          <w:sz w:val="28"/>
          <w:szCs w:val="28"/>
        </w:rPr>
        <w:t xml:space="preserve"> и самоуправления, обеспечивающих государственно-общественный характ</w:t>
      </w:r>
      <w:r>
        <w:rPr>
          <w:rFonts w:ascii="Times New Roman" w:eastAsia="Times New Roman" w:hAnsi="Times New Roman" w:cs="Times New Roman"/>
          <w:color w:val="000000" w:themeColor="text1"/>
          <w:sz w:val="28"/>
          <w:szCs w:val="28"/>
        </w:rPr>
        <w:t xml:space="preserve">ер управления. </w:t>
      </w:r>
    </w:p>
    <w:p w:rsidR="00143000" w:rsidRPr="002A6D70" w:rsidRDefault="00143000" w:rsidP="00143000">
      <w:pPr>
        <w:shd w:val="clear" w:color="auto" w:fill="FFFFFF"/>
        <w:spacing w:after="0" w:line="240" w:lineRule="auto"/>
        <w:ind w:firstLine="567"/>
        <w:jc w:val="both"/>
        <w:rPr>
          <w:rFonts w:ascii="Times New Roman" w:eastAsia="Times New Roman" w:hAnsi="Times New Roman" w:cs="Times New Roman"/>
          <w:color w:val="000000" w:themeColor="text1"/>
          <w:sz w:val="28"/>
          <w:szCs w:val="28"/>
        </w:rPr>
      </w:pPr>
      <w:r w:rsidRPr="002A6D70">
        <w:rPr>
          <w:rFonts w:ascii="Times New Roman" w:eastAsia="Times New Roman" w:hAnsi="Times New Roman" w:cs="Times New Roman"/>
          <w:color w:val="000000" w:themeColor="text1"/>
          <w:sz w:val="28"/>
          <w:szCs w:val="28"/>
        </w:rPr>
        <w:t>Организационная структура управления в ДОУ представляет собой совокупность индивидуальных и коллективных субъектов, между которыми распределены полномочия и ответственность за выполнение управленческих функций.</w:t>
      </w:r>
    </w:p>
    <w:p w:rsidR="00143000" w:rsidRDefault="00143000" w:rsidP="00143000">
      <w:pPr>
        <w:shd w:val="clear" w:color="auto" w:fill="FFFFFF"/>
        <w:spacing w:after="0" w:line="240" w:lineRule="auto"/>
        <w:ind w:firstLine="567"/>
        <w:jc w:val="both"/>
        <w:rPr>
          <w:rFonts w:ascii="Times New Roman" w:eastAsia="Times New Roman" w:hAnsi="Times New Roman" w:cs="Times New Roman"/>
          <w:color w:val="000000" w:themeColor="text1"/>
          <w:sz w:val="28"/>
          <w:szCs w:val="28"/>
        </w:rPr>
      </w:pPr>
      <w:r w:rsidRPr="002A6D70">
        <w:rPr>
          <w:rFonts w:ascii="Times New Roman" w:eastAsia="Times New Roman" w:hAnsi="Times New Roman" w:cs="Times New Roman"/>
          <w:color w:val="000000" w:themeColor="text1"/>
          <w:sz w:val="28"/>
          <w:szCs w:val="28"/>
        </w:rPr>
        <w:t>Основными задачами педагогического совета, общег</w:t>
      </w:r>
      <w:r>
        <w:rPr>
          <w:rFonts w:ascii="Times New Roman" w:eastAsia="Times New Roman" w:hAnsi="Times New Roman" w:cs="Times New Roman"/>
          <w:color w:val="000000" w:themeColor="text1"/>
          <w:sz w:val="28"/>
          <w:szCs w:val="28"/>
        </w:rPr>
        <w:t xml:space="preserve">о собрания работников и родительского комитета </w:t>
      </w:r>
      <w:r w:rsidRPr="002A6D70">
        <w:rPr>
          <w:rFonts w:ascii="Times New Roman" w:eastAsia="Times New Roman" w:hAnsi="Times New Roman" w:cs="Times New Roman"/>
          <w:color w:val="000000" w:themeColor="text1"/>
          <w:sz w:val="28"/>
          <w:szCs w:val="28"/>
        </w:rPr>
        <w:t>Учрежд</w:t>
      </w:r>
      <w:r>
        <w:rPr>
          <w:rFonts w:ascii="Times New Roman" w:eastAsia="Times New Roman" w:hAnsi="Times New Roman" w:cs="Times New Roman"/>
          <w:color w:val="000000" w:themeColor="text1"/>
          <w:sz w:val="28"/>
          <w:szCs w:val="28"/>
        </w:rPr>
        <w:t>ения являются непосредственное </w:t>
      </w:r>
      <w:r w:rsidRPr="002A6D70">
        <w:rPr>
          <w:rFonts w:ascii="Times New Roman" w:eastAsia="Times New Roman" w:hAnsi="Times New Roman" w:cs="Times New Roman"/>
          <w:color w:val="000000" w:themeColor="text1"/>
          <w:sz w:val="28"/>
          <w:szCs w:val="28"/>
        </w:rPr>
        <w:t>участи</w:t>
      </w:r>
      <w:r>
        <w:rPr>
          <w:rFonts w:ascii="Times New Roman" w:eastAsia="Times New Roman" w:hAnsi="Times New Roman" w:cs="Times New Roman"/>
          <w:color w:val="000000" w:themeColor="text1"/>
          <w:sz w:val="28"/>
          <w:szCs w:val="28"/>
        </w:rPr>
        <w:t>е </w:t>
      </w:r>
      <w:r w:rsidRPr="002A6D70">
        <w:rPr>
          <w:rFonts w:ascii="Times New Roman" w:eastAsia="Times New Roman" w:hAnsi="Times New Roman" w:cs="Times New Roman"/>
          <w:color w:val="000000" w:themeColor="text1"/>
          <w:sz w:val="28"/>
          <w:szCs w:val="28"/>
        </w:rPr>
        <w:t>в управлении учреждением, выбор стратегических путей развития ДОУ и подготовка управленческих решений, входящих в компетенцию того или иного органа. Их функции и направления деятельности прописаны в соответствующих положениях.</w:t>
      </w:r>
    </w:p>
    <w:p w:rsidR="00143000" w:rsidRPr="00A06518" w:rsidRDefault="00143000" w:rsidP="00143000">
      <w:pPr>
        <w:shd w:val="clear" w:color="auto" w:fill="FFFFFF"/>
        <w:spacing w:after="0" w:line="240" w:lineRule="auto"/>
        <w:ind w:firstLine="567"/>
        <w:jc w:val="both"/>
        <w:rPr>
          <w:rFonts w:ascii="Times New Roman" w:eastAsia="Times New Roman" w:hAnsi="Times New Roman" w:cs="Times New Roman"/>
          <w:color w:val="000000" w:themeColor="text1"/>
          <w:sz w:val="28"/>
          <w:szCs w:val="28"/>
          <w:u w:val="single"/>
        </w:rPr>
      </w:pPr>
      <w:r w:rsidRPr="00A06518">
        <w:rPr>
          <w:rFonts w:ascii="Times New Roman" w:eastAsia="Times New Roman" w:hAnsi="Times New Roman" w:cs="Times New Roman"/>
          <w:color w:val="000000" w:themeColor="text1"/>
          <w:sz w:val="28"/>
          <w:szCs w:val="28"/>
          <w:u w:val="single"/>
        </w:rPr>
        <w:t>Организационно-правовое обеспечение</w:t>
      </w:r>
    </w:p>
    <w:p w:rsidR="00143000" w:rsidRDefault="00143000" w:rsidP="00143000">
      <w:pPr>
        <w:shd w:val="clear" w:color="auto" w:fill="FFFFFF"/>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Законодательные акты: </w:t>
      </w:r>
    </w:p>
    <w:p w:rsidR="00143000" w:rsidRDefault="00143000" w:rsidP="00143000">
      <w:pPr>
        <w:shd w:val="clear" w:color="auto" w:fill="FFFFFF"/>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Pr="00A06518">
        <w:rPr>
          <w:rFonts w:ascii="Times New Roman" w:eastAsia="Times New Roman" w:hAnsi="Times New Roman" w:cs="Times New Roman"/>
          <w:color w:val="000000" w:themeColor="text1"/>
          <w:sz w:val="28"/>
          <w:szCs w:val="28"/>
        </w:rPr>
        <w:t xml:space="preserve">Закон РФ «Об образовании в Российской Федерации»; </w:t>
      </w:r>
    </w:p>
    <w:p w:rsidR="00143000" w:rsidRPr="00A06518" w:rsidRDefault="00143000" w:rsidP="00143000">
      <w:pPr>
        <w:shd w:val="clear" w:color="auto" w:fill="FFFFFF"/>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Pr="00A06518">
        <w:rPr>
          <w:rFonts w:ascii="Times New Roman" w:eastAsia="Times New Roman" w:hAnsi="Times New Roman" w:cs="Times New Roman"/>
          <w:color w:val="000000" w:themeColor="text1"/>
          <w:sz w:val="28"/>
          <w:szCs w:val="28"/>
        </w:rPr>
        <w:t xml:space="preserve">Конституция РФ; </w:t>
      </w:r>
    </w:p>
    <w:p w:rsidR="00143000" w:rsidRDefault="00143000" w:rsidP="00143000">
      <w:pPr>
        <w:shd w:val="clear" w:color="auto" w:fill="FFFFFF"/>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Pr="00A06518">
        <w:rPr>
          <w:rFonts w:ascii="Times New Roman" w:eastAsia="Times New Roman" w:hAnsi="Times New Roman" w:cs="Times New Roman"/>
          <w:color w:val="000000" w:themeColor="text1"/>
          <w:sz w:val="28"/>
          <w:szCs w:val="28"/>
        </w:rPr>
        <w:t>Конвенция о правах ребенка;</w:t>
      </w:r>
    </w:p>
    <w:p w:rsidR="00143000" w:rsidRDefault="00143000" w:rsidP="00143000">
      <w:pPr>
        <w:shd w:val="clear" w:color="auto" w:fill="FFFFFF"/>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 </w:t>
      </w:r>
      <w:r w:rsidRPr="00A06518">
        <w:rPr>
          <w:rFonts w:ascii="Times New Roman" w:eastAsia="Times New Roman" w:hAnsi="Times New Roman" w:cs="Times New Roman"/>
          <w:color w:val="000000" w:themeColor="text1"/>
          <w:sz w:val="28"/>
          <w:szCs w:val="28"/>
        </w:rPr>
        <w:t xml:space="preserve">Семейный кодекс РФ и др. </w:t>
      </w:r>
    </w:p>
    <w:p w:rsidR="00143000" w:rsidRDefault="00143000" w:rsidP="00143000">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A06518">
        <w:rPr>
          <w:rFonts w:ascii="Times New Roman" w:eastAsia="Times New Roman" w:hAnsi="Times New Roman" w:cs="Times New Roman"/>
          <w:color w:val="000000" w:themeColor="text1"/>
          <w:sz w:val="28"/>
          <w:szCs w:val="28"/>
        </w:rPr>
        <w:t xml:space="preserve">Локальные акты: </w:t>
      </w:r>
    </w:p>
    <w:p w:rsidR="00143000" w:rsidRDefault="00143000" w:rsidP="00143000">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A06518">
        <w:rPr>
          <w:rFonts w:ascii="Times New Roman" w:eastAsia="Times New Roman" w:hAnsi="Times New Roman" w:cs="Times New Roman"/>
          <w:color w:val="000000" w:themeColor="text1"/>
          <w:sz w:val="28"/>
          <w:szCs w:val="28"/>
        </w:rPr>
        <w:t xml:space="preserve">-Устав; </w:t>
      </w:r>
    </w:p>
    <w:p w:rsidR="00143000" w:rsidRDefault="00143000" w:rsidP="00143000">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A06518">
        <w:rPr>
          <w:rFonts w:ascii="Times New Roman" w:eastAsia="Times New Roman" w:hAnsi="Times New Roman" w:cs="Times New Roman"/>
          <w:color w:val="000000" w:themeColor="text1"/>
          <w:sz w:val="28"/>
          <w:szCs w:val="28"/>
        </w:rPr>
        <w:t xml:space="preserve">-Лицензия; </w:t>
      </w:r>
    </w:p>
    <w:p w:rsidR="00143000" w:rsidRDefault="00143000" w:rsidP="00143000">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A06518">
        <w:rPr>
          <w:rFonts w:ascii="Times New Roman" w:eastAsia="Times New Roman" w:hAnsi="Times New Roman" w:cs="Times New Roman"/>
          <w:color w:val="000000" w:themeColor="text1"/>
          <w:sz w:val="28"/>
          <w:szCs w:val="28"/>
        </w:rPr>
        <w:t xml:space="preserve">-Коллективный договор; </w:t>
      </w:r>
    </w:p>
    <w:p w:rsidR="00143000" w:rsidRDefault="00143000" w:rsidP="00143000">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A06518">
        <w:rPr>
          <w:rFonts w:ascii="Times New Roman" w:eastAsia="Times New Roman" w:hAnsi="Times New Roman" w:cs="Times New Roman"/>
          <w:color w:val="000000" w:themeColor="text1"/>
          <w:sz w:val="28"/>
          <w:szCs w:val="28"/>
        </w:rPr>
        <w:t xml:space="preserve">-должностные инструкции; </w:t>
      </w:r>
    </w:p>
    <w:p w:rsidR="00143000" w:rsidRDefault="00143000" w:rsidP="00143000">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A06518">
        <w:rPr>
          <w:rFonts w:ascii="Times New Roman" w:eastAsia="Times New Roman" w:hAnsi="Times New Roman" w:cs="Times New Roman"/>
          <w:color w:val="000000" w:themeColor="text1"/>
          <w:sz w:val="28"/>
          <w:szCs w:val="28"/>
        </w:rPr>
        <w:t xml:space="preserve">-штатное расписание; </w:t>
      </w:r>
    </w:p>
    <w:p w:rsidR="00143000" w:rsidRDefault="00143000" w:rsidP="00143000">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A06518">
        <w:rPr>
          <w:rFonts w:ascii="Times New Roman" w:eastAsia="Times New Roman" w:hAnsi="Times New Roman" w:cs="Times New Roman"/>
          <w:color w:val="000000" w:themeColor="text1"/>
          <w:sz w:val="28"/>
          <w:szCs w:val="28"/>
        </w:rPr>
        <w:t xml:space="preserve">-тарификационный список педагогических работников; </w:t>
      </w:r>
    </w:p>
    <w:p w:rsidR="00143000" w:rsidRDefault="00143000" w:rsidP="00143000">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A06518">
        <w:rPr>
          <w:rFonts w:ascii="Times New Roman" w:eastAsia="Times New Roman" w:hAnsi="Times New Roman" w:cs="Times New Roman"/>
          <w:color w:val="000000" w:themeColor="text1"/>
          <w:sz w:val="28"/>
          <w:szCs w:val="28"/>
        </w:rPr>
        <w:t xml:space="preserve">-правила внутреннего трудового распорядка; </w:t>
      </w:r>
    </w:p>
    <w:p w:rsidR="00143000" w:rsidRDefault="00143000" w:rsidP="00143000">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A06518">
        <w:rPr>
          <w:rFonts w:ascii="Times New Roman" w:eastAsia="Times New Roman" w:hAnsi="Times New Roman" w:cs="Times New Roman"/>
          <w:color w:val="000000" w:themeColor="text1"/>
          <w:sz w:val="28"/>
          <w:szCs w:val="28"/>
        </w:rPr>
        <w:t xml:space="preserve">-Положение о материальном стимулировании работников; </w:t>
      </w:r>
    </w:p>
    <w:p w:rsidR="00143000" w:rsidRDefault="00143000" w:rsidP="00143000">
      <w:pPr>
        <w:shd w:val="clear" w:color="auto" w:fill="FFFFFF"/>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-Положение о </w:t>
      </w:r>
      <w:r w:rsidRPr="00A06518">
        <w:rPr>
          <w:rFonts w:ascii="Times New Roman" w:eastAsia="Times New Roman" w:hAnsi="Times New Roman" w:cs="Times New Roman"/>
          <w:color w:val="000000" w:themeColor="text1"/>
          <w:sz w:val="28"/>
          <w:szCs w:val="28"/>
        </w:rPr>
        <w:t xml:space="preserve">педагогическом совете; </w:t>
      </w:r>
    </w:p>
    <w:p w:rsidR="00143000" w:rsidRDefault="00143000" w:rsidP="00143000">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A06518">
        <w:rPr>
          <w:rFonts w:ascii="Times New Roman" w:eastAsia="Times New Roman" w:hAnsi="Times New Roman" w:cs="Times New Roman"/>
          <w:color w:val="000000" w:themeColor="text1"/>
          <w:sz w:val="28"/>
          <w:szCs w:val="28"/>
        </w:rPr>
        <w:t xml:space="preserve">-Положение об Общем собрании;      </w:t>
      </w:r>
    </w:p>
    <w:p w:rsidR="00143000" w:rsidRDefault="00143000" w:rsidP="00143000">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A06518">
        <w:rPr>
          <w:rFonts w:ascii="Times New Roman" w:eastAsia="Times New Roman" w:hAnsi="Times New Roman" w:cs="Times New Roman"/>
          <w:color w:val="000000" w:themeColor="text1"/>
          <w:sz w:val="28"/>
          <w:szCs w:val="28"/>
        </w:rPr>
        <w:t xml:space="preserve">-Положение о родительском комитете; </w:t>
      </w:r>
    </w:p>
    <w:p w:rsidR="00143000" w:rsidRDefault="00143000" w:rsidP="00143000">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A06518">
        <w:rPr>
          <w:rFonts w:ascii="Times New Roman" w:eastAsia="Times New Roman" w:hAnsi="Times New Roman" w:cs="Times New Roman"/>
          <w:color w:val="000000" w:themeColor="text1"/>
          <w:sz w:val="28"/>
          <w:szCs w:val="28"/>
        </w:rPr>
        <w:t xml:space="preserve">-Приказы по личному составу;       </w:t>
      </w:r>
    </w:p>
    <w:p w:rsidR="00143000" w:rsidRDefault="00143000" w:rsidP="00143000">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A06518">
        <w:rPr>
          <w:rFonts w:ascii="Times New Roman" w:eastAsia="Times New Roman" w:hAnsi="Times New Roman" w:cs="Times New Roman"/>
          <w:color w:val="000000" w:themeColor="text1"/>
          <w:sz w:val="28"/>
          <w:szCs w:val="28"/>
        </w:rPr>
        <w:t xml:space="preserve">-Приказы по основной деятельности; </w:t>
      </w:r>
    </w:p>
    <w:p w:rsidR="00143000" w:rsidRPr="002A6D70" w:rsidRDefault="00143000" w:rsidP="00143000">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A06518">
        <w:rPr>
          <w:rFonts w:ascii="Times New Roman" w:eastAsia="Times New Roman" w:hAnsi="Times New Roman" w:cs="Times New Roman"/>
          <w:color w:val="000000" w:themeColor="text1"/>
          <w:sz w:val="28"/>
          <w:szCs w:val="28"/>
        </w:rPr>
        <w:t>-другие, не противоречащие законодательству.</w:t>
      </w:r>
    </w:p>
    <w:p w:rsidR="00143000" w:rsidRPr="002A6D70" w:rsidRDefault="00143000" w:rsidP="00143000">
      <w:pPr>
        <w:shd w:val="clear" w:color="auto" w:fill="FFFFFF"/>
        <w:spacing w:after="0" w:line="240" w:lineRule="auto"/>
        <w:ind w:firstLine="567"/>
        <w:jc w:val="both"/>
        <w:rPr>
          <w:rFonts w:ascii="Times New Roman" w:eastAsia="Times New Roman" w:hAnsi="Times New Roman" w:cs="Times New Roman"/>
          <w:color w:val="000000" w:themeColor="text1"/>
          <w:sz w:val="28"/>
          <w:szCs w:val="28"/>
        </w:rPr>
      </w:pPr>
      <w:r w:rsidRPr="002A6D70">
        <w:rPr>
          <w:rFonts w:ascii="Times New Roman" w:eastAsia="Times New Roman" w:hAnsi="Times New Roman" w:cs="Times New Roman"/>
          <w:color w:val="000000" w:themeColor="text1"/>
          <w:sz w:val="28"/>
          <w:szCs w:val="28"/>
        </w:rPr>
        <w:t>Проанализировав работу системы управления учреждения и результаты образовательной деятельности, можно сделать вывод, что слаженное взаимодействие, согласованность действий субъектов управления позволяют выйти на высокий уровень качества образовательной услуги и удовлетворенность всех потребителей услуги.</w:t>
      </w:r>
    </w:p>
    <w:p w:rsidR="00143000" w:rsidRDefault="00143000" w:rsidP="00143000">
      <w:pPr>
        <w:spacing w:after="0"/>
        <w:ind w:firstLine="567"/>
        <w:contextualSpacing/>
        <w:jc w:val="both"/>
        <w:rPr>
          <w:rFonts w:ascii="Times New Roman" w:eastAsia="Times New Roman" w:hAnsi="Times New Roman" w:cs="Times New Roman"/>
          <w:sz w:val="28"/>
          <w:szCs w:val="28"/>
        </w:rPr>
      </w:pPr>
    </w:p>
    <w:p w:rsidR="00143000" w:rsidRDefault="00143000" w:rsidP="00143000">
      <w:pPr>
        <w:spacing w:after="0"/>
        <w:ind w:firstLine="567"/>
        <w:contextualSpacing/>
        <w:jc w:val="both"/>
        <w:rPr>
          <w:rFonts w:ascii="Times New Roman" w:eastAsia="Times New Roman" w:hAnsi="Times New Roman" w:cs="Times New Roman"/>
          <w:sz w:val="28"/>
          <w:szCs w:val="28"/>
        </w:rPr>
      </w:pPr>
    </w:p>
    <w:p w:rsidR="00143000" w:rsidRDefault="00143000" w:rsidP="00143000">
      <w:pPr>
        <w:pStyle w:val="a3"/>
        <w:numPr>
          <w:ilvl w:val="1"/>
          <w:numId w:val="5"/>
        </w:numPr>
        <w:spacing w:after="0"/>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Анализ</w:t>
      </w:r>
      <w:r w:rsidRPr="00751C3C">
        <w:rPr>
          <w:rFonts w:ascii="Times New Roman" w:eastAsia="Times New Roman" w:hAnsi="Times New Roman" w:cs="Times New Roman"/>
          <w:b/>
          <w:sz w:val="28"/>
          <w:szCs w:val="28"/>
          <w:lang w:eastAsia="ru-RU"/>
        </w:rPr>
        <w:t xml:space="preserve"> образовательно</w:t>
      </w:r>
      <w:r>
        <w:rPr>
          <w:rFonts w:ascii="Times New Roman" w:eastAsia="Times New Roman" w:hAnsi="Times New Roman" w:cs="Times New Roman"/>
          <w:b/>
          <w:sz w:val="28"/>
          <w:szCs w:val="28"/>
          <w:lang w:eastAsia="ru-RU"/>
        </w:rPr>
        <w:t>го процесса</w:t>
      </w:r>
    </w:p>
    <w:p w:rsidR="00143000" w:rsidRDefault="00143000" w:rsidP="00143000">
      <w:pPr>
        <w:widowControl w:val="0"/>
        <w:spacing w:after="0"/>
        <w:jc w:val="both"/>
        <w:rPr>
          <w:rFonts w:ascii="Times New Roman" w:eastAsia="Times New Roman" w:hAnsi="Times New Roman" w:cs="Times New Roman"/>
          <w:color w:val="000000"/>
          <w:sz w:val="28"/>
          <w:szCs w:val="28"/>
          <w:lang w:bidi="ru-RU"/>
        </w:rPr>
      </w:pPr>
      <w:r>
        <w:rPr>
          <w:rFonts w:ascii="Times New Roman" w:eastAsia="Times New Roman" w:hAnsi="Times New Roman" w:cs="Times New Roman"/>
          <w:color w:val="000000"/>
          <w:sz w:val="28"/>
          <w:szCs w:val="28"/>
          <w:lang w:bidi="ru-RU"/>
        </w:rPr>
        <w:t>МК</w:t>
      </w:r>
      <w:r w:rsidRPr="007227E8">
        <w:rPr>
          <w:rFonts w:ascii="Times New Roman" w:eastAsia="Times New Roman" w:hAnsi="Times New Roman" w:cs="Times New Roman"/>
          <w:color w:val="000000"/>
          <w:sz w:val="28"/>
          <w:szCs w:val="28"/>
          <w:lang w:bidi="ru-RU"/>
        </w:rPr>
        <w:t xml:space="preserve">ДОУ </w:t>
      </w:r>
      <w:r>
        <w:rPr>
          <w:rFonts w:ascii="Times New Roman" w:eastAsia="Calibri" w:hAnsi="Times New Roman" w:cs="Times New Roman"/>
          <w:bCs/>
          <w:kern w:val="32"/>
          <w:sz w:val="28"/>
          <w:szCs w:val="28"/>
        </w:rPr>
        <w:t xml:space="preserve"> Новоникольский детский сад «Колокольчик»</w:t>
      </w:r>
      <w:r w:rsidRPr="007227E8">
        <w:rPr>
          <w:rFonts w:ascii="Times New Roman" w:eastAsia="Times New Roman" w:hAnsi="Times New Roman" w:cs="Times New Roman"/>
          <w:color w:val="000000"/>
          <w:sz w:val="28"/>
          <w:szCs w:val="28"/>
          <w:lang w:bidi="ru-RU"/>
        </w:rPr>
        <w:t xml:space="preserve"> осуществляет свою </w:t>
      </w:r>
      <w:r>
        <w:rPr>
          <w:rFonts w:ascii="Times New Roman" w:eastAsia="Times New Roman" w:hAnsi="Times New Roman" w:cs="Times New Roman"/>
          <w:color w:val="000000"/>
          <w:sz w:val="28"/>
          <w:szCs w:val="28"/>
          <w:lang w:bidi="ru-RU"/>
        </w:rPr>
        <w:t xml:space="preserve"> образовательную </w:t>
      </w:r>
      <w:r w:rsidRPr="007227E8">
        <w:rPr>
          <w:rFonts w:ascii="Times New Roman" w:eastAsia="Times New Roman" w:hAnsi="Times New Roman" w:cs="Times New Roman"/>
          <w:color w:val="000000"/>
          <w:sz w:val="28"/>
          <w:szCs w:val="28"/>
          <w:lang w:bidi="ru-RU"/>
        </w:rPr>
        <w:t>деятельность в соответствии</w:t>
      </w:r>
      <w:r>
        <w:rPr>
          <w:rFonts w:ascii="Times New Roman" w:eastAsia="Times New Roman" w:hAnsi="Times New Roman" w:cs="Times New Roman"/>
          <w:color w:val="000000"/>
          <w:sz w:val="28"/>
          <w:szCs w:val="28"/>
          <w:lang w:bidi="ru-RU"/>
        </w:rPr>
        <w:t>:</w:t>
      </w:r>
    </w:p>
    <w:p w:rsidR="00143000" w:rsidRDefault="00143000" w:rsidP="00143000">
      <w:pPr>
        <w:widowControl w:val="0"/>
        <w:spacing w:after="0"/>
        <w:jc w:val="both"/>
        <w:rPr>
          <w:rFonts w:ascii="Times New Roman" w:eastAsia="Times New Roman" w:hAnsi="Times New Roman" w:cs="Times New Roman"/>
          <w:color w:val="000000"/>
          <w:sz w:val="28"/>
          <w:szCs w:val="28"/>
          <w:lang w:bidi="ru-RU"/>
        </w:rPr>
      </w:pPr>
      <w:r>
        <w:rPr>
          <w:rFonts w:ascii="Times New Roman" w:eastAsia="Times New Roman" w:hAnsi="Times New Roman" w:cs="Times New Roman"/>
          <w:color w:val="000000"/>
          <w:sz w:val="28"/>
          <w:szCs w:val="28"/>
          <w:lang w:bidi="ru-RU"/>
        </w:rPr>
        <w:t>-</w:t>
      </w:r>
      <w:r w:rsidRPr="007227E8">
        <w:rPr>
          <w:rFonts w:ascii="Times New Roman" w:eastAsia="Times New Roman" w:hAnsi="Times New Roman" w:cs="Times New Roman"/>
          <w:color w:val="000000"/>
          <w:sz w:val="28"/>
          <w:szCs w:val="28"/>
          <w:lang w:bidi="ru-RU"/>
        </w:rPr>
        <w:t xml:space="preserve"> с законом «Об образовании в Российской Федерации» о</w:t>
      </w:r>
      <w:r>
        <w:rPr>
          <w:rFonts w:ascii="Times New Roman" w:eastAsia="Times New Roman" w:hAnsi="Times New Roman" w:cs="Times New Roman"/>
          <w:color w:val="000000"/>
          <w:sz w:val="28"/>
          <w:szCs w:val="28"/>
          <w:lang w:bidi="ru-RU"/>
        </w:rPr>
        <w:t>т 29 декабря 2012 года № 273-ФЗ;</w:t>
      </w:r>
      <w:r w:rsidRPr="007227E8">
        <w:rPr>
          <w:rFonts w:ascii="Times New Roman" w:eastAsia="Times New Roman" w:hAnsi="Times New Roman" w:cs="Times New Roman"/>
          <w:color w:val="000000"/>
          <w:sz w:val="28"/>
          <w:szCs w:val="28"/>
          <w:lang w:bidi="ru-RU"/>
        </w:rPr>
        <w:t xml:space="preserve"> </w:t>
      </w:r>
    </w:p>
    <w:p w:rsidR="00143000" w:rsidRDefault="00143000" w:rsidP="00143000">
      <w:pPr>
        <w:widowControl w:val="0"/>
        <w:spacing w:after="0"/>
        <w:jc w:val="both"/>
        <w:rPr>
          <w:rFonts w:ascii="Times New Roman" w:eastAsia="Times New Roman" w:hAnsi="Times New Roman" w:cs="Times New Roman"/>
          <w:color w:val="000000"/>
          <w:sz w:val="28"/>
          <w:szCs w:val="28"/>
          <w:lang w:bidi="ru-RU"/>
        </w:rPr>
      </w:pPr>
      <w:r>
        <w:rPr>
          <w:rFonts w:ascii="Times New Roman" w:eastAsia="Times New Roman" w:hAnsi="Times New Roman" w:cs="Times New Roman"/>
          <w:color w:val="000000"/>
          <w:sz w:val="28"/>
          <w:szCs w:val="28"/>
          <w:lang w:bidi="ru-RU"/>
        </w:rPr>
        <w:t>-</w:t>
      </w:r>
      <w:r w:rsidRPr="007227E8">
        <w:rPr>
          <w:rFonts w:ascii="Times New Roman" w:eastAsia="Times New Roman" w:hAnsi="Times New Roman" w:cs="Times New Roman"/>
          <w:color w:val="000000"/>
          <w:sz w:val="28"/>
          <w:szCs w:val="28"/>
          <w:lang w:bidi="ru-RU"/>
        </w:rPr>
        <w:t>с санитарно - эпидемиологическими требованиями СанПин 2.4.1. 3049-13. к устройству, содержанию и организации режима работы дошкольных образовательных органи</w:t>
      </w:r>
      <w:r>
        <w:rPr>
          <w:rFonts w:ascii="Times New Roman" w:eastAsia="Times New Roman" w:hAnsi="Times New Roman" w:cs="Times New Roman"/>
          <w:color w:val="000000"/>
          <w:sz w:val="28"/>
          <w:szCs w:val="28"/>
          <w:lang w:bidi="ru-RU"/>
        </w:rPr>
        <w:t>заций;</w:t>
      </w:r>
    </w:p>
    <w:p w:rsidR="00143000" w:rsidRPr="008C34DB" w:rsidRDefault="00143000" w:rsidP="00143000">
      <w:pPr>
        <w:pStyle w:val="ab"/>
        <w:jc w:val="both"/>
        <w:rPr>
          <w:sz w:val="28"/>
          <w:szCs w:val="28"/>
        </w:rPr>
      </w:pPr>
      <w:r w:rsidRPr="007227E8">
        <w:rPr>
          <w:color w:val="000000"/>
          <w:sz w:val="28"/>
          <w:szCs w:val="28"/>
          <w:lang w:bidi="ru-RU"/>
        </w:rPr>
        <w:t xml:space="preserve"> </w:t>
      </w:r>
      <w:r>
        <w:rPr>
          <w:color w:val="000000"/>
          <w:sz w:val="28"/>
          <w:szCs w:val="28"/>
          <w:lang w:bidi="ru-RU"/>
        </w:rPr>
        <w:t>-</w:t>
      </w:r>
      <w:r w:rsidRPr="007227E8">
        <w:rPr>
          <w:color w:val="000000"/>
          <w:sz w:val="28"/>
          <w:szCs w:val="28"/>
          <w:lang w:bidi="ru-RU"/>
        </w:rPr>
        <w:t xml:space="preserve">Уставом </w:t>
      </w:r>
      <w:r>
        <w:rPr>
          <w:color w:val="000000"/>
          <w:sz w:val="28"/>
          <w:szCs w:val="28"/>
          <w:lang w:bidi="ru-RU"/>
        </w:rPr>
        <w:t>ДОУ;</w:t>
      </w:r>
    </w:p>
    <w:p w:rsidR="00143000" w:rsidRPr="008C34DB" w:rsidRDefault="00143000" w:rsidP="00143000">
      <w:pPr>
        <w:pStyle w:val="ab"/>
        <w:jc w:val="both"/>
        <w:rPr>
          <w:sz w:val="28"/>
          <w:szCs w:val="28"/>
        </w:rPr>
      </w:pPr>
      <w:r w:rsidRPr="008C34DB">
        <w:rPr>
          <w:sz w:val="28"/>
          <w:szCs w:val="28"/>
        </w:rPr>
        <w:t xml:space="preserve">- </w:t>
      </w:r>
      <w:r>
        <w:rPr>
          <w:sz w:val="28"/>
          <w:szCs w:val="28"/>
        </w:rPr>
        <w:t>с л</w:t>
      </w:r>
      <w:r w:rsidRPr="008C34DB">
        <w:rPr>
          <w:sz w:val="28"/>
          <w:szCs w:val="28"/>
        </w:rPr>
        <w:t>ице</w:t>
      </w:r>
      <w:r>
        <w:rPr>
          <w:sz w:val="28"/>
          <w:szCs w:val="28"/>
        </w:rPr>
        <w:t>нзией</w:t>
      </w:r>
      <w:r w:rsidRPr="008C34DB">
        <w:rPr>
          <w:sz w:val="28"/>
          <w:szCs w:val="28"/>
        </w:rPr>
        <w:t xml:space="preserve"> на осуществление обра</w:t>
      </w:r>
      <w:r>
        <w:rPr>
          <w:sz w:val="28"/>
          <w:szCs w:val="28"/>
        </w:rPr>
        <w:t xml:space="preserve">зовательной деятельности № 449 от 16 мая </w:t>
      </w:r>
      <w:r w:rsidRPr="008C34DB">
        <w:rPr>
          <w:sz w:val="28"/>
          <w:szCs w:val="28"/>
        </w:rPr>
        <w:t>2016 года.</w:t>
      </w:r>
    </w:p>
    <w:p w:rsidR="00143000" w:rsidRPr="0036206E" w:rsidRDefault="00143000" w:rsidP="00143000">
      <w:pPr>
        <w:widowControl w:val="0"/>
        <w:spacing w:after="0"/>
        <w:ind w:firstLine="567"/>
        <w:jc w:val="both"/>
        <w:rPr>
          <w:rFonts w:ascii="Times New Roman" w:eastAsia="Times New Roman" w:hAnsi="Times New Roman" w:cs="Times New Roman"/>
          <w:color w:val="000000"/>
          <w:sz w:val="28"/>
          <w:szCs w:val="28"/>
          <w:lang w:bidi="ru-RU"/>
        </w:rPr>
      </w:pPr>
      <w:r w:rsidRPr="0036206E">
        <w:rPr>
          <w:rFonts w:ascii="Times New Roman" w:eastAsia="Times New Roman" w:hAnsi="Times New Roman" w:cs="Times New Roman"/>
          <w:color w:val="000000"/>
          <w:sz w:val="28"/>
          <w:szCs w:val="28"/>
          <w:lang w:bidi="ru-RU"/>
        </w:rPr>
        <w:t>Образовательная деятельность в Д</w:t>
      </w:r>
      <w:r w:rsidRPr="00751C3C">
        <w:rPr>
          <w:rFonts w:ascii="Times New Roman" w:eastAsia="Times New Roman" w:hAnsi="Times New Roman" w:cs="Times New Roman"/>
          <w:color w:val="000000"/>
          <w:sz w:val="28"/>
          <w:szCs w:val="28"/>
          <w:lang w:bidi="ru-RU"/>
        </w:rPr>
        <w:t>О</w:t>
      </w:r>
      <w:r w:rsidRPr="0036206E">
        <w:rPr>
          <w:rFonts w:ascii="Times New Roman" w:eastAsia="Times New Roman" w:hAnsi="Times New Roman" w:cs="Times New Roman"/>
          <w:color w:val="000000"/>
          <w:sz w:val="28"/>
          <w:szCs w:val="28"/>
          <w:lang w:bidi="ru-RU"/>
        </w:rPr>
        <w:t>У осуществляется на русском языке. Обучение в ДОУ осуществляется в очной форме.</w:t>
      </w:r>
    </w:p>
    <w:p w:rsidR="00143000" w:rsidRPr="00D23AD6" w:rsidRDefault="00143000" w:rsidP="00143000">
      <w:pPr>
        <w:pStyle w:val="a3"/>
        <w:jc w:val="both"/>
        <w:rPr>
          <w:rFonts w:ascii="Times New Roman" w:hAnsi="Times New Roman" w:cs="Times New Roman"/>
          <w:color w:val="0D0D0D" w:themeColor="text1" w:themeTint="F2"/>
          <w:sz w:val="28"/>
          <w:szCs w:val="28"/>
        </w:rPr>
      </w:pPr>
      <w:r>
        <w:rPr>
          <w:color w:val="000000"/>
          <w:lang w:eastAsia="ru-RU" w:bidi="ru-RU"/>
        </w:rPr>
        <w:t xml:space="preserve">        </w:t>
      </w:r>
      <w:r>
        <w:rPr>
          <w:rFonts w:ascii="Times New Roman" w:hAnsi="Times New Roman" w:cs="Times New Roman"/>
          <w:color w:val="000000"/>
          <w:sz w:val="28"/>
          <w:szCs w:val="28"/>
          <w:lang w:eastAsia="ru-RU" w:bidi="ru-RU"/>
        </w:rPr>
        <w:t>МК</w:t>
      </w:r>
      <w:r w:rsidRPr="00D23AD6">
        <w:rPr>
          <w:rFonts w:ascii="Times New Roman" w:hAnsi="Times New Roman" w:cs="Times New Roman"/>
          <w:color w:val="000000"/>
          <w:sz w:val="28"/>
          <w:szCs w:val="28"/>
          <w:lang w:eastAsia="ru-RU" w:bidi="ru-RU"/>
        </w:rPr>
        <w:t>ДОУ реализует осн</w:t>
      </w:r>
      <w:r>
        <w:rPr>
          <w:rFonts w:ascii="Times New Roman" w:hAnsi="Times New Roman" w:cs="Times New Roman"/>
          <w:color w:val="000000"/>
          <w:sz w:val="28"/>
          <w:szCs w:val="28"/>
          <w:lang w:eastAsia="ru-RU" w:bidi="ru-RU"/>
        </w:rPr>
        <w:t xml:space="preserve">овную образовательную программу </w:t>
      </w:r>
      <w:r w:rsidRPr="00D23AD6">
        <w:rPr>
          <w:rFonts w:ascii="Times New Roman" w:hAnsi="Times New Roman" w:cs="Times New Roman"/>
          <w:color w:val="000000"/>
          <w:sz w:val="28"/>
          <w:szCs w:val="28"/>
          <w:lang w:eastAsia="ru-RU" w:bidi="ru-RU"/>
        </w:rPr>
        <w:t xml:space="preserve">дошкольного образования, разработанную </w:t>
      </w:r>
      <w:r>
        <w:rPr>
          <w:rFonts w:ascii="Times New Roman" w:hAnsi="Times New Roman" w:cs="Times New Roman"/>
          <w:color w:val="000000"/>
          <w:sz w:val="28"/>
          <w:szCs w:val="28"/>
          <w:lang w:eastAsia="ru-RU" w:bidi="ru-RU"/>
        </w:rPr>
        <w:t>в соответствии</w:t>
      </w:r>
      <w:r w:rsidRPr="00D23AD6">
        <w:rPr>
          <w:rFonts w:ascii="Times New Roman" w:hAnsi="Times New Roman" w:cs="Times New Roman"/>
          <w:color w:val="000000"/>
          <w:sz w:val="28"/>
          <w:szCs w:val="28"/>
          <w:lang w:eastAsia="ru-RU" w:bidi="ru-RU"/>
        </w:rPr>
        <w:t xml:space="preserve"> ФГОС ДО и </w:t>
      </w:r>
      <w:r>
        <w:rPr>
          <w:rFonts w:ascii="Times New Roman" w:hAnsi="Times New Roman" w:cs="Times New Roman"/>
          <w:color w:val="000000"/>
          <w:sz w:val="28"/>
          <w:szCs w:val="28"/>
          <w:lang w:eastAsia="ru-RU" w:bidi="ru-RU"/>
        </w:rPr>
        <w:t xml:space="preserve">с учётом </w:t>
      </w:r>
      <w:r w:rsidRPr="00D23AD6">
        <w:rPr>
          <w:rFonts w:ascii="Times New Roman" w:hAnsi="Times New Roman" w:cs="Times New Roman"/>
          <w:color w:val="000000"/>
          <w:sz w:val="28"/>
          <w:szCs w:val="28"/>
          <w:lang w:eastAsia="ru-RU" w:bidi="ru-RU"/>
        </w:rPr>
        <w:t>примерной осн</w:t>
      </w:r>
      <w:r>
        <w:rPr>
          <w:rFonts w:ascii="Times New Roman" w:hAnsi="Times New Roman" w:cs="Times New Roman"/>
          <w:color w:val="000000"/>
          <w:sz w:val="28"/>
          <w:szCs w:val="28"/>
          <w:lang w:eastAsia="ru-RU" w:bidi="ru-RU"/>
        </w:rPr>
        <w:t>овной образовательной программы</w:t>
      </w:r>
      <w:r w:rsidRPr="00D23AD6">
        <w:rPr>
          <w:rFonts w:ascii="Times New Roman" w:hAnsi="Times New Roman" w:cs="Times New Roman"/>
          <w:color w:val="000000"/>
          <w:sz w:val="28"/>
          <w:szCs w:val="28"/>
          <w:lang w:eastAsia="ru-RU" w:bidi="ru-RU"/>
        </w:rPr>
        <w:t xml:space="preserve"> дошкольного образования. </w:t>
      </w:r>
      <w:r>
        <w:rPr>
          <w:rFonts w:ascii="Times New Roman" w:hAnsi="Times New Roman" w:cs="Times New Roman"/>
          <w:color w:val="000000"/>
          <w:sz w:val="28"/>
          <w:szCs w:val="28"/>
          <w:lang w:eastAsia="ru-RU" w:bidi="ru-RU"/>
        </w:rPr>
        <w:t>А также программы «Воспитание маленького Волжанина»</w:t>
      </w:r>
      <w:r>
        <w:rPr>
          <w:rFonts w:ascii="Times New Roman" w:eastAsiaTheme="minorEastAsia" w:hAnsi="Times New Roman" w:cs="Times New Roman"/>
          <w:color w:val="0D0D0D" w:themeColor="text1" w:themeTint="F2"/>
          <w:kern w:val="24"/>
          <w:sz w:val="28"/>
          <w:szCs w:val="28"/>
        </w:rPr>
        <w:t>.</w:t>
      </w:r>
    </w:p>
    <w:p w:rsidR="00143000" w:rsidRDefault="00143000" w:rsidP="00143000">
      <w:pPr>
        <w:tabs>
          <w:tab w:val="left" w:pos="567"/>
        </w:tabs>
        <w:spacing w:after="0" w:line="240" w:lineRule="auto"/>
        <w:ind w:right="-1"/>
        <w:jc w:val="both"/>
        <w:rPr>
          <w:rFonts w:ascii="Times New Roman" w:hAnsi="Times New Roman" w:cs="Times New Roman"/>
          <w:sz w:val="28"/>
          <w:szCs w:val="28"/>
        </w:rPr>
      </w:pPr>
      <w:r>
        <w:rPr>
          <w:rFonts w:ascii="Times New Roman" w:eastAsia="Times New Roman" w:hAnsi="Times New Roman" w:cs="Times New Roman"/>
          <w:color w:val="000000"/>
          <w:sz w:val="28"/>
          <w:szCs w:val="28"/>
          <w:lang w:bidi="ru-RU"/>
        </w:rPr>
        <w:t xml:space="preserve">        </w:t>
      </w:r>
      <w:r w:rsidRPr="004C0CDF">
        <w:rPr>
          <w:rFonts w:ascii="Times New Roman" w:hAnsi="Times New Roman" w:cs="Times New Roman"/>
          <w:sz w:val="28"/>
          <w:szCs w:val="28"/>
        </w:rPr>
        <w:t xml:space="preserve">Целью Программы является: </w:t>
      </w:r>
      <w:r w:rsidRPr="004C0CDF">
        <w:rPr>
          <w:rStyle w:val="ac"/>
          <w:rFonts w:ascii="Times New Roman" w:hAnsi="Times New Roman"/>
          <w:color w:val="000000"/>
          <w:sz w:val="28"/>
          <w:szCs w:val="28"/>
        </w:rPr>
        <w:t xml:space="preserve">всестороннее формирование личности ребёнка с учётом его физического развития, индивидуальных возможностей, интересов и способностей, готовности к обучению к школе; </w:t>
      </w:r>
      <w:r w:rsidRPr="004C0CDF">
        <w:rPr>
          <w:rFonts w:ascii="Times New Roman" w:hAnsi="Times New Roman" w:cs="Times New Roman"/>
          <w:sz w:val="28"/>
          <w:szCs w:val="28"/>
        </w:rPr>
        <w:t xml:space="preserve">проектирование социальных ситуаций развития ребенка и развивающей предметно-пространственной среды, обеспечивающих позитивную социализацию, мотивацию и поддержку индивидуальности детей через общение, игру, познавательно-исследовательскую деятельность и другие формы активности. </w:t>
      </w:r>
    </w:p>
    <w:p w:rsidR="00143000" w:rsidRPr="004C0CDF" w:rsidRDefault="00143000" w:rsidP="00143000">
      <w:pPr>
        <w:pStyle w:val="ad"/>
        <w:spacing w:before="0" w:beforeAutospacing="0" w:after="0" w:afterAutospacing="0"/>
        <w:ind w:firstLine="708"/>
        <w:jc w:val="both"/>
        <w:rPr>
          <w:rStyle w:val="fontstyle12"/>
          <w:sz w:val="28"/>
          <w:szCs w:val="28"/>
        </w:rPr>
      </w:pPr>
      <w:r w:rsidRPr="004C0CDF">
        <w:rPr>
          <w:rStyle w:val="fontstyle12"/>
          <w:sz w:val="28"/>
          <w:szCs w:val="28"/>
        </w:rPr>
        <w:t>Цел</w:t>
      </w:r>
      <w:r>
        <w:rPr>
          <w:rStyle w:val="fontstyle12"/>
          <w:sz w:val="28"/>
          <w:szCs w:val="28"/>
        </w:rPr>
        <w:t>и</w:t>
      </w:r>
      <w:r w:rsidRPr="004C0CDF">
        <w:rPr>
          <w:rStyle w:val="fontstyle12"/>
          <w:sz w:val="28"/>
          <w:szCs w:val="28"/>
        </w:rPr>
        <w:t xml:space="preserve"> части программы, формируемой участниками образовательных отношений</w:t>
      </w:r>
      <w:r>
        <w:rPr>
          <w:rStyle w:val="fontstyle12"/>
          <w:sz w:val="28"/>
          <w:szCs w:val="28"/>
        </w:rPr>
        <w:t xml:space="preserve"> является</w:t>
      </w:r>
      <w:r w:rsidRPr="004C0CDF">
        <w:rPr>
          <w:rStyle w:val="fontstyle12"/>
          <w:sz w:val="28"/>
          <w:szCs w:val="28"/>
        </w:rPr>
        <w:t xml:space="preserve">: </w:t>
      </w:r>
    </w:p>
    <w:p w:rsidR="00143000" w:rsidRPr="00CA0A93" w:rsidRDefault="00143000" w:rsidP="00143000">
      <w:pPr>
        <w:pStyle w:val="a5"/>
        <w:numPr>
          <w:ilvl w:val="0"/>
          <w:numId w:val="6"/>
        </w:numPr>
        <w:spacing w:before="0" w:beforeAutospacing="0" w:after="0" w:afterAutospacing="0"/>
        <w:ind w:left="284" w:right="-1" w:hanging="284"/>
        <w:jc w:val="both"/>
        <w:rPr>
          <w:b/>
          <w:sz w:val="28"/>
          <w:szCs w:val="28"/>
        </w:rPr>
      </w:pPr>
      <w:r w:rsidRPr="004C0CDF">
        <w:rPr>
          <w:sz w:val="28"/>
          <w:szCs w:val="28"/>
        </w:rPr>
        <w:t xml:space="preserve">Формирование познавательного интереса и чувства сопричастности к </w:t>
      </w:r>
      <w:r>
        <w:rPr>
          <w:sz w:val="28"/>
          <w:szCs w:val="28"/>
        </w:rPr>
        <w:t>семье, детскому саду, поселению</w:t>
      </w:r>
      <w:r w:rsidRPr="00CA0A93">
        <w:rPr>
          <w:sz w:val="28"/>
          <w:szCs w:val="28"/>
        </w:rPr>
        <w:t>, родному краю, культурному наследию своего народа на основе духовно-нравственных и социокультурных ценностей и принятых в обществе правил и норм поведения.</w:t>
      </w:r>
    </w:p>
    <w:p w:rsidR="00143000" w:rsidRDefault="00143000" w:rsidP="00143000">
      <w:pPr>
        <w:numPr>
          <w:ilvl w:val="0"/>
          <w:numId w:val="6"/>
        </w:numPr>
        <w:spacing w:after="0" w:line="240" w:lineRule="auto"/>
        <w:ind w:left="284" w:right="-1" w:hanging="284"/>
        <w:contextualSpacing/>
        <w:jc w:val="both"/>
        <w:rPr>
          <w:rFonts w:ascii="Times New Roman" w:hAnsi="Times New Roman" w:cs="Times New Roman"/>
          <w:sz w:val="28"/>
          <w:szCs w:val="28"/>
        </w:rPr>
      </w:pPr>
      <w:r w:rsidRPr="004C0CDF">
        <w:rPr>
          <w:rFonts w:ascii="Times New Roman" w:hAnsi="Times New Roman" w:cs="Times New Roman"/>
          <w:sz w:val="28"/>
          <w:szCs w:val="28"/>
        </w:rPr>
        <w:t>Воспитание уважения и понимания своих национальных особенностей,</w:t>
      </w:r>
    </w:p>
    <w:p w:rsidR="00143000" w:rsidRPr="004C0CDF" w:rsidRDefault="00143000" w:rsidP="00143000">
      <w:pPr>
        <w:spacing w:after="0" w:line="240" w:lineRule="auto"/>
        <w:ind w:right="-1"/>
        <w:contextualSpacing/>
        <w:jc w:val="both"/>
        <w:rPr>
          <w:rFonts w:ascii="Times New Roman" w:hAnsi="Times New Roman" w:cs="Times New Roman"/>
          <w:sz w:val="28"/>
          <w:szCs w:val="28"/>
        </w:rPr>
      </w:pPr>
      <w:r w:rsidRPr="004C0CDF">
        <w:rPr>
          <w:rFonts w:ascii="Times New Roman" w:hAnsi="Times New Roman" w:cs="Times New Roman"/>
          <w:sz w:val="28"/>
          <w:szCs w:val="28"/>
        </w:rPr>
        <w:t>чувства собственного достоинства, как представителя своего народа, и толерантного отношения к представителям других национальностей (сверстникам и их родителям, соседям и другим людям).</w:t>
      </w:r>
    </w:p>
    <w:p w:rsidR="00143000" w:rsidRDefault="00143000" w:rsidP="00143000">
      <w:pPr>
        <w:numPr>
          <w:ilvl w:val="0"/>
          <w:numId w:val="6"/>
        </w:numPr>
        <w:spacing w:after="0" w:line="240" w:lineRule="auto"/>
        <w:ind w:left="284" w:right="-1" w:hanging="284"/>
        <w:contextualSpacing/>
        <w:jc w:val="both"/>
        <w:rPr>
          <w:rFonts w:ascii="Times New Roman" w:hAnsi="Times New Roman" w:cs="Times New Roman"/>
          <w:sz w:val="28"/>
          <w:szCs w:val="28"/>
        </w:rPr>
      </w:pPr>
      <w:r w:rsidRPr="004C0CDF">
        <w:rPr>
          <w:rFonts w:ascii="Times New Roman" w:hAnsi="Times New Roman" w:cs="Times New Roman"/>
          <w:sz w:val="28"/>
          <w:szCs w:val="28"/>
        </w:rPr>
        <w:t>Формирование бережного отношен</w:t>
      </w:r>
      <w:r>
        <w:rPr>
          <w:rFonts w:ascii="Times New Roman" w:hAnsi="Times New Roman" w:cs="Times New Roman"/>
          <w:sz w:val="28"/>
          <w:szCs w:val="28"/>
        </w:rPr>
        <w:t>ия к родной природе, стремление</w:t>
      </w:r>
    </w:p>
    <w:p w:rsidR="00143000" w:rsidRPr="004C0CDF" w:rsidRDefault="00143000" w:rsidP="00143000">
      <w:pPr>
        <w:spacing w:after="0" w:line="240" w:lineRule="auto"/>
        <w:ind w:right="-1"/>
        <w:contextualSpacing/>
        <w:jc w:val="both"/>
        <w:rPr>
          <w:rFonts w:ascii="Times New Roman" w:hAnsi="Times New Roman" w:cs="Times New Roman"/>
          <w:sz w:val="28"/>
          <w:szCs w:val="28"/>
        </w:rPr>
      </w:pPr>
      <w:r w:rsidRPr="004C0CDF">
        <w:rPr>
          <w:rFonts w:ascii="Times New Roman" w:hAnsi="Times New Roman" w:cs="Times New Roman"/>
          <w:sz w:val="28"/>
          <w:szCs w:val="28"/>
        </w:rPr>
        <w:t xml:space="preserve">бережно относиться к ней, сохранять и умножать, по мере своих сил, богатство природы. </w:t>
      </w:r>
    </w:p>
    <w:p w:rsidR="00143000" w:rsidRPr="00FB260F" w:rsidRDefault="00143000" w:rsidP="00143000">
      <w:pPr>
        <w:pStyle w:val="211"/>
        <w:numPr>
          <w:ilvl w:val="0"/>
          <w:numId w:val="6"/>
        </w:numPr>
        <w:shd w:val="clear" w:color="auto" w:fill="auto"/>
        <w:spacing w:line="240" w:lineRule="auto"/>
        <w:ind w:left="284" w:right="-1" w:hanging="284"/>
        <w:rPr>
          <w:rFonts w:ascii="Times New Roman" w:hAnsi="Times New Roman" w:cs="Times New Roman"/>
          <w:color w:val="000000"/>
          <w:sz w:val="28"/>
          <w:szCs w:val="28"/>
        </w:rPr>
      </w:pPr>
      <w:r w:rsidRPr="004C0CDF">
        <w:rPr>
          <w:rFonts w:ascii="Times New Roman" w:hAnsi="Times New Roman" w:cs="Times New Roman"/>
          <w:sz w:val="28"/>
          <w:szCs w:val="28"/>
        </w:rPr>
        <w:t>Формирование начал культуры здо</w:t>
      </w:r>
      <w:r w:rsidRPr="004C0CDF">
        <w:rPr>
          <w:rFonts w:ascii="Times New Roman" w:hAnsi="Times New Roman" w:cs="Times New Roman"/>
          <w:sz w:val="28"/>
          <w:szCs w:val="28"/>
        </w:rPr>
        <w:softHyphen/>
        <w:t xml:space="preserve">рового образа жизни на основе </w:t>
      </w:r>
    </w:p>
    <w:p w:rsidR="00143000" w:rsidRPr="00392E0D" w:rsidRDefault="00143000" w:rsidP="00143000">
      <w:pPr>
        <w:pStyle w:val="211"/>
        <w:shd w:val="clear" w:color="auto" w:fill="auto"/>
        <w:spacing w:line="240" w:lineRule="auto"/>
        <w:ind w:right="-1"/>
        <w:rPr>
          <w:rFonts w:ascii="Times New Roman" w:hAnsi="Times New Roman" w:cs="Times New Roman"/>
          <w:sz w:val="28"/>
          <w:szCs w:val="28"/>
        </w:rPr>
      </w:pPr>
      <w:r w:rsidRPr="004C0CDF">
        <w:rPr>
          <w:rFonts w:ascii="Times New Roman" w:hAnsi="Times New Roman" w:cs="Times New Roman"/>
          <w:sz w:val="28"/>
          <w:szCs w:val="28"/>
        </w:rPr>
        <w:t>национально-культурных тради</w:t>
      </w:r>
      <w:r w:rsidRPr="004C0CDF">
        <w:rPr>
          <w:rFonts w:ascii="Times New Roman" w:hAnsi="Times New Roman" w:cs="Times New Roman"/>
          <w:sz w:val="28"/>
          <w:szCs w:val="28"/>
        </w:rPr>
        <w:softHyphen/>
        <w:t>ций.</w:t>
      </w:r>
    </w:p>
    <w:p w:rsidR="00143000" w:rsidRDefault="00143000" w:rsidP="00143000">
      <w:pPr>
        <w:pStyle w:val="Default"/>
        <w:spacing w:line="276" w:lineRule="auto"/>
        <w:jc w:val="both"/>
        <w:rPr>
          <w:sz w:val="28"/>
          <w:szCs w:val="28"/>
        </w:rPr>
      </w:pPr>
      <w:r w:rsidRPr="00751C3C">
        <w:rPr>
          <w:b/>
          <w:bCs/>
          <w:sz w:val="28"/>
          <w:szCs w:val="28"/>
        </w:rPr>
        <w:lastRenderedPageBreak/>
        <w:t>Структура и количество групп</w:t>
      </w:r>
      <w:r>
        <w:rPr>
          <w:sz w:val="28"/>
          <w:szCs w:val="28"/>
        </w:rPr>
        <w:t>: по проекту – 4</w:t>
      </w:r>
      <w:r w:rsidRPr="00751C3C">
        <w:rPr>
          <w:sz w:val="28"/>
          <w:szCs w:val="28"/>
        </w:rPr>
        <w:t xml:space="preserve"> групп. Количеств</w:t>
      </w:r>
      <w:r>
        <w:rPr>
          <w:sz w:val="28"/>
          <w:szCs w:val="28"/>
        </w:rPr>
        <w:t>о воспитанников по проекту – 75</w:t>
      </w:r>
      <w:r w:rsidRPr="00751C3C">
        <w:rPr>
          <w:sz w:val="28"/>
          <w:szCs w:val="28"/>
        </w:rPr>
        <w:t xml:space="preserve">. </w:t>
      </w:r>
    </w:p>
    <w:p w:rsidR="00143000" w:rsidRPr="00751C3C" w:rsidRDefault="00143000" w:rsidP="00143000">
      <w:pPr>
        <w:pStyle w:val="Default"/>
        <w:spacing w:line="276" w:lineRule="auto"/>
        <w:ind w:firstLine="567"/>
        <w:jc w:val="both"/>
        <w:rPr>
          <w:sz w:val="28"/>
          <w:szCs w:val="28"/>
        </w:rPr>
      </w:pPr>
      <w:r w:rsidRPr="00751C3C">
        <w:rPr>
          <w:b/>
          <w:bCs/>
          <w:sz w:val="28"/>
          <w:szCs w:val="28"/>
        </w:rPr>
        <w:t xml:space="preserve">Количество воспитанников: </w:t>
      </w:r>
      <w:r>
        <w:rPr>
          <w:sz w:val="28"/>
          <w:szCs w:val="28"/>
        </w:rPr>
        <w:t>на 31.12.2019</w:t>
      </w:r>
      <w:r w:rsidRPr="00751C3C">
        <w:rPr>
          <w:sz w:val="28"/>
          <w:szCs w:val="28"/>
        </w:rPr>
        <w:t>г. д</w:t>
      </w:r>
      <w:r>
        <w:rPr>
          <w:sz w:val="28"/>
          <w:szCs w:val="28"/>
        </w:rPr>
        <w:t>етский сад посещали</w:t>
      </w:r>
      <w:r w:rsidRPr="00751C3C">
        <w:rPr>
          <w:sz w:val="28"/>
          <w:szCs w:val="28"/>
        </w:rPr>
        <w:t xml:space="preserve"> </w:t>
      </w:r>
      <w:r>
        <w:rPr>
          <w:sz w:val="28"/>
          <w:szCs w:val="28"/>
        </w:rPr>
        <w:t>71 воспитанник.</w:t>
      </w:r>
    </w:p>
    <w:p w:rsidR="00143000" w:rsidRPr="00751C3C" w:rsidRDefault="00143000" w:rsidP="00143000">
      <w:pPr>
        <w:pStyle w:val="Default"/>
        <w:spacing w:line="276" w:lineRule="auto"/>
        <w:ind w:firstLine="567"/>
        <w:jc w:val="both"/>
        <w:rPr>
          <w:sz w:val="28"/>
          <w:szCs w:val="28"/>
        </w:rPr>
      </w:pPr>
      <w:r w:rsidRPr="00751C3C">
        <w:rPr>
          <w:b/>
          <w:bCs/>
          <w:sz w:val="28"/>
          <w:szCs w:val="28"/>
        </w:rPr>
        <w:t>Наполняемость групп</w:t>
      </w:r>
      <w:r>
        <w:rPr>
          <w:b/>
          <w:bCs/>
          <w:sz w:val="28"/>
          <w:szCs w:val="28"/>
        </w:rPr>
        <w:t xml:space="preserve"> общеразвивающей направленности</w:t>
      </w:r>
      <w:r w:rsidRPr="00751C3C">
        <w:rPr>
          <w:b/>
          <w:bCs/>
          <w:sz w:val="28"/>
          <w:szCs w:val="28"/>
        </w:rPr>
        <w:t xml:space="preserve">: </w:t>
      </w:r>
    </w:p>
    <w:p w:rsidR="00143000" w:rsidRPr="00751C3C" w:rsidRDefault="00143000" w:rsidP="00143000">
      <w:pPr>
        <w:pStyle w:val="Default"/>
        <w:spacing w:line="276" w:lineRule="auto"/>
        <w:ind w:firstLine="567"/>
        <w:jc w:val="both"/>
        <w:rPr>
          <w:sz w:val="28"/>
          <w:szCs w:val="28"/>
        </w:rPr>
      </w:pPr>
      <w:r w:rsidRPr="00751C3C">
        <w:rPr>
          <w:sz w:val="28"/>
          <w:szCs w:val="28"/>
        </w:rPr>
        <w:t xml:space="preserve">1. </w:t>
      </w:r>
      <w:r>
        <w:rPr>
          <w:sz w:val="28"/>
          <w:szCs w:val="28"/>
        </w:rPr>
        <w:t xml:space="preserve">Первая </w:t>
      </w:r>
      <w:r w:rsidRPr="00751C3C">
        <w:rPr>
          <w:sz w:val="28"/>
          <w:szCs w:val="28"/>
        </w:rPr>
        <w:t>младшая группа</w:t>
      </w:r>
      <w:r w:rsidR="008B59AF">
        <w:rPr>
          <w:sz w:val="28"/>
          <w:szCs w:val="28"/>
        </w:rPr>
        <w:t xml:space="preserve"> №1 (от 2 до 3 лет) -14</w:t>
      </w:r>
    </w:p>
    <w:p w:rsidR="00143000" w:rsidRPr="00751C3C" w:rsidRDefault="00143000" w:rsidP="00143000">
      <w:pPr>
        <w:pStyle w:val="Default"/>
        <w:spacing w:line="276" w:lineRule="auto"/>
        <w:ind w:right="1417" w:firstLine="567"/>
        <w:jc w:val="both"/>
        <w:rPr>
          <w:sz w:val="28"/>
          <w:szCs w:val="28"/>
        </w:rPr>
      </w:pPr>
      <w:r w:rsidRPr="00751C3C">
        <w:rPr>
          <w:sz w:val="28"/>
          <w:szCs w:val="28"/>
        </w:rPr>
        <w:t xml:space="preserve">2. </w:t>
      </w:r>
      <w:r>
        <w:rPr>
          <w:sz w:val="28"/>
          <w:szCs w:val="28"/>
        </w:rPr>
        <w:t xml:space="preserve">Первая </w:t>
      </w:r>
      <w:r w:rsidRPr="00751C3C">
        <w:rPr>
          <w:sz w:val="28"/>
          <w:szCs w:val="28"/>
        </w:rPr>
        <w:t>младшая группа</w:t>
      </w:r>
      <w:r>
        <w:rPr>
          <w:sz w:val="28"/>
          <w:szCs w:val="28"/>
        </w:rPr>
        <w:t xml:space="preserve"> №2 </w:t>
      </w:r>
      <w:r w:rsidRPr="00751C3C">
        <w:rPr>
          <w:sz w:val="28"/>
          <w:szCs w:val="28"/>
        </w:rPr>
        <w:t xml:space="preserve">(от </w:t>
      </w:r>
      <w:r>
        <w:rPr>
          <w:sz w:val="28"/>
          <w:szCs w:val="28"/>
        </w:rPr>
        <w:t xml:space="preserve"> 3</w:t>
      </w:r>
      <w:r w:rsidRPr="00751C3C">
        <w:rPr>
          <w:sz w:val="28"/>
          <w:szCs w:val="28"/>
        </w:rPr>
        <w:t xml:space="preserve"> </w:t>
      </w:r>
      <w:r>
        <w:rPr>
          <w:sz w:val="28"/>
          <w:szCs w:val="28"/>
        </w:rPr>
        <w:t xml:space="preserve">до 4 лет)  -20 </w:t>
      </w:r>
    </w:p>
    <w:p w:rsidR="00143000" w:rsidRPr="00751C3C" w:rsidRDefault="00143000" w:rsidP="00143000">
      <w:pPr>
        <w:pStyle w:val="Default"/>
        <w:spacing w:line="276" w:lineRule="auto"/>
        <w:ind w:firstLine="567"/>
        <w:jc w:val="both"/>
        <w:rPr>
          <w:sz w:val="28"/>
          <w:szCs w:val="28"/>
        </w:rPr>
      </w:pPr>
      <w:r>
        <w:rPr>
          <w:sz w:val="28"/>
          <w:szCs w:val="28"/>
        </w:rPr>
        <w:t>3</w:t>
      </w:r>
      <w:r w:rsidRPr="00751C3C">
        <w:rPr>
          <w:sz w:val="28"/>
          <w:szCs w:val="28"/>
        </w:rPr>
        <w:t xml:space="preserve">. </w:t>
      </w:r>
      <w:r>
        <w:rPr>
          <w:sz w:val="28"/>
          <w:szCs w:val="28"/>
        </w:rPr>
        <w:t>Средняя группа  (от 4 до 5 лет) -20</w:t>
      </w:r>
      <w:r w:rsidRPr="00751C3C">
        <w:rPr>
          <w:sz w:val="28"/>
          <w:szCs w:val="28"/>
        </w:rPr>
        <w:t xml:space="preserve"> </w:t>
      </w:r>
    </w:p>
    <w:p w:rsidR="00143000" w:rsidRDefault="00143000" w:rsidP="00143000">
      <w:pPr>
        <w:pStyle w:val="Default"/>
        <w:spacing w:line="276" w:lineRule="auto"/>
        <w:jc w:val="both"/>
        <w:rPr>
          <w:sz w:val="28"/>
          <w:szCs w:val="28"/>
        </w:rPr>
      </w:pPr>
      <w:r>
        <w:rPr>
          <w:sz w:val="28"/>
          <w:szCs w:val="28"/>
        </w:rPr>
        <w:t xml:space="preserve">       4. С</w:t>
      </w:r>
      <w:r w:rsidRPr="00751C3C">
        <w:rPr>
          <w:sz w:val="28"/>
          <w:szCs w:val="28"/>
        </w:rPr>
        <w:t>таршая группа</w:t>
      </w:r>
      <w:r w:rsidR="008B59AF">
        <w:rPr>
          <w:sz w:val="28"/>
          <w:szCs w:val="28"/>
        </w:rPr>
        <w:t xml:space="preserve"> (от 5 до 7 лет) -17</w:t>
      </w:r>
    </w:p>
    <w:p w:rsidR="00143000" w:rsidRDefault="00143000" w:rsidP="00143000">
      <w:pPr>
        <w:widowControl w:val="0"/>
        <w:shd w:val="clear" w:color="auto" w:fill="FFFFFF"/>
        <w:suppressAutoHyphens/>
        <w:spacing w:after="0"/>
        <w:ind w:firstLine="567"/>
        <w:jc w:val="both"/>
        <w:rPr>
          <w:rFonts w:ascii="Times New Roman" w:eastAsia="SimSun" w:hAnsi="Times New Roman" w:cs="Times New Roman"/>
          <w:kern w:val="1"/>
          <w:sz w:val="28"/>
          <w:szCs w:val="28"/>
          <w:lang w:eastAsia="hi-IN" w:bidi="hi-IN"/>
        </w:rPr>
      </w:pPr>
      <w:r w:rsidRPr="00751C3C">
        <w:rPr>
          <w:rFonts w:ascii="Times New Roman" w:eastAsia="SimSun" w:hAnsi="Times New Roman" w:cs="Times New Roman"/>
          <w:kern w:val="1"/>
          <w:sz w:val="28"/>
          <w:szCs w:val="28"/>
          <w:lang w:eastAsia="hi-IN" w:bidi="hi-IN"/>
        </w:rPr>
        <w:t xml:space="preserve">Возраст детей, посещающих дошкольное учреждение, от </w:t>
      </w:r>
      <w:r>
        <w:rPr>
          <w:rFonts w:ascii="Times New Roman" w:eastAsia="SimSun" w:hAnsi="Times New Roman" w:cs="Times New Roman"/>
          <w:kern w:val="1"/>
          <w:sz w:val="28"/>
          <w:szCs w:val="28"/>
          <w:lang w:eastAsia="hi-IN" w:bidi="hi-IN"/>
        </w:rPr>
        <w:t>2 до 7</w:t>
      </w:r>
      <w:r w:rsidRPr="00751C3C">
        <w:rPr>
          <w:rFonts w:ascii="Times New Roman" w:eastAsia="SimSun" w:hAnsi="Times New Roman" w:cs="Times New Roman"/>
          <w:kern w:val="1"/>
          <w:sz w:val="28"/>
          <w:szCs w:val="28"/>
          <w:lang w:eastAsia="hi-IN" w:bidi="hi-IN"/>
        </w:rPr>
        <w:t xml:space="preserve"> лет.</w:t>
      </w:r>
    </w:p>
    <w:p w:rsidR="00143000" w:rsidRDefault="00143000" w:rsidP="00143000">
      <w:pPr>
        <w:widowControl w:val="0"/>
        <w:shd w:val="clear" w:color="auto" w:fill="FFFFFF"/>
        <w:suppressAutoHyphens/>
        <w:spacing w:after="0"/>
        <w:ind w:firstLine="567"/>
        <w:jc w:val="both"/>
        <w:rPr>
          <w:rFonts w:ascii="Times New Roman" w:eastAsia="SimSun" w:hAnsi="Times New Roman" w:cs="Times New Roman"/>
          <w:kern w:val="1"/>
          <w:sz w:val="28"/>
          <w:szCs w:val="28"/>
          <w:lang w:eastAsia="hi-IN" w:bidi="hi-IN"/>
        </w:rPr>
      </w:pPr>
    </w:p>
    <w:p w:rsidR="00143000" w:rsidRPr="00751C3C" w:rsidRDefault="00143000" w:rsidP="00143000">
      <w:pPr>
        <w:spacing w:after="0"/>
        <w:ind w:firstLine="567"/>
        <w:jc w:val="both"/>
        <w:textAlignment w:val="baseline"/>
        <w:rPr>
          <w:rFonts w:ascii="Times New Roman" w:eastAsia="Times New Roman" w:hAnsi="Times New Roman" w:cs="Times New Roman"/>
          <w:b/>
          <w:iCs/>
          <w:sz w:val="28"/>
          <w:szCs w:val="28"/>
        </w:rPr>
      </w:pPr>
      <w:r>
        <w:rPr>
          <w:rFonts w:ascii="Times New Roman" w:eastAsia="Times New Roman" w:hAnsi="Times New Roman" w:cs="Times New Roman"/>
          <w:sz w:val="28"/>
          <w:szCs w:val="28"/>
        </w:rPr>
        <w:t>В ДОУ имеются 4</w:t>
      </w:r>
      <w:r w:rsidRPr="00751C3C">
        <w:rPr>
          <w:rFonts w:ascii="Times New Roman" w:eastAsia="Times New Roman" w:hAnsi="Times New Roman" w:cs="Times New Roman"/>
          <w:sz w:val="28"/>
          <w:szCs w:val="28"/>
        </w:rPr>
        <w:t xml:space="preserve"> групповых помещений, состоящих из игровой, спальни, приемной, буфетной и туалетной комнат. Оборудованы специальные ка</w:t>
      </w:r>
      <w:r>
        <w:rPr>
          <w:rFonts w:ascii="Times New Roman" w:eastAsia="Times New Roman" w:hAnsi="Times New Roman" w:cs="Times New Roman"/>
          <w:sz w:val="28"/>
          <w:szCs w:val="28"/>
        </w:rPr>
        <w:t>бинеты: заведующего, завхоза, методический</w:t>
      </w:r>
      <w:r w:rsidRPr="00751C3C">
        <w:rPr>
          <w:rFonts w:ascii="Times New Roman" w:eastAsia="Times New Roman" w:hAnsi="Times New Roman" w:cs="Times New Roman"/>
          <w:sz w:val="28"/>
          <w:szCs w:val="28"/>
        </w:rPr>
        <w:t>. В ДОУ имеются: музыкальный и</w:t>
      </w:r>
      <w:r>
        <w:rPr>
          <w:rFonts w:ascii="Times New Roman" w:eastAsia="Times New Roman" w:hAnsi="Times New Roman" w:cs="Times New Roman"/>
          <w:sz w:val="28"/>
          <w:szCs w:val="28"/>
        </w:rPr>
        <w:t xml:space="preserve"> совмещенный с ним  спортивный зал</w:t>
      </w:r>
      <w:r w:rsidRPr="00751C3C">
        <w:rPr>
          <w:rFonts w:ascii="Times New Roman" w:eastAsia="Times New Roman" w:hAnsi="Times New Roman" w:cs="Times New Roman"/>
          <w:sz w:val="28"/>
          <w:szCs w:val="28"/>
        </w:rPr>
        <w:t>. Кроме того, медицинский блок, состоящий из процедурного кабинета, приемной изолятора, палаты изолятора. На территории детского сада ра</w:t>
      </w:r>
      <w:r w:rsidR="008B59AF">
        <w:rPr>
          <w:rFonts w:ascii="Times New Roman" w:eastAsia="Times New Roman" w:hAnsi="Times New Roman" w:cs="Times New Roman"/>
          <w:sz w:val="28"/>
          <w:szCs w:val="28"/>
        </w:rPr>
        <w:t>сположены 4 игровые площадки</w:t>
      </w:r>
      <w:r>
        <w:rPr>
          <w:rFonts w:ascii="Times New Roman" w:eastAsia="Times New Roman" w:hAnsi="Times New Roman" w:cs="Times New Roman"/>
          <w:sz w:val="28"/>
          <w:szCs w:val="28"/>
        </w:rPr>
        <w:t xml:space="preserve"> и 1 спортивная площадка</w:t>
      </w:r>
      <w:r w:rsidRPr="00751C3C">
        <w:rPr>
          <w:rFonts w:ascii="Times New Roman" w:eastAsia="Times New Roman" w:hAnsi="Times New Roman" w:cs="Times New Roman"/>
          <w:sz w:val="28"/>
          <w:szCs w:val="28"/>
        </w:rPr>
        <w:t>.</w:t>
      </w:r>
    </w:p>
    <w:p w:rsidR="00143000" w:rsidRDefault="00143000" w:rsidP="00143000">
      <w:pPr>
        <w:spacing w:after="0" w:line="240" w:lineRule="auto"/>
        <w:jc w:val="both"/>
        <w:rPr>
          <w:rFonts w:ascii="Times New Roman" w:eastAsia="SimSun" w:hAnsi="Times New Roman" w:cs="Times New Roman"/>
          <w:kern w:val="1"/>
          <w:sz w:val="28"/>
          <w:szCs w:val="28"/>
          <w:lang w:eastAsia="hi-IN" w:bidi="hi-IN"/>
        </w:rPr>
      </w:pPr>
    </w:p>
    <w:p w:rsidR="00143000" w:rsidRPr="002A6D70" w:rsidRDefault="00143000" w:rsidP="00143000">
      <w:pPr>
        <w:spacing w:after="0" w:line="240" w:lineRule="auto"/>
        <w:jc w:val="both"/>
        <w:rPr>
          <w:rFonts w:ascii="Times New Roman" w:eastAsia="Times New Roman" w:hAnsi="Times New Roman" w:cs="Times New Roman"/>
          <w:color w:val="000000" w:themeColor="text1"/>
          <w:sz w:val="28"/>
          <w:szCs w:val="28"/>
        </w:rPr>
      </w:pPr>
      <w:r w:rsidRPr="002A6D70">
        <w:rPr>
          <w:rFonts w:ascii="Times New Roman" w:eastAsia="Times New Roman" w:hAnsi="Times New Roman" w:cs="Times New Roman"/>
          <w:color w:val="000000" w:themeColor="text1"/>
          <w:sz w:val="28"/>
          <w:szCs w:val="28"/>
        </w:rPr>
        <w:t>В образовательной деятельности значительное место занимает использование инновационных педа</w:t>
      </w:r>
      <w:r>
        <w:rPr>
          <w:rFonts w:ascii="Times New Roman" w:eastAsia="Times New Roman" w:hAnsi="Times New Roman" w:cs="Times New Roman"/>
          <w:color w:val="000000" w:themeColor="text1"/>
          <w:sz w:val="28"/>
          <w:szCs w:val="28"/>
        </w:rPr>
        <w:t>го</w:t>
      </w:r>
      <w:r w:rsidRPr="002A6D70">
        <w:rPr>
          <w:rFonts w:ascii="Times New Roman" w:eastAsia="Times New Roman" w:hAnsi="Times New Roman" w:cs="Times New Roman"/>
          <w:color w:val="000000" w:themeColor="text1"/>
          <w:sz w:val="28"/>
          <w:szCs w:val="28"/>
        </w:rPr>
        <w:t xml:space="preserve">гических технологий. Активно используются </w:t>
      </w:r>
      <w:r>
        <w:rPr>
          <w:rFonts w:ascii="Times New Roman" w:eastAsia="Times New Roman" w:hAnsi="Times New Roman" w:cs="Times New Roman"/>
          <w:color w:val="000000" w:themeColor="text1"/>
          <w:sz w:val="28"/>
          <w:szCs w:val="28"/>
        </w:rPr>
        <w:t xml:space="preserve">игровые , </w:t>
      </w:r>
      <w:r w:rsidRPr="002A6D70">
        <w:rPr>
          <w:rFonts w:ascii="Times New Roman" w:eastAsia="Times New Roman" w:hAnsi="Times New Roman" w:cs="Times New Roman"/>
          <w:color w:val="000000" w:themeColor="text1"/>
          <w:sz w:val="28"/>
          <w:szCs w:val="28"/>
        </w:rPr>
        <w:t xml:space="preserve">информационно-коммуникационные технологии, технология проектной деятельности, исследовательская технология. Особое внимание уделяется и </w:t>
      </w:r>
      <w:r>
        <w:rPr>
          <w:rFonts w:ascii="Times New Roman" w:eastAsia="Times New Roman" w:hAnsi="Times New Roman" w:cs="Times New Roman"/>
          <w:color w:val="000000" w:themeColor="text1"/>
          <w:sz w:val="28"/>
          <w:szCs w:val="28"/>
        </w:rPr>
        <w:t>здоровьесберегающим технологиям с целью сохранения и укрепления здоровья детей, формирования основ здорового образа жизни.</w:t>
      </w:r>
    </w:p>
    <w:p w:rsidR="00143000" w:rsidRPr="002A6D70" w:rsidRDefault="00143000" w:rsidP="00143000">
      <w:pPr>
        <w:spacing w:after="0" w:line="240" w:lineRule="auto"/>
        <w:ind w:firstLine="567"/>
        <w:jc w:val="both"/>
        <w:rPr>
          <w:rFonts w:ascii="Times New Roman" w:eastAsia="Times New Roman" w:hAnsi="Times New Roman" w:cs="Times New Roman"/>
          <w:color w:val="000000" w:themeColor="text1"/>
          <w:sz w:val="28"/>
          <w:szCs w:val="28"/>
        </w:rPr>
      </w:pPr>
      <w:r w:rsidRPr="002A6D70">
        <w:rPr>
          <w:rFonts w:ascii="Times New Roman" w:eastAsia="Times New Roman" w:hAnsi="Times New Roman" w:cs="Times New Roman"/>
          <w:color w:val="000000" w:themeColor="text1"/>
          <w:sz w:val="28"/>
          <w:szCs w:val="28"/>
        </w:rPr>
        <w:t>Все программы и технологии расширяют и углубляют основное образовательное содержание, что позволяет удовлетворить разнообразные образовательные потребности современной семьи и интересы дошкольников.</w:t>
      </w:r>
    </w:p>
    <w:p w:rsidR="00143000" w:rsidRDefault="00143000" w:rsidP="00143000">
      <w:pPr>
        <w:spacing w:after="0" w:line="240" w:lineRule="auto"/>
        <w:ind w:firstLine="567"/>
        <w:jc w:val="both"/>
        <w:rPr>
          <w:rFonts w:ascii="Times New Roman" w:eastAsia="Times New Roman" w:hAnsi="Times New Roman" w:cs="Times New Roman"/>
          <w:color w:val="000000" w:themeColor="text1"/>
          <w:sz w:val="28"/>
          <w:szCs w:val="28"/>
        </w:rPr>
      </w:pPr>
      <w:r w:rsidRPr="002A6D70">
        <w:rPr>
          <w:rFonts w:ascii="Times New Roman" w:eastAsia="Times New Roman" w:hAnsi="Times New Roman" w:cs="Times New Roman"/>
          <w:color w:val="000000" w:themeColor="text1"/>
          <w:sz w:val="28"/>
          <w:szCs w:val="28"/>
        </w:rPr>
        <w:t>Таким образом, образовательная деятельность в ДОУ строится с учетом возрастных и индивидуально-психологических особенностей воспитанников и осуществляется в основных видах детской деятельности: игровой, познавательно-исследовательской, двигательной, коммуникативной, продуктивной, трудовой.</w:t>
      </w:r>
    </w:p>
    <w:p w:rsidR="00143000" w:rsidRDefault="00143000" w:rsidP="00143000">
      <w:pPr>
        <w:spacing w:after="0" w:line="240" w:lineRule="auto"/>
        <w:ind w:firstLine="567"/>
        <w:jc w:val="both"/>
        <w:rPr>
          <w:rFonts w:ascii="Times New Roman" w:eastAsia="Times New Roman" w:hAnsi="Times New Roman" w:cs="Times New Roman"/>
          <w:color w:val="000000" w:themeColor="text1"/>
          <w:sz w:val="28"/>
          <w:szCs w:val="28"/>
        </w:rPr>
      </w:pPr>
    </w:p>
    <w:p w:rsidR="00143000" w:rsidRDefault="00143000" w:rsidP="00143000">
      <w:pPr>
        <w:spacing w:after="0" w:line="240" w:lineRule="auto"/>
        <w:ind w:firstLine="567"/>
        <w:jc w:val="center"/>
        <w:rPr>
          <w:rFonts w:ascii="Times New Roman" w:eastAsia="Times New Roman" w:hAnsi="Times New Roman" w:cs="Times New Roman"/>
          <w:b/>
          <w:bCs/>
          <w:color w:val="000000" w:themeColor="text1"/>
          <w:sz w:val="28"/>
          <w:szCs w:val="28"/>
        </w:rPr>
      </w:pPr>
    </w:p>
    <w:p w:rsidR="00143000" w:rsidRDefault="00143000" w:rsidP="00143000">
      <w:pPr>
        <w:spacing w:after="0" w:line="240" w:lineRule="auto"/>
        <w:ind w:firstLine="567"/>
        <w:jc w:val="center"/>
        <w:rPr>
          <w:rFonts w:ascii="Times New Roman" w:eastAsia="Times New Roman" w:hAnsi="Times New Roman" w:cs="Times New Roman"/>
          <w:b/>
          <w:bCs/>
          <w:color w:val="000000" w:themeColor="text1"/>
          <w:sz w:val="28"/>
          <w:szCs w:val="28"/>
        </w:rPr>
      </w:pPr>
    </w:p>
    <w:p w:rsidR="00143000" w:rsidRDefault="00143000" w:rsidP="00143000">
      <w:pPr>
        <w:spacing w:after="0" w:line="240" w:lineRule="auto"/>
        <w:ind w:firstLine="567"/>
        <w:jc w:val="center"/>
        <w:rPr>
          <w:rFonts w:ascii="Times New Roman" w:eastAsia="Times New Roman" w:hAnsi="Times New Roman" w:cs="Times New Roman"/>
          <w:b/>
          <w:bCs/>
          <w:color w:val="000000" w:themeColor="text1"/>
          <w:sz w:val="28"/>
          <w:szCs w:val="28"/>
        </w:rPr>
      </w:pPr>
    </w:p>
    <w:p w:rsidR="00143000" w:rsidRPr="00C57191" w:rsidRDefault="00143000" w:rsidP="00143000">
      <w:pPr>
        <w:pStyle w:val="a3"/>
        <w:numPr>
          <w:ilvl w:val="2"/>
          <w:numId w:val="5"/>
        </w:numPr>
        <w:spacing w:after="0" w:line="240" w:lineRule="auto"/>
        <w:jc w:val="center"/>
        <w:rPr>
          <w:rFonts w:ascii="Times New Roman" w:eastAsia="Times New Roman" w:hAnsi="Times New Roman" w:cs="Times New Roman"/>
          <w:color w:val="000000" w:themeColor="text1"/>
          <w:sz w:val="28"/>
          <w:szCs w:val="28"/>
          <w:lang w:eastAsia="ru-RU"/>
        </w:rPr>
      </w:pPr>
      <w:r w:rsidRPr="00847DAC">
        <w:rPr>
          <w:rFonts w:ascii="Times New Roman" w:eastAsia="Times New Roman" w:hAnsi="Times New Roman" w:cs="Times New Roman"/>
          <w:b/>
          <w:bCs/>
          <w:color w:val="000000" w:themeColor="text1"/>
          <w:sz w:val="28"/>
          <w:szCs w:val="28"/>
          <w:lang w:eastAsia="ru-RU"/>
        </w:rPr>
        <w:t>Результаты освоения основной общеобразовательной программы ДОУ</w:t>
      </w:r>
    </w:p>
    <w:p w:rsidR="00143000" w:rsidRPr="00847DAC" w:rsidRDefault="00143000" w:rsidP="00143000">
      <w:pPr>
        <w:pStyle w:val="a3"/>
        <w:numPr>
          <w:ilvl w:val="2"/>
          <w:numId w:val="5"/>
        </w:numPr>
        <w:spacing w:after="0" w:line="240" w:lineRule="auto"/>
        <w:jc w:val="center"/>
        <w:rPr>
          <w:rFonts w:ascii="Times New Roman" w:eastAsia="Times New Roman" w:hAnsi="Times New Roman" w:cs="Times New Roman"/>
          <w:color w:val="000000" w:themeColor="text1"/>
          <w:sz w:val="28"/>
          <w:szCs w:val="28"/>
          <w:lang w:eastAsia="ru-RU"/>
        </w:rPr>
      </w:pPr>
    </w:p>
    <w:p w:rsidR="00143000" w:rsidRDefault="00143000" w:rsidP="00143000">
      <w:pPr>
        <w:shd w:val="clear" w:color="auto" w:fill="FFFFFF"/>
        <w:spacing w:after="0" w:line="240" w:lineRule="auto"/>
        <w:rPr>
          <w:rFonts w:ascii="Times New Roman" w:hAnsi="Times New Roman" w:cs="Times New Roman"/>
          <w:sz w:val="28"/>
          <w:szCs w:val="28"/>
        </w:rPr>
      </w:pPr>
      <w:r w:rsidRPr="002A6D70">
        <w:rPr>
          <w:rFonts w:ascii="Times New Roman" w:eastAsia="Times New Roman" w:hAnsi="Times New Roman" w:cs="Times New Roman"/>
          <w:color w:val="000000" w:themeColor="text1"/>
          <w:sz w:val="28"/>
          <w:szCs w:val="28"/>
        </w:rPr>
        <w:t> </w:t>
      </w:r>
      <w:r w:rsidRPr="00C57191">
        <w:rPr>
          <w:rFonts w:ascii="Times New Roman" w:hAnsi="Times New Roman" w:cs="Times New Roman"/>
          <w:sz w:val="28"/>
          <w:szCs w:val="28"/>
        </w:rPr>
        <w:t>Уровень развития детей анализируется по итогам педагогической диагностики. Формы проведения диагностики:</w:t>
      </w:r>
    </w:p>
    <w:p w:rsidR="00143000" w:rsidRDefault="00143000" w:rsidP="00143000">
      <w:pPr>
        <w:shd w:val="clear" w:color="auto" w:fill="FFFFFF"/>
        <w:spacing w:after="0" w:line="240" w:lineRule="auto"/>
        <w:rPr>
          <w:rFonts w:ascii="Times New Roman" w:hAnsi="Times New Roman" w:cs="Times New Roman"/>
          <w:sz w:val="28"/>
          <w:szCs w:val="28"/>
        </w:rPr>
      </w:pPr>
      <w:r w:rsidRPr="00C57191">
        <w:rPr>
          <w:rFonts w:ascii="Times New Roman" w:hAnsi="Times New Roman" w:cs="Times New Roman"/>
          <w:sz w:val="28"/>
          <w:szCs w:val="28"/>
        </w:rPr>
        <w:lastRenderedPageBreak/>
        <w:t xml:space="preserve"> − диагностические занятия (по каждому разделу программы);</w:t>
      </w:r>
    </w:p>
    <w:p w:rsidR="00143000" w:rsidRDefault="00143000" w:rsidP="00143000">
      <w:pPr>
        <w:shd w:val="clear" w:color="auto" w:fill="FFFFFF"/>
        <w:spacing w:after="0" w:line="240" w:lineRule="auto"/>
        <w:rPr>
          <w:rFonts w:ascii="Times New Roman" w:hAnsi="Times New Roman" w:cs="Times New Roman"/>
          <w:sz w:val="28"/>
          <w:szCs w:val="28"/>
        </w:rPr>
      </w:pPr>
      <w:r w:rsidRPr="00C57191">
        <w:rPr>
          <w:rFonts w:ascii="Times New Roman" w:hAnsi="Times New Roman" w:cs="Times New Roman"/>
          <w:sz w:val="28"/>
          <w:szCs w:val="28"/>
        </w:rPr>
        <w:t xml:space="preserve"> − диагностические срезы;</w:t>
      </w:r>
    </w:p>
    <w:p w:rsidR="00143000" w:rsidRDefault="00143000" w:rsidP="00143000">
      <w:pPr>
        <w:shd w:val="clear" w:color="auto" w:fill="FFFFFF"/>
        <w:spacing w:after="0" w:line="240" w:lineRule="auto"/>
        <w:rPr>
          <w:rFonts w:ascii="Times New Roman" w:hAnsi="Times New Roman" w:cs="Times New Roman"/>
          <w:sz w:val="28"/>
          <w:szCs w:val="28"/>
        </w:rPr>
      </w:pPr>
      <w:r w:rsidRPr="00C57191">
        <w:rPr>
          <w:rFonts w:ascii="Times New Roman" w:hAnsi="Times New Roman" w:cs="Times New Roman"/>
          <w:sz w:val="28"/>
          <w:szCs w:val="28"/>
        </w:rPr>
        <w:t xml:space="preserve">− наблюдения, итоговые занятия. </w:t>
      </w:r>
    </w:p>
    <w:p w:rsidR="00143000" w:rsidRPr="00C57191" w:rsidRDefault="00143000" w:rsidP="00143000">
      <w:pPr>
        <w:shd w:val="clear" w:color="auto" w:fill="FFFFFF"/>
        <w:spacing w:after="0" w:line="240" w:lineRule="auto"/>
        <w:rPr>
          <w:rFonts w:ascii="Times New Roman" w:eastAsia="Times New Roman" w:hAnsi="Times New Roman" w:cs="Times New Roman"/>
          <w:color w:val="000000" w:themeColor="text1"/>
          <w:sz w:val="28"/>
          <w:szCs w:val="28"/>
        </w:rPr>
      </w:pPr>
      <w:r w:rsidRPr="00C57191">
        <w:rPr>
          <w:rFonts w:ascii="Times New Roman" w:hAnsi="Times New Roman" w:cs="Times New Roman"/>
          <w:sz w:val="28"/>
          <w:szCs w:val="28"/>
        </w:rPr>
        <w:t xml:space="preserve">Разработаны диагностические карты освоения основной образовательной программы дошкольного образования </w:t>
      </w:r>
      <w:r>
        <w:rPr>
          <w:rFonts w:ascii="Times New Roman" w:hAnsi="Times New Roman" w:cs="Times New Roman"/>
          <w:sz w:val="28"/>
          <w:szCs w:val="28"/>
        </w:rPr>
        <w:t>для каждой возрастной группы</w:t>
      </w:r>
      <w:r w:rsidRPr="00C57191">
        <w:rPr>
          <w:rFonts w:ascii="Times New Roman" w:hAnsi="Times New Roman" w:cs="Times New Roman"/>
          <w:sz w:val="28"/>
          <w:szCs w:val="28"/>
        </w:rPr>
        <w:t>.</w:t>
      </w:r>
    </w:p>
    <w:p w:rsidR="00143000" w:rsidRPr="00E92C58" w:rsidRDefault="00143000" w:rsidP="00143000">
      <w:pPr>
        <w:shd w:val="clear" w:color="auto" w:fill="FFFFFF"/>
        <w:spacing w:after="0" w:line="240" w:lineRule="auto"/>
        <w:ind w:firstLine="567"/>
        <w:jc w:val="both"/>
        <w:rPr>
          <w:rFonts w:ascii="Arial" w:eastAsia="Times New Roman" w:hAnsi="Arial" w:cs="Arial"/>
          <w:b/>
          <w:sz w:val="20"/>
          <w:szCs w:val="20"/>
        </w:rPr>
      </w:pPr>
      <w:r>
        <w:rPr>
          <w:rFonts w:ascii="Times New Roman" w:eastAsia="Times New Roman" w:hAnsi="Times New Roman" w:cs="Times New Roman"/>
          <w:b/>
          <w:sz w:val="28"/>
          <w:szCs w:val="28"/>
        </w:rPr>
        <w:t>М</w:t>
      </w:r>
      <w:r w:rsidRPr="00E92C58">
        <w:rPr>
          <w:rFonts w:ascii="Times New Roman" w:eastAsia="Times New Roman" w:hAnsi="Times New Roman" w:cs="Times New Roman"/>
          <w:b/>
          <w:sz w:val="28"/>
          <w:szCs w:val="28"/>
        </w:rPr>
        <w:t>ониторинг освоения основной общеобразовательной программы</w:t>
      </w:r>
      <w:r>
        <w:rPr>
          <w:rFonts w:ascii="Times New Roman" w:eastAsia="Times New Roman" w:hAnsi="Times New Roman" w:cs="Times New Roman"/>
          <w:b/>
          <w:sz w:val="28"/>
          <w:szCs w:val="28"/>
        </w:rPr>
        <w:t xml:space="preserve"> проведён в</w:t>
      </w:r>
      <w:r w:rsidRPr="00E92C58">
        <w:rPr>
          <w:rFonts w:ascii="Times New Roman" w:eastAsia="Times New Roman" w:hAnsi="Times New Roman" w:cs="Times New Roman"/>
          <w:b/>
          <w:sz w:val="28"/>
          <w:szCs w:val="28"/>
        </w:rPr>
        <w:t>о всех группах</w:t>
      </w:r>
      <w:r>
        <w:rPr>
          <w:rFonts w:ascii="Times New Roman" w:eastAsia="Times New Roman" w:hAnsi="Times New Roman" w:cs="Times New Roman"/>
          <w:b/>
          <w:sz w:val="28"/>
          <w:szCs w:val="28"/>
        </w:rPr>
        <w:t>.</w:t>
      </w:r>
      <w:r w:rsidRPr="00E92C58">
        <w:rPr>
          <w:rFonts w:ascii="Times New Roman" w:eastAsia="Times New Roman" w:hAnsi="Times New Roman" w:cs="Times New Roman"/>
          <w:b/>
          <w:sz w:val="28"/>
          <w:szCs w:val="28"/>
        </w:rPr>
        <w:t xml:space="preserve"> </w:t>
      </w:r>
    </w:p>
    <w:p w:rsidR="00143000" w:rsidRDefault="00143000" w:rsidP="00143000">
      <w:pPr>
        <w:spacing w:after="0" w:line="240" w:lineRule="auto"/>
        <w:ind w:firstLine="567"/>
        <w:rPr>
          <w:rFonts w:ascii="Times New Roman" w:eastAsia="Times New Roman" w:hAnsi="Times New Roman" w:cs="Times New Roman"/>
          <w:sz w:val="28"/>
          <w:szCs w:val="28"/>
        </w:rPr>
      </w:pPr>
      <w:r w:rsidRPr="00737E51">
        <w:rPr>
          <w:rFonts w:ascii="Times New Roman" w:eastAsia="Times New Roman" w:hAnsi="Times New Roman" w:cs="Times New Roman"/>
          <w:sz w:val="28"/>
          <w:szCs w:val="28"/>
        </w:rPr>
        <w:t xml:space="preserve">Результаты освоения </w:t>
      </w:r>
      <w:r>
        <w:rPr>
          <w:rFonts w:ascii="Times New Roman" w:eastAsia="Times New Roman" w:hAnsi="Times New Roman" w:cs="Times New Roman"/>
          <w:sz w:val="28"/>
          <w:szCs w:val="28"/>
        </w:rPr>
        <w:t xml:space="preserve">ООП на конец учебного года </w:t>
      </w:r>
      <w:r w:rsidRPr="00737E51">
        <w:rPr>
          <w:rFonts w:ascii="Times New Roman" w:eastAsia="Times New Roman" w:hAnsi="Times New Roman" w:cs="Times New Roman"/>
          <w:sz w:val="28"/>
          <w:szCs w:val="28"/>
        </w:rPr>
        <w:t>представл</w:t>
      </w:r>
      <w:r>
        <w:rPr>
          <w:rFonts w:ascii="Times New Roman" w:eastAsia="Times New Roman" w:hAnsi="Times New Roman" w:cs="Times New Roman"/>
          <w:sz w:val="28"/>
          <w:szCs w:val="28"/>
        </w:rPr>
        <w:t>ены в таблице:</w:t>
      </w:r>
    </w:p>
    <w:p w:rsidR="00143000" w:rsidRPr="00737E51" w:rsidRDefault="00143000" w:rsidP="00143000">
      <w:pPr>
        <w:spacing w:after="0" w:line="240" w:lineRule="auto"/>
        <w:ind w:firstLine="567"/>
        <w:rPr>
          <w:rFonts w:ascii="Arial" w:eastAsia="Times New Roman" w:hAnsi="Arial" w:cs="Arial"/>
          <w:sz w:val="20"/>
          <w:szCs w:val="20"/>
        </w:rPr>
      </w:pPr>
    </w:p>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2510"/>
        <w:gridCol w:w="2361"/>
        <w:gridCol w:w="2356"/>
        <w:gridCol w:w="2344"/>
      </w:tblGrid>
      <w:tr w:rsidR="00143000" w:rsidRPr="00737E51" w:rsidTr="00F65CE0">
        <w:tc>
          <w:tcPr>
            <w:tcW w:w="25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43000" w:rsidRPr="00737E51" w:rsidRDefault="00143000" w:rsidP="00F65CE0">
            <w:pPr>
              <w:spacing w:after="0" w:line="240" w:lineRule="auto"/>
              <w:rPr>
                <w:rFonts w:ascii="Arial" w:eastAsia="Times New Roman" w:hAnsi="Arial" w:cs="Arial"/>
                <w:sz w:val="20"/>
                <w:szCs w:val="20"/>
              </w:rPr>
            </w:pPr>
          </w:p>
        </w:tc>
        <w:tc>
          <w:tcPr>
            <w:tcW w:w="253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143000" w:rsidRPr="00737E51" w:rsidRDefault="00143000" w:rsidP="00F65CE0">
            <w:pPr>
              <w:spacing w:after="0" w:line="240" w:lineRule="auto"/>
              <w:rPr>
                <w:rFonts w:ascii="Arial" w:eastAsia="Times New Roman" w:hAnsi="Arial" w:cs="Arial"/>
                <w:sz w:val="20"/>
                <w:szCs w:val="20"/>
              </w:rPr>
            </w:pPr>
            <w:r w:rsidRPr="00737E51">
              <w:rPr>
                <w:rFonts w:ascii="Times New Roman" w:eastAsia="Times New Roman" w:hAnsi="Times New Roman" w:cs="Times New Roman"/>
                <w:sz w:val="28"/>
                <w:szCs w:val="28"/>
              </w:rPr>
              <w:t>Высокий уровень (%)</w:t>
            </w:r>
          </w:p>
        </w:tc>
        <w:tc>
          <w:tcPr>
            <w:tcW w:w="253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143000" w:rsidRDefault="00143000" w:rsidP="00F65CE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Средний</w:t>
            </w:r>
          </w:p>
          <w:p w:rsidR="00143000" w:rsidRPr="00737E51" w:rsidRDefault="00143000" w:rsidP="00F65CE0">
            <w:pPr>
              <w:spacing w:after="0" w:line="240" w:lineRule="auto"/>
              <w:rPr>
                <w:rFonts w:ascii="Arial" w:eastAsia="Times New Roman" w:hAnsi="Arial" w:cs="Arial"/>
                <w:sz w:val="20"/>
                <w:szCs w:val="20"/>
              </w:rPr>
            </w:pPr>
            <w:r w:rsidRPr="00737E51">
              <w:rPr>
                <w:rFonts w:ascii="Times New Roman" w:eastAsia="Times New Roman" w:hAnsi="Times New Roman" w:cs="Times New Roman"/>
                <w:sz w:val="28"/>
                <w:szCs w:val="28"/>
              </w:rPr>
              <w:t>уровень (%)</w:t>
            </w:r>
          </w:p>
        </w:tc>
        <w:tc>
          <w:tcPr>
            <w:tcW w:w="253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143000" w:rsidRDefault="00143000" w:rsidP="00F65CE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Низкий</w:t>
            </w:r>
          </w:p>
          <w:p w:rsidR="00143000" w:rsidRPr="00737E51" w:rsidRDefault="00143000" w:rsidP="00F65CE0">
            <w:pPr>
              <w:spacing w:after="0" w:line="240" w:lineRule="auto"/>
              <w:rPr>
                <w:rFonts w:ascii="Arial" w:eastAsia="Times New Roman" w:hAnsi="Arial" w:cs="Arial"/>
                <w:sz w:val="20"/>
                <w:szCs w:val="20"/>
              </w:rPr>
            </w:pPr>
            <w:r w:rsidRPr="00737E51">
              <w:rPr>
                <w:rFonts w:ascii="Times New Roman" w:eastAsia="Times New Roman" w:hAnsi="Times New Roman" w:cs="Times New Roman"/>
                <w:sz w:val="28"/>
                <w:szCs w:val="28"/>
              </w:rPr>
              <w:t xml:space="preserve"> уровень (%)</w:t>
            </w:r>
          </w:p>
        </w:tc>
      </w:tr>
      <w:tr w:rsidR="00143000" w:rsidRPr="00737E51" w:rsidTr="00F65CE0">
        <w:tc>
          <w:tcPr>
            <w:tcW w:w="253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43000" w:rsidRPr="00737E51" w:rsidRDefault="00143000" w:rsidP="00F65CE0">
            <w:pPr>
              <w:spacing w:after="0" w:line="240" w:lineRule="auto"/>
              <w:rPr>
                <w:rFonts w:ascii="Arial" w:eastAsia="Times New Roman" w:hAnsi="Arial" w:cs="Arial"/>
                <w:sz w:val="20"/>
                <w:szCs w:val="20"/>
              </w:rPr>
            </w:pPr>
            <w:r w:rsidRPr="00737E51">
              <w:rPr>
                <w:rFonts w:ascii="Times New Roman" w:eastAsia="Times New Roman" w:hAnsi="Times New Roman" w:cs="Times New Roman"/>
                <w:sz w:val="28"/>
                <w:szCs w:val="28"/>
              </w:rPr>
              <w:t>Физическое развитие</w:t>
            </w:r>
          </w:p>
        </w:tc>
        <w:tc>
          <w:tcPr>
            <w:tcW w:w="2535" w:type="dxa"/>
            <w:tcBorders>
              <w:top w:val="nil"/>
              <w:left w:val="nil"/>
              <w:bottom w:val="single" w:sz="8" w:space="0" w:color="auto"/>
              <w:right w:val="single" w:sz="8" w:space="0" w:color="auto"/>
            </w:tcBorders>
            <w:shd w:val="clear" w:color="auto" w:fill="FF0000"/>
            <w:tcMar>
              <w:top w:w="0" w:type="dxa"/>
              <w:left w:w="108" w:type="dxa"/>
              <w:bottom w:w="0" w:type="dxa"/>
              <w:right w:w="108" w:type="dxa"/>
            </w:tcMar>
            <w:hideMark/>
          </w:tcPr>
          <w:p w:rsidR="00143000" w:rsidRPr="00737E51" w:rsidRDefault="00143000" w:rsidP="00F65CE0">
            <w:pPr>
              <w:spacing w:after="0" w:line="240" w:lineRule="auto"/>
              <w:rPr>
                <w:rFonts w:ascii="Arial" w:eastAsia="Times New Roman" w:hAnsi="Arial" w:cs="Arial"/>
                <w:sz w:val="20"/>
                <w:szCs w:val="20"/>
              </w:rPr>
            </w:pPr>
            <w:r w:rsidRPr="00737E51">
              <w:rPr>
                <w:rFonts w:ascii="Times New Roman" w:eastAsia="Times New Roman" w:hAnsi="Times New Roman" w:cs="Times New Roman"/>
                <w:sz w:val="28"/>
                <w:szCs w:val="28"/>
              </w:rPr>
              <w:t>3</w:t>
            </w:r>
            <w:r>
              <w:rPr>
                <w:rFonts w:ascii="Times New Roman" w:eastAsia="Times New Roman" w:hAnsi="Times New Roman" w:cs="Times New Roman"/>
                <w:sz w:val="28"/>
                <w:szCs w:val="28"/>
              </w:rPr>
              <w:t>6</w:t>
            </w:r>
          </w:p>
        </w:tc>
        <w:tc>
          <w:tcPr>
            <w:tcW w:w="2535" w:type="dxa"/>
            <w:tcBorders>
              <w:top w:val="nil"/>
              <w:left w:val="nil"/>
              <w:bottom w:val="single" w:sz="8" w:space="0" w:color="auto"/>
              <w:right w:val="single" w:sz="8" w:space="0" w:color="auto"/>
            </w:tcBorders>
            <w:shd w:val="clear" w:color="auto" w:fill="FF0000"/>
            <w:tcMar>
              <w:top w:w="0" w:type="dxa"/>
              <w:left w:w="108" w:type="dxa"/>
              <w:bottom w:w="0" w:type="dxa"/>
              <w:right w:w="108" w:type="dxa"/>
            </w:tcMar>
            <w:hideMark/>
          </w:tcPr>
          <w:p w:rsidR="00143000" w:rsidRPr="00737E51" w:rsidRDefault="00143000" w:rsidP="00F65CE0">
            <w:pPr>
              <w:spacing w:after="0" w:line="240" w:lineRule="auto"/>
              <w:rPr>
                <w:rFonts w:ascii="Arial" w:eastAsia="Times New Roman" w:hAnsi="Arial" w:cs="Arial"/>
                <w:sz w:val="20"/>
                <w:szCs w:val="20"/>
              </w:rPr>
            </w:pPr>
            <w:r>
              <w:rPr>
                <w:rFonts w:ascii="Times New Roman" w:eastAsia="Times New Roman" w:hAnsi="Times New Roman" w:cs="Times New Roman"/>
                <w:sz w:val="28"/>
                <w:szCs w:val="28"/>
              </w:rPr>
              <w:t>48</w:t>
            </w:r>
          </w:p>
        </w:tc>
        <w:tc>
          <w:tcPr>
            <w:tcW w:w="2535" w:type="dxa"/>
            <w:tcBorders>
              <w:top w:val="nil"/>
              <w:left w:val="nil"/>
              <w:bottom w:val="single" w:sz="8" w:space="0" w:color="auto"/>
              <w:right w:val="single" w:sz="8" w:space="0" w:color="auto"/>
            </w:tcBorders>
            <w:shd w:val="clear" w:color="auto" w:fill="FF0000"/>
            <w:tcMar>
              <w:top w:w="0" w:type="dxa"/>
              <w:left w:w="108" w:type="dxa"/>
              <w:bottom w:w="0" w:type="dxa"/>
              <w:right w:w="108" w:type="dxa"/>
            </w:tcMar>
            <w:hideMark/>
          </w:tcPr>
          <w:p w:rsidR="00143000" w:rsidRPr="00737E51" w:rsidRDefault="00143000" w:rsidP="00F65CE0">
            <w:pPr>
              <w:spacing w:after="0" w:line="240" w:lineRule="auto"/>
              <w:rPr>
                <w:rFonts w:ascii="Arial" w:eastAsia="Times New Roman" w:hAnsi="Arial" w:cs="Arial"/>
                <w:sz w:val="20"/>
                <w:szCs w:val="20"/>
              </w:rPr>
            </w:pPr>
            <w:r>
              <w:rPr>
                <w:rFonts w:ascii="Times New Roman" w:eastAsia="Times New Roman" w:hAnsi="Times New Roman" w:cs="Times New Roman"/>
                <w:sz w:val="28"/>
                <w:szCs w:val="28"/>
              </w:rPr>
              <w:t>16</w:t>
            </w:r>
          </w:p>
        </w:tc>
      </w:tr>
      <w:tr w:rsidR="00143000" w:rsidRPr="00737E51" w:rsidTr="00F65CE0">
        <w:tc>
          <w:tcPr>
            <w:tcW w:w="253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43000" w:rsidRPr="00737E51" w:rsidRDefault="00143000" w:rsidP="00F65CE0">
            <w:pPr>
              <w:spacing w:after="0" w:line="240" w:lineRule="auto"/>
              <w:rPr>
                <w:rFonts w:ascii="Arial" w:eastAsia="Times New Roman" w:hAnsi="Arial" w:cs="Arial"/>
                <w:sz w:val="20"/>
                <w:szCs w:val="20"/>
              </w:rPr>
            </w:pPr>
            <w:r w:rsidRPr="00737E51">
              <w:rPr>
                <w:rFonts w:ascii="Times New Roman" w:eastAsia="Times New Roman" w:hAnsi="Times New Roman" w:cs="Times New Roman"/>
                <w:sz w:val="28"/>
                <w:szCs w:val="28"/>
              </w:rPr>
              <w:t>Социально-коммуникативное развитие</w:t>
            </w:r>
          </w:p>
        </w:tc>
        <w:tc>
          <w:tcPr>
            <w:tcW w:w="2535" w:type="dxa"/>
            <w:tcBorders>
              <w:top w:val="nil"/>
              <w:left w:val="nil"/>
              <w:bottom w:val="single" w:sz="8" w:space="0" w:color="auto"/>
              <w:right w:val="single" w:sz="8" w:space="0" w:color="auto"/>
            </w:tcBorders>
            <w:shd w:val="clear" w:color="auto" w:fill="92D050"/>
            <w:tcMar>
              <w:top w:w="0" w:type="dxa"/>
              <w:left w:w="108" w:type="dxa"/>
              <w:bottom w:w="0" w:type="dxa"/>
              <w:right w:w="108" w:type="dxa"/>
            </w:tcMar>
            <w:hideMark/>
          </w:tcPr>
          <w:p w:rsidR="00143000" w:rsidRPr="00737E51" w:rsidRDefault="00143000" w:rsidP="00F65CE0">
            <w:pPr>
              <w:spacing w:after="0" w:line="240" w:lineRule="auto"/>
              <w:rPr>
                <w:rFonts w:ascii="Arial" w:eastAsia="Times New Roman" w:hAnsi="Arial" w:cs="Arial"/>
                <w:sz w:val="20"/>
                <w:szCs w:val="20"/>
              </w:rPr>
            </w:pPr>
            <w:r>
              <w:rPr>
                <w:rFonts w:ascii="Times New Roman" w:eastAsia="Times New Roman" w:hAnsi="Times New Roman" w:cs="Times New Roman"/>
                <w:sz w:val="28"/>
                <w:szCs w:val="28"/>
              </w:rPr>
              <w:t>64</w:t>
            </w:r>
          </w:p>
        </w:tc>
        <w:tc>
          <w:tcPr>
            <w:tcW w:w="2535" w:type="dxa"/>
            <w:tcBorders>
              <w:top w:val="nil"/>
              <w:left w:val="nil"/>
              <w:bottom w:val="single" w:sz="8" w:space="0" w:color="auto"/>
              <w:right w:val="single" w:sz="8" w:space="0" w:color="auto"/>
            </w:tcBorders>
            <w:shd w:val="clear" w:color="auto" w:fill="92D050"/>
            <w:tcMar>
              <w:top w:w="0" w:type="dxa"/>
              <w:left w:w="108" w:type="dxa"/>
              <w:bottom w:w="0" w:type="dxa"/>
              <w:right w:w="108" w:type="dxa"/>
            </w:tcMar>
            <w:hideMark/>
          </w:tcPr>
          <w:p w:rsidR="00143000" w:rsidRPr="00737E51" w:rsidRDefault="00143000" w:rsidP="00F65CE0">
            <w:pPr>
              <w:spacing w:after="0" w:line="240" w:lineRule="auto"/>
              <w:rPr>
                <w:rFonts w:ascii="Arial" w:eastAsia="Times New Roman" w:hAnsi="Arial" w:cs="Arial"/>
                <w:sz w:val="20"/>
                <w:szCs w:val="20"/>
              </w:rPr>
            </w:pPr>
            <w:r>
              <w:rPr>
                <w:rFonts w:ascii="Times New Roman" w:eastAsia="Times New Roman" w:hAnsi="Times New Roman" w:cs="Times New Roman"/>
                <w:sz w:val="28"/>
                <w:szCs w:val="28"/>
              </w:rPr>
              <w:t>32</w:t>
            </w:r>
          </w:p>
        </w:tc>
        <w:tc>
          <w:tcPr>
            <w:tcW w:w="2535" w:type="dxa"/>
            <w:tcBorders>
              <w:top w:val="nil"/>
              <w:left w:val="nil"/>
              <w:bottom w:val="single" w:sz="8" w:space="0" w:color="auto"/>
              <w:right w:val="single" w:sz="8" w:space="0" w:color="auto"/>
            </w:tcBorders>
            <w:shd w:val="clear" w:color="auto" w:fill="92D050"/>
            <w:tcMar>
              <w:top w:w="0" w:type="dxa"/>
              <w:left w:w="108" w:type="dxa"/>
              <w:bottom w:w="0" w:type="dxa"/>
              <w:right w:w="108" w:type="dxa"/>
            </w:tcMar>
            <w:hideMark/>
          </w:tcPr>
          <w:p w:rsidR="00143000" w:rsidRPr="00737E51" w:rsidRDefault="00143000" w:rsidP="00F65CE0">
            <w:pPr>
              <w:spacing w:after="0" w:line="240" w:lineRule="auto"/>
              <w:rPr>
                <w:rFonts w:ascii="Arial" w:eastAsia="Times New Roman" w:hAnsi="Arial" w:cs="Arial"/>
                <w:sz w:val="20"/>
                <w:szCs w:val="20"/>
              </w:rPr>
            </w:pPr>
            <w:r>
              <w:rPr>
                <w:rFonts w:ascii="Times New Roman" w:eastAsia="Times New Roman" w:hAnsi="Times New Roman" w:cs="Times New Roman"/>
                <w:sz w:val="28"/>
                <w:szCs w:val="28"/>
              </w:rPr>
              <w:t>4</w:t>
            </w:r>
          </w:p>
        </w:tc>
      </w:tr>
      <w:tr w:rsidR="00143000" w:rsidRPr="00737E51" w:rsidTr="00F65CE0">
        <w:tc>
          <w:tcPr>
            <w:tcW w:w="253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43000" w:rsidRPr="00737E51" w:rsidRDefault="00143000" w:rsidP="00F65CE0">
            <w:pPr>
              <w:spacing w:after="0" w:line="240" w:lineRule="auto"/>
              <w:rPr>
                <w:rFonts w:ascii="Arial" w:eastAsia="Times New Roman" w:hAnsi="Arial" w:cs="Arial"/>
                <w:sz w:val="20"/>
                <w:szCs w:val="20"/>
              </w:rPr>
            </w:pPr>
            <w:r w:rsidRPr="00737E51">
              <w:rPr>
                <w:rFonts w:ascii="Times New Roman" w:eastAsia="Times New Roman" w:hAnsi="Times New Roman" w:cs="Times New Roman"/>
                <w:sz w:val="28"/>
                <w:szCs w:val="28"/>
              </w:rPr>
              <w:t>Познавательное развитие</w:t>
            </w:r>
          </w:p>
        </w:tc>
        <w:tc>
          <w:tcPr>
            <w:tcW w:w="2535" w:type="dxa"/>
            <w:tcBorders>
              <w:top w:val="nil"/>
              <w:left w:val="nil"/>
              <w:bottom w:val="single" w:sz="8" w:space="0" w:color="auto"/>
              <w:right w:val="single" w:sz="8" w:space="0" w:color="auto"/>
            </w:tcBorders>
            <w:shd w:val="clear" w:color="auto" w:fill="92D050"/>
            <w:tcMar>
              <w:top w:w="0" w:type="dxa"/>
              <w:left w:w="108" w:type="dxa"/>
              <w:bottom w:w="0" w:type="dxa"/>
              <w:right w:w="108" w:type="dxa"/>
            </w:tcMar>
            <w:hideMark/>
          </w:tcPr>
          <w:p w:rsidR="00143000" w:rsidRPr="00737E51" w:rsidRDefault="00143000" w:rsidP="00F65CE0">
            <w:pPr>
              <w:spacing w:after="0" w:line="240" w:lineRule="auto"/>
              <w:rPr>
                <w:rFonts w:ascii="Arial" w:eastAsia="Times New Roman" w:hAnsi="Arial" w:cs="Arial"/>
                <w:sz w:val="20"/>
                <w:szCs w:val="20"/>
              </w:rPr>
            </w:pPr>
            <w:r>
              <w:rPr>
                <w:rFonts w:ascii="Times New Roman" w:eastAsia="Times New Roman" w:hAnsi="Times New Roman" w:cs="Times New Roman"/>
                <w:sz w:val="28"/>
                <w:szCs w:val="28"/>
              </w:rPr>
              <w:t>57</w:t>
            </w:r>
          </w:p>
        </w:tc>
        <w:tc>
          <w:tcPr>
            <w:tcW w:w="2535" w:type="dxa"/>
            <w:tcBorders>
              <w:top w:val="nil"/>
              <w:left w:val="nil"/>
              <w:bottom w:val="single" w:sz="8" w:space="0" w:color="auto"/>
              <w:right w:val="single" w:sz="8" w:space="0" w:color="auto"/>
            </w:tcBorders>
            <w:shd w:val="clear" w:color="auto" w:fill="92D050"/>
            <w:tcMar>
              <w:top w:w="0" w:type="dxa"/>
              <w:left w:w="108" w:type="dxa"/>
              <w:bottom w:w="0" w:type="dxa"/>
              <w:right w:w="108" w:type="dxa"/>
            </w:tcMar>
            <w:hideMark/>
          </w:tcPr>
          <w:p w:rsidR="00143000" w:rsidRPr="00737E51" w:rsidRDefault="00143000" w:rsidP="00F65CE0">
            <w:pPr>
              <w:spacing w:after="0" w:line="240" w:lineRule="auto"/>
              <w:rPr>
                <w:rFonts w:ascii="Arial" w:eastAsia="Times New Roman" w:hAnsi="Arial" w:cs="Arial"/>
                <w:sz w:val="20"/>
                <w:szCs w:val="20"/>
              </w:rPr>
            </w:pPr>
            <w:r>
              <w:rPr>
                <w:rFonts w:ascii="Times New Roman" w:eastAsia="Times New Roman" w:hAnsi="Times New Roman" w:cs="Times New Roman"/>
                <w:sz w:val="28"/>
                <w:szCs w:val="28"/>
              </w:rPr>
              <w:t>36</w:t>
            </w:r>
          </w:p>
        </w:tc>
        <w:tc>
          <w:tcPr>
            <w:tcW w:w="2535" w:type="dxa"/>
            <w:tcBorders>
              <w:top w:val="nil"/>
              <w:left w:val="nil"/>
              <w:bottom w:val="single" w:sz="8" w:space="0" w:color="auto"/>
              <w:right w:val="single" w:sz="8" w:space="0" w:color="auto"/>
            </w:tcBorders>
            <w:shd w:val="clear" w:color="auto" w:fill="92D050"/>
            <w:tcMar>
              <w:top w:w="0" w:type="dxa"/>
              <w:left w:w="108" w:type="dxa"/>
              <w:bottom w:w="0" w:type="dxa"/>
              <w:right w:w="108" w:type="dxa"/>
            </w:tcMar>
            <w:hideMark/>
          </w:tcPr>
          <w:p w:rsidR="00143000" w:rsidRPr="00737E51" w:rsidRDefault="00143000" w:rsidP="00F65CE0">
            <w:pPr>
              <w:spacing w:after="0" w:line="240" w:lineRule="auto"/>
              <w:rPr>
                <w:rFonts w:ascii="Arial" w:eastAsia="Times New Roman" w:hAnsi="Arial" w:cs="Arial"/>
                <w:sz w:val="20"/>
                <w:szCs w:val="20"/>
              </w:rPr>
            </w:pPr>
            <w:r>
              <w:rPr>
                <w:rFonts w:ascii="Arial" w:eastAsia="Times New Roman" w:hAnsi="Arial" w:cs="Arial"/>
                <w:sz w:val="20"/>
                <w:szCs w:val="20"/>
              </w:rPr>
              <w:t>7</w:t>
            </w:r>
          </w:p>
        </w:tc>
      </w:tr>
      <w:tr w:rsidR="00143000" w:rsidRPr="00737E51" w:rsidTr="00F65CE0">
        <w:trPr>
          <w:trHeight w:val="1035"/>
        </w:trPr>
        <w:tc>
          <w:tcPr>
            <w:tcW w:w="2534" w:type="dxa"/>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hideMark/>
          </w:tcPr>
          <w:p w:rsidR="00143000" w:rsidRDefault="00143000" w:rsidP="00F65CE0">
            <w:pPr>
              <w:spacing w:after="0" w:line="240" w:lineRule="auto"/>
              <w:rPr>
                <w:rFonts w:ascii="Times New Roman" w:eastAsia="Times New Roman" w:hAnsi="Times New Roman" w:cs="Times New Roman"/>
                <w:sz w:val="28"/>
                <w:szCs w:val="28"/>
              </w:rPr>
            </w:pPr>
            <w:r w:rsidRPr="00737E51">
              <w:rPr>
                <w:rFonts w:ascii="Times New Roman" w:eastAsia="Times New Roman" w:hAnsi="Times New Roman" w:cs="Times New Roman"/>
                <w:sz w:val="28"/>
                <w:szCs w:val="28"/>
              </w:rPr>
              <w:t>Художественно-эстетическое развитие</w:t>
            </w:r>
          </w:p>
          <w:p w:rsidR="00143000" w:rsidRPr="00737E51" w:rsidRDefault="00143000" w:rsidP="00F65CE0">
            <w:pPr>
              <w:spacing w:after="0" w:line="240" w:lineRule="auto"/>
              <w:rPr>
                <w:rFonts w:ascii="Arial" w:eastAsia="Times New Roman" w:hAnsi="Arial" w:cs="Arial"/>
                <w:sz w:val="20"/>
                <w:szCs w:val="20"/>
              </w:rPr>
            </w:pPr>
          </w:p>
        </w:tc>
        <w:tc>
          <w:tcPr>
            <w:tcW w:w="2535" w:type="dxa"/>
            <w:tcBorders>
              <w:top w:val="nil"/>
              <w:left w:val="nil"/>
              <w:bottom w:val="single" w:sz="4" w:space="0" w:color="auto"/>
              <w:right w:val="single" w:sz="8" w:space="0" w:color="auto"/>
            </w:tcBorders>
            <w:shd w:val="clear" w:color="auto" w:fill="B2A1C7" w:themeFill="accent4" w:themeFillTint="99"/>
            <w:tcMar>
              <w:top w:w="0" w:type="dxa"/>
              <w:left w:w="108" w:type="dxa"/>
              <w:bottom w:w="0" w:type="dxa"/>
              <w:right w:w="108" w:type="dxa"/>
            </w:tcMar>
            <w:hideMark/>
          </w:tcPr>
          <w:p w:rsidR="00143000" w:rsidRPr="00737E51" w:rsidRDefault="00143000" w:rsidP="00F65CE0">
            <w:pPr>
              <w:spacing w:after="0" w:line="240" w:lineRule="auto"/>
              <w:rPr>
                <w:rFonts w:ascii="Arial" w:eastAsia="Times New Roman" w:hAnsi="Arial" w:cs="Arial"/>
                <w:sz w:val="20"/>
                <w:szCs w:val="20"/>
              </w:rPr>
            </w:pPr>
            <w:r>
              <w:rPr>
                <w:rFonts w:ascii="Times New Roman" w:eastAsia="Times New Roman" w:hAnsi="Times New Roman" w:cs="Times New Roman"/>
                <w:sz w:val="28"/>
                <w:szCs w:val="28"/>
              </w:rPr>
              <w:t>37</w:t>
            </w:r>
          </w:p>
        </w:tc>
        <w:tc>
          <w:tcPr>
            <w:tcW w:w="2535" w:type="dxa"/>
            <w:tcBorders>
              <w:top w:val="nil"/>
              <w:left w:val="nil"/>
              <w:bottom w:val="single" w:sz="4" w:space="0" w:color="auto"/>
              <w:right w:val="single" w:sz="8" w:space="0" w:color="auto"/>
            </w:tcBorders>
            <w:shd w:val="clear" w:color="auto" w:fill="B2A1C7" w:themeFill="accent4" w:themeFillTint="99"/>
            <w:tcMar>
              <w:top w:w="0" w:type="dxa"/>
              <w:left w:w="108" w:type="dxa"/>
              <w:bottom w:w="0" w:type="dxa"/>
              <w:right w:w="108" w:type="dxa"/>
            </w:tcMar>
            <w:hideMark/>
          </w:tcPr>
          <w:p w:rsidR="00143000" w:rsidRPr="00737E51" w:rsidRDefault="00143000" w:rsidP="00F65CE0">
            <w:pPr>
              <w:spacing w:after="0" w:line="240" w:lineRule="auto"/>
              <w:rPr>
                <w:rFonts w:ascii="Arial" w:eastAsia="Times New Roman" w:hAnsi="Arial" w:cs="Arial"/>
                <w:sz w:val="20"/>
                <w:szCs w:val="20"/>
              </w:rPr>
            </w:pPr>
            <w:r>
              <w:rPr>
                <w:rFonts w:ascii="Times New Roman" w:eastAsia="Times New Roman" w:hAnsi="Times New Roman" w:cs="Times New Roman"/>
                <w:sz w:val="28"/>
                <w:szCs w:val="28"/>
              </w:rPr>
              <w:t>48</w:t>
            </w:r>
          </w:p>
        </w:tc>
        <w:tc>
          <w:tcPr>
            <w:tcW w:w="2535" w:type="dxa"/>
            <w:tcBorders>
              <w:top w:val="nil"/>
              <w:left w:val="nil"/>
              <w:bottom w:val="single" w:sz="4" w:space="0" w:color="auto"/>
              <w:right w:val="single" w:sz="8" w:space="0" w:color="auto"/>
            </w:tcBorders>
            <w:shd w:val="clear" w:color="auto" w:fill="B2A1C7" w:themeFill="accent4" w:themeFillTint="99"/>
            <w:tcMar>
              <w:top w:w="0" w:type="dxa"/>
              <w:left w:w="108" w:type="dxa"/>
              <w:bottom w:w="0" w:type="dxa"/>
              <w:right w:w="108" w:type="dxa"/>
            </w:tcMar>
            <w:hideMark/>
          </w:tcPr>
          <w:p w:rsidR="00143000" w:rsidRPr="00737E51" w:rsidRDefault="00143000" w:rsidP="00F65CE0">
            <w:pPr>
              <w:spacing w:after="0" w:line="240" w:lineRule="auto"/>
              <w:rPr>
                <w:rFonts w:ascii="Arial" w:eastAsia="Times New Roman" w:hAnsi="Arial" w:cs="Arial"/>
                <w:sz w:val="20"/>
                <w:szCs w:val="20"/>
              </w:rPr>
            </w:pPr>
            <w:r>
              <w:rPr>
                <w:rFonts w:ascii="Times New Roman" w:eastAsia="Times New Roman" w:hAnsi="Times New Roman" w:cs="Times New Roman"/>
                <w:sz w:val="28"/>
                <w:szCs w:val="28"/>
              </w:rPr>
              <w:t>15</w:t>
            </w:r>
          </w:p>
        </w:tc>
      </w:tr>
      <w:tr w:rsidR="00143000" w:rsidRPr="00737E51" w:rsidTr="00F65CE0">
        <w:trPr>
          <w:trHeight w:val="480"/>
        </w:trPr>
        <w:tc>
          <w:tcPr>
            <w:tcW w:w="2534" w:type="dxa"/>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143000" w:rsidRDefault="00143000" w:rsidP="00F65CE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Музыка</w:t>
            </w:r>
          </w:p>
          <w:p w:rsidR="00143000" w:rsidRPr="00737E51" w:rsidRDefault="00143000" w:rsidP="00F65CE0">
            <w:pPr>
              <w:spacing w:after="0" w:line="240" w:lineRule="auto"/>
              <w:rPr>
                <w:rFonts w:ascii="Times New Roman" w:eastAsia="Times New Roman" w:hAnsi="Times New Roman" w:cs="Times New Roman"/>
                <w:sz w:val="28"/>
                <w:szCs w:val="28"/>
              </w:rPr>
            </w:pPr>
          </w:p>
        </w:tc>
        <w:tc>
          <w:tcPr>
            <w:tcW w:w="2535" w:type="dxa"/>
            <w:tcBorders>
              <w:top w:val="single" w:sz="4" w:space="0" w:color="auto"/>
              <w:left w:val="nil"/>
              <w:bottom w:val="single" w:sz="8" w:space="0" w:color="auto"/>
              <w:right w:val="single" w:sz="8" w:space="0" w:color="auto"/>
            </w:tcBorders>
            <w:shd w:val="clear" w:color="auto" w:fill="B2A1C7" w:themeFill="accent4" w:themeFillTint="99"/>
            <w:tcMar>
              <w:top w:w="0" w:type="dxa"/>
              <w:left w:w="108" w:type="dxa"/>
              <w:bottom w:w="0" w:type="dxa"/>
              <w:right w:w="108" w:type="dxa"/>
            </w:tcMar>
          </w:tcPr>
          <w:p w:rsidR="00143000" w:rsidRPr="00737E51" w:rsidRDefault="00143000" w:rsidP="00F65CE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45</w:t>
            </w:r>
          </w:p>
        </w:tc>
        <w:tc>
          <w:tcPr>
            <w:tcW w:w="2535" w:type="dxa"/>
            <w:tcBorders>
              <w:top w:val="single" w:sz="4" w:space="0" w:color="auto"/>
              <w:left w:val="nil"/>
              <w:bottom w:val="single" w:sz="8" w:space="0" w:color="auto"/>
              <w:right w:val="single" w:sz="8" w:space="0" w:color="auto"/>
            </w:tcBorders>
            <w:shd w:val="clear" w:color="auto" w:fill="B2A1C7" w:themeFill="accent4" w:themeFillTint="99"/>
            <w:tcMar>
              <w:top w:w="0" w:type="dxa"/>
              <w:left w:w="108" w:type="dxa"/>
              <w:bottom w:w="0" w:type="dxa"/>
              <w:right w:w="108" w:type="dxa"/>
            </w:tcMar>
          </w:tcPr>
          <w:p w:rsidR="00143000" w:rsidRPr="00737E51" w:rsidRDefault="00143000" w:rsidP="00F65CE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53</w:t>
            </w:r>
          </w:p>
        </w:tc>
        <w:tc>
          <w:tcPr>
            <w:tcW w:w="2535" w:type="dxa"/>
            <w:tcBorders>
              <w:top w:val="single" w:sz="4" w:space="0" w:color="auto"/>
              <w:left w:val="nil"/>
              <w:bottom w:val="single" w:sz="8" w:space="0" w:color="auto"/>
              <w:right w:val="single" w:sz="8" w:space="0" w:color="auto"/>
            </w:tcBorders>
            <w:shd w:val="clear" w:color="auto" w:fill="B2A1C7" w:themeFill="accent4" w:themeFillTint="99"/>
            <w:tcMar>
              <w:top w:w="0" w:type="dxa"/>
              <w:left w:w="108" w:type="dxa"/>
              <w:bottom w:w="0" w:type="dxa"/>
              <w:right w:w="108" w:type="dxa"/>
            </w:tcMar>
          </w:tcPr>
          <w:p w:rsidR="00143000" w:rsidRPr="00737E51" w:rsidRDefault="00143000" w:rsidP="00F65CE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r>
      <w:tr w:rsidR="00143000" w:rsidRPr="00737E51" w:rsidTr="00F65CE0">
        <w:tc>
          <w:tcPr>
            <w:tcW w:w="2534" w:type="dxa"/>
            <w:tcBorders>
              <w:top w:val="nil"/>
              <w:left w:val="single" w:sz="8" w:space="0" w:color="auto"/>
              <w:bottom w:val="nil"/>
              <w:right w:val="single" w:sz="8" w:space="0" w:color="auto"/>
            </w:tcBorders>
            <w:shd w:val="clear" w:color="auto" w:fill="FFFFFF"/>
            <w:tcMar>
              <w:top w:w="0" w:type="dxa"/>
              <w:left w:w="108" w:type="dxa"/>
              <w:bottom w:w="0" w:type="dxa"/>
              <w:right w:w="108" w:type="dxa"/>
            </w:tcMar>
            <w:hideMark/>
          </w:tcPr>
          <w:p w:rsidR="00143000" w:rsidRPr="00737E51" w:rsidRDefault="00143000" w:rsidP="00F65CE0">
            <w:pPr>
              <w:spacing w:after="0" w:line="240" w:lineRule="auto"/>
              <w:rPr>
                <w:rFonts w:ascii="Arial" w:eastAsia="Times New Roman" w:hAnsi="Arial" w:cs="Arial"/>
                <w:sz w:val="20"/>
                <w:szCs w:val="20"/>
              </w:rPr>
            </w:pPr>
            <w:r w:rsidRPr="00737E51">
              <w:rPr>
                <w:rFonts w:ascii="Times New Roman" w:eastAsia="Times New Roman" w:hAnsi="Times New Roman" w:cs="Times New Roman"/>
                <w:sz w:val="28"/>
                <w:szCs w:val="28"/>
              </w:rPr>
              <w:t>Речевое развитие</w:t>
            </w:r>
          </w:p>
        </w:tc>
        <w:tc>
          <w:tcPr>
            <w:tcW w:w="2535" w:type="dxa"/>
            <w:tcBorders>
              <w:top w:val="nil"/>
              <w:left w:val="nil"/>
              <w:bottom w:val="nil"/>
              <w:right w:val="single" w:sz="8" w:space="0" w:color="auto"/>
            </w:tcBorders>
            <w:shd w:val="clear" w:color="auto" w:fill="B2A1C7" w:themeFill="accent4" w:themeFillTint="99"/>
            <w:tcMar>
              <w:top w:w="0" w:type="dxa"/>
              <w:left w:w="108" w:type="dxa"/>
              <w:bottom w:w="0" w:type="dxa"/>
              <w:right w:w="108" w:type="dxa"/>
            </w:tcMar>
            <w:hideMark/>
          </w:tcPr>
          <w:p w:rsidR="00143000" w:rsidRPr="00737E51" w:rsidRDefault="00143000" w:rsidP="00F65CE0">
            <w:pPr>
              <w:spacing w:after="0" w:line="240" w:lineRule="auto"/>
              <w:rPr>
                <w:rFonts w:ascii="Arial" w:eastAsia="Times New Roman" w:hAnsi="Arial" w:cs="Arial"/>
                <w:sz w:val="20"/>
                <w:szCs w:val="20"/>
              </w:rPr>
            </w:pPr>
            <w:r>
              <w:rPr>
                <w:rFonts w:ascii="Times New Roman" w:eastAsia="Times New Roman" w:hAnsi="Times New Roman" w:cs="Times New Roman"/>
                <w:sz w:val="28"/>
                <w:szCs w:val="28"/>
              </w:rPr>
              <w:t>44</w:t>
            </w:r>
          </w:p>
        </w:tc>
        <w:tc>
          <w:tcPr>
            <w:tcW w:w="2535" w:type="dxa"/>
            <w:tcBorders>
              <w:top w:val="nil"/>
              <w:left w:val="nil"/>
              <w:bottom w:val="nil"/>
              <w:right w:val="single" w:sz="8" w:space="0" w:color="auto"/>
            </w:tcBorders>
            <w:shd w:val="clear" w:color="auto" w:fill="B2A1C7" w:themeFill="accent4" w:themeFillTint="99"/>
            <w:tcMar>
              <w:top w:w="0" w:type="dxa"/>
              <w:left w:w="108" w:type="dxa"/>
              <w:bottom w:w="0" w:type="dxa"/>
              <w:right w:w="108" w:type="dxa"/>
            </w:tcMar>
            <w:hideMark/>
          </w:tcPr>
          <w:p w:rsidR="00143000" w:rsidRPr="00737E51" w:rsidRDefault="00143000" w:rsidP="00F65CE0">
            <w:pPr>
              <w:spacing w:after="0" w:line="240" w:lineRule="auto"/>
              <w:rPr>
                <w:rFonts w:ascii="Arial" w:eastAsia="Times New Roman" w:hAnsi="Arial" w:cs="Arial"/>
                <w:sz w:val="20"/>
                <w:szCs w:val="20"/>
              </w:rPr>
            </w:pPr>
            <w:r>
              <w:rPr>
                <w:rFonts w:ascii="Times New Roman" w:eastAsia="Times New Roman" w:hAnsi="Times New Roman" w:cs="Times New Roman"/>
                <w:sz w:val="28"/>
                <w:szCs w:val="28"/>
              </w:rPr>
              <w:t>40</w:t>
            </w:r>
          </w:p>
        </w:tc>
        <w:tc>
          <w:tcPr>
            <w:tcW w:w="2535" w:type="dxa"/>
            <w:tcBorders>
              <w:top w:val="nil"/>
              <w:left w:val="nil"/>
              <w:bottom w:val="nil"/>
              <w:right w:val="single" w:sz="8" w:space="0" w:color="auto"/>
            </w:tcBorders>
            <w:shd w:val="clear" w:color="auto" w:fill="B2A1C7" w:themeFill="accent4" w:themeFillTint="99"/>
            <w:tcMar>
              <w:top w:w="0" w:type="dxa"/>
              <w:left w:w="108" w:type="dxa"/>
              <w:bottom w:w="0" w:type="dxa"/>
              <w:right w:w="108" w:type="dxa"/>
            </w:tcMar>
            <w:hideMark/>
          </w:tcPr>
          <w:p w:rsidR="00143000" w:rsidRPr="00737E51" w:rsidRDefault="00143000" w:rsidP="00F65CE0">
            <w:pPr>
              <w:spacing w:after="0" w:line="240" w:lineRule="auto"/>
              <w:rPr>
                <w:rFonts w:ascii="Arial" w:eastAsia="Times New Roman" w:hAnsi="Arial" w:cs="Arial"/>
                <w:sz w:val="20"/>
                <w:szCs w:val="20"/>
              </w:rPr>
            </w:pPr>
            <w:r>
              <w:rPr>
                <w:rFonts w:ascii="Times New Roman" w:eastAsia="Times New Roman" w:hAnsi="Times New Roman" w:cs="Times New Roman"/>
                <w:sz w:val="28"/>
                <w:szCs w:val="28"/>
              </w:rPr>
              <w:t>16</w:t>
            </w:r>
          </w:p>
        </w:tc>
      </w:tr>
      <w:tr w:rsidR="00143000" w:rsidRPr="00737E51" w:rsidTr="00F65CE0">
        <w:tc>
          <w:tcPr>
            <w:tcW w:w="253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143000" w:rsidRPr="00737E51" w:rsidRDefault="00143000" w:rsidP="00F65CE0">
            <w:pPr>
              <w:spacing w:after="0" w:line="240" w:lineRule="auto"/>
              <w:rPr>
                <w:rFonts w:ascii="Times New Roman" w:eastAsia="Times New Roman" w:hAnsi="Times New Roman" w:cs="Times New Roman"/>
                <w:sz w:val="28"/>
                <w:szCs w:val="28"/>
              </w:rPr>
            </w:pPr>
          </w:p>
        </w:tc>
        <w:tc>
          <w:tcPr>
            <w:tcW w:w="2535" w:type="dxa"/>
            <w:tcBorders>
              <w:top w:val="nil"/>
              <w:left w:val="nil"/>
              <w:bottom w:val="single" w:sz="8" w:space="0" w:color="auto"/>
              <w:right w:val="single" w:sz="8" w:space="0" w:color="auto"/>
            </w:tcBorders>
            <w:shd w:val="clear" w:color="auto" w:fill="B2A1C7" w:themeFill="accent4" w:themeFillTint="99"/>
            <w:tcMar>
              <w:top w:w="0" w:type="dxa"/>
              <w:left w:w="108" w:type="dxa"/>
              <w:bottom w:w="0" w:type="dxa"/>
              <w:right w:w="108" w:type="dxa"/>
            </w:tcMar>
          </w:tcPr>
          <w:p w:rsidR="00143000" w:rsidRPr="00737E51" w:rsidRDefault="00143000" w:rsidP="00F65CE0">
            <w:pPr>
              <w:spacing w:after="0" w:line="240" w:lineRule="auto"/>
              <w:rPr>
                <w:rFonts w:ascii="Times New Roman" w:eastAsia="Times New Roman" w:hAnsi="Times New Roman" w:cs="Times New Roman"/>
                <w:sz w:val="28"/>
                <w:szCs w:val="28"/>
              </w:rPr>
            </w:pPr>
          </w:p>
        </w:tc>
        <w:tc>
          <w:tcPr>
            <w:tcW w:w="2535" w:type="dxa"/>
            <w:tcBorders>
              <w:top w:val="nil"/>
              <w:left w:val="nil"/>
              <w:bottom w:val="single" w:sz="8" w:space="0" w:color="auto"/>
              <w:right w:val="single" w:sz="8" w:space="0" w:color="auto"/>
            </w:tcBorders>
            <w:shd w:val="clear" w:color="auto" w:fill="B2A1C7" w:themeFill="accent4" w:themeFillTint="99"/>
            <w:tcMar>
              <w:top w:w="0" w:type="dxa"/>
              <w:left w:w="108" w:type="dxa"/>
              <w:bottom w:w="0" w:type="dxa"/>
              <w:right w:w="108" w:type="dxa"/>
            </w:tcMar>
          </w:tcPr>
          <w:p w:rsidR="00143000" w:rsidRPr="00737E51" w:rsidRDefault="00143000" w:rsidP="00F65CE0">
            <w:pPr>
              <w:spacing w:after="0" w:line="240" w:lineRule="auto"/>
              <w:rPr>
                <w:rFonts w:ascii="Times New Roman" w:eastAsia="Times New Roman" w:hAnsi="Times New Roman" w:cs="Times New Roman"/>
                <w:sz w:val="28"/>
                <w:szCs w:val="28"/>
              </w:rPr>
            </w:pPr>
          </w:p>
        </w:tc>
        <w:tc>
          <w:tcPr>
            <w:tcW w:w="2535" w:type="dxa"/>
            <w:tcBorders>
              <w:top w:val="nil"/>
              <w:left w:val="nil"/>
              <w:bottom w:val="single" w:sz="8" w:space="0" w:color="auto"/>
              <w:right w:val="single" w:sz="8" w:space="0" w:color="auto"/>
            </w:tcBorders>
            <w:shd w:val="clear" w:color="auto" w:fill="B2A1C7" w:themeFill="accent4" w:themeFillTint="99"/>
            <w:tcMar>
              <w:top w:w="0" w:type="dxa"/>
              <w:left w:w="108" w:type="dxa"/>
              <w:bottom w:w="0" w:type="dxa"/>
              <w:right w:w="108" w:type="dxa"/>
            </w:tcMar>
          </w:tcPr>
          <w:p w:rsidR="00143000" w:rsidRPr="00737E51" w:rsidRDefault="00143000" w:rsidP="00F65CE0">
            <w:pPr>
              <w:spacing w:after="0" w:line="240" w:lineRule="auto"/>
              <w:rPr>
                <w:rFonts w:ascii="Times New Roman" w:eastAsia="Times New Roman" w:hAnsi="Times New Roman" w:cs="Times New Roman"/>
                <w:sz w:val="28"/>
                <w:szCs w:val="28"/>
              </w:rPr>
            </w:pPr>
          </w:p>
        </w:tc>
      </w:tr>
    </w:tbl>
    <w:p w:rsidR="00143000" w:rsidRDefault="00143000" w:rsidP="00143000">
      <w:pPr>
        <w:spacing w:after="0" w:line="240" w:lineRule="auto"/>
        <w:ind w:firstLine="567"/>
        <w:jc w:val="both"/>
        <w:rPr>
          <w:rFonts w:ascii="Times New Roman" w:eastAsia="Times New Roman" w:hAnsi="Times New Roman" w:cs="Times New Roman"/>
          <w:sz w:val="28"/>
          <w:szCs w:val="28"/>
        </w:rPr>
      </w:pPr>
      <w:r w:rsidRPr="00737E51">
        <w:rPr>
          <w:rFonts w:ascii="Times New Roman" w:eastAsia="Times New Roman" w:hAnsi="Times New Roman" w:cs="Times New Roman"/>
          <w:sz w:val="28"/>
          <w:szCs w:val="28"/>
        </w:rPr>
        <w:t xml:space="preserve">Проанализировав результаты мониторинга можно сделать вывод, что дети освоили основную общеобразовательную программу по всем образовательным областям. </w:t>
      </w:r>
    </w:p>
    <w:p w:rsidR="00143000" w:rsidRDefault="00143000" w:rsidP="00143000">
      <w:pPr>
        <w:spacing w:after="0" w:line="240" w:lineRule="auto"/>
        <w:ind w:firstLine="567"/>
        <w:jc w:val="both"/>
        <w:rPr>
          <w:rFonts w:ascii="Times New Roman" w:eastAsia="Times New Roman" w:hAnsi="Times New Roman" w:cs="Times New Roman"/>
          <w:sz w:val="28"/>
          <w:szCs w:val="28"/>
        </w:rPr>
      </w:pPr>
      <w:r w:rsidRPr="00737E51">
        <w:rPr>
          <w:rFonts w:ascii="Times New Roman" w:eastAsia="Times New Roman" w:hAnsi="Times New Roman" w:cs="Times New Roman"/>
          <w:sz w:val="28"/>
          <w:szCs w:val="28"/>
        </w:rPr>
        <w:t>Наибольших успехов дети достигли в освоении таких образовательных областей, как «</w:t>
      </w:r>
      <w:r>
        <w:rPr>
          <w:rFonts w:ascii="Times New Roman" w:eastAsia="Times New Roman" w:hAnsi="Times New Roman" w:cs="Times New Roman"/>
          <w:sz w:val="28"/>
          <w:szCs w:val="28"/>
        </w:rPr>
        <w:t>Социально-коммуникативное</w:t>
      </w:r>
      <w:r w:rsidRPr="00737E51">
        <w:rPr>
          <w:rFonts w:ascii="Times New Roman" w:eastAsia="Times New Roman" w:hAnsi="Times New Roman" w:cs="Times New Roman"/>
          <w:sz w:val="28"/>
          <w:szCs w:val="28"/>
        </w:rPr>
        <w:t xml:space="preserve"> развит</w:t>
      </w:r>
      <w:r>
        <w:rPr>
          <w:rFonts w:ascii="Times New Roman" w:eastAsia="Times New Roman" w:hAnsi="Times New Roman" w:cs="Times New Roman"/>
          <w:sz w:val="28"/>
          <w:szCs w:val="28"/>
        </w:rPr>
        <w:t>ие» и «Познавательное развитие».</w:t>
      </w:r>
      <w:r w:rsidRPr="00737E51">
        <w:rPr>
          <w:rFonts w:ascii="Times New Roman" w:eastAsia="Times New Roman" w:hAnsi="Times New Roman" w:cs="Times New Roman"/>
          <w:sz w:val="28"/>
          <w:szCs w:val="28"/>
        </w:rPr>
        <w:t xml:space="preserve"> Это объясняется систематической и планомерной работой по данн</w:t>
      </w:r>
      <w:r>
        <w:rPr>
          <w:rFonts w:ascii="Times New Roman" w:eastAsia="Times New Roman" w:hAnsi="Times New Roman" w:cs="Times New Roman"/>
          <w:sz w:val="28"/>
          <w:szCs w:val="28"/>
        </w:rPr>
        <w:t>ым направлениям педагогов групп.</w:t>
      </w:r>
      <w:r>
        <w:rPr>
          <w:rFonts w:ascii="Arial" w:eastAsia="Times New Roman" w:hAnsi="Arial" w:cs="Arial"/>
          <w:sz w:val="20"/>
          <w:szCs w:val="20"/>
        </w:rPr>
        <w:t xml:space="preserve"> </w:t>
      </w:r>
      <w:r>
        <w:rPr>
          <w:rFonts w:ascii="Times New Roman" w:eastAsia="Times New Roman" w:hAnsi="Times New Roman" w:cs="Times New Roman"/>
          <w:sz w:val="28"/>
          <w:szCs w:val="28"/>
        </w:rPr>
        <w:t>А также активному использованию технологий по развитию речи дошкольников , технологий по художественно-эстетическому развитию детей,</w:t>
      </w:r>
      <w:r w:rsidRPr="00737E5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проектной деятельности.        У</w:t>
      </w:r>
      <w:r w:rsidRPr="00737E51">
        <w:rPr>
          <w:rFonts w:ascii="Times New Roman" w:eastAsia="Times New Roman" w:hAnsi="Times New Roman" w:cs="Times New Roman"/>
          <w:sz w:val="28"/>
          <w:szCs w:val="28"/>
        </w:rPr>
        <w:t xml:space="preserve">лучшились результаты по показателям </w:t>
      </w:r>
      <w:r>
        <w:rPr>
          <w:rFonts w:ascii="Times New Roman" w:eastAsia="Times New Roman" w:hAnsi="Times New Roman" w:cs="Times New Roman"/>
          <w:sz w:val="28"/>
          <w:szCs w:val="28"/>
        </w:rPr>
        <w:t xml:space="preserve">«Художественно-эстетического </w:t>
      </w:r>
      <w:r w:rsidRPr="00737E51">
        <w:rPr>
          <w:rFonts w:ascii="Times New Roman" w:eastAsia="Times New Roman" w:hAnsi="Times New Roman" w:cs="Times New Roman"/>
          <w:sz w:val="28"/>
          <w:szCs w:val="28"/>
        </w:rPr>
        <w:t>развития</w:t>
      </w:r>
      <w:r>
        <w:rPr>
          <w:rFonts w:ascii="Times New Roman" w:eastAsia="Times New Roman" w:hAnsi="Times New Roman" w:cs="Times New Roman"/>
          <w:sz w:val="28"/>
          <w:szCs w:val="28"/>
        </w:rPr>
        <w:t>» в разделе «Музыка» т.к.  занятия строятся с постоянным усложнением музыкального материала по развитию музыкальных способностей, но следует обратить внимание на развитие творческого воображения и умения аккуратно вырезать.</w:t>
      </w:r>
    </w:p>
    <w:p w:rsidR="00143000" w:rsidRDefault="00143000" w:rsidP="00143000">
      <w:pPr>
        <w:spacing w:after="0" w:line="240" w:lineRule="auto"/>
        <w:ind w:firstLine="567"/>
        <w:jc w:val="both"/>
        <w:rPr>
          <w:rFonts w:ascii="Times New Roman" w:eastAsia="Times New Roman" w:hAnsi="Times New Roman" w:cs="Times New Roman"/>
          <w:sz w:val="28"/>
          <w:szCs w:val="28"/>
        </w:rPr>
      </w:pPr>
    </w:p>
    <w:p w:rsidR="00143000" w:rsidRDefault="00143000" w:rsidP="00143000">
      <w:pPr>
        <w:spacing w:after="0" w:line="240" w:lineRule="auto"/>
        <w:ind w:firstLine="567"/>
        <w:jc w:val="both"/>
        <w:rPr>
          <w:rFonts w:ascii="Times New Roman" w:eastAsia="Times New Roman" w:hAnsi="Times New Roman" w:cs="Times New Roman"/>
          <w:sz w:val="28"/>
          <w:szCs w:val="28"/>
        </w:rPr>
      </w:pPr>
      <w:r w:rsidRPr="00737E51">
        <w:rPr>
          <w:rFonts w:ascii="Times New Roman" w:eastAsia="Times New Roman" w:hAnsi="Times New Roman" w:cs="Times New Roman"/>
          <w:sz w:val="28"/>
          <w:szCs w:val="28"/>
        </w:rPr>
        <w:t xml:space="preserve"> Работа по развитию связной речи позволила повысить показатели по </w:t>
      </w:r>
      <w:r>
        <w:rPr>
          <w:rFonts w:ascii="Times New Roman" w:eastAsia="Times New Roman" w:hAnsi="Times New Roman" w:cs="Times New Roman"/>
          <w:sz w:val="28"/>
          <w:szCs w:val="28"/>
        </w:rPr>
        <w:t xml:space="preserve">разучиванию стихотворений и </w:t>
      </w:r>
      <w:r w:rsidRPr="00737E51">
        <w:rPr>
          <w:rFonts w:ascii="Times New Roman" w:eastAsia="Times New Roman" w:hAnsi="Times New Roman" w:cs="Times New Roman"/>
          <w:sz w:val="28"/>
          <w:szCs w:val="28"/>
        </w:rPr>
        <w:t>составлению описательных рассказов,</w:t>
      </w:r>
      <w:r>
        <w:rPr>
          <w:rFonts w:ascii="Times New Roman" w:eastAsia="Times New Roman" w:hAnsi="Times New Roman" w:cs="Times New Roman"/>
          <w:sz w:val="28"/>
          <w:szCs w:val="28"/>
        </w:rPr>
        <w:t xml:space="preserve"> с помощью мнемо-таблиц</w:t>
      </w:r>
      <w:r w:rsidRPr="00737E5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и </w:t>
      </w:r>
      <w:r w:rsidRPr="00737E51">
        <w:rPr>
          <w:rFonts w:ascii="Times New Roman" w:eastAsia="Times New Roman" w:hAnsi="Times New Roman" w:cs="Times New Roman"/>
          <w:sz w:val="28"/>
          <w:szCs w:val="28"/>
        </w:rPr>
        <w:t>рассказов из личного опыта.</w:t>
      </w:r>
      <w:r>
        <w:rPr>
          <w:rFonts w:ascii="Times New Roman" w:eastAsia="Times New Roman" w:hAnsi="Times New Roman" w:cs="Times New Roman"/>
          <w:sz w:val="28"/>
          <w:szCs w:val="28"/>
        </w:rPr>
        <w:t xml:space="preserve"> Необходимо </w:t>
      </w:r>
      <w:r>
        <w:rPr>
          <w:rFonts w:ascii="Times New Roman" w:eastAsia="Times New Roman" w:hAnsi="Times New Roman" w:cs="Times New Roman"/>
          <w:sz w:val="28"/>
          <w:szCs w:val="28"/>
        </w:rPr>
        <w:lastRenderedPageBreak/>
        <w:t xml:space="preserve">создавать условия для самостоятельной речевой активности в течение дня, включая коммуникативные игры и упражнения. Ежедневно проводить пальчиковую и артикуляционную гимнастики. Расширять кругозор детей. </w:t>
      </w:r>
    </w:p>
    <w:p w:rsidR="00143000" w:rsidRDefault="00143000" w:rsidP="00143000">
      <w:pPr>
        <w:spacing w:after="0" w:line="240" w:lineRule="auto"/>
        <w:ind w:firstLine="567"/>
        <w:jc w:val="both"/>
        <w:rPr>
          <w:rFonts w:ascii="Times New Roman" w:eastAsia="Times New Roman" w:hAnsi="Times New Roman" w:cs="Times New Roman"/>
          <w:sz w:val="28"/>
          <w:szCs w:val="28"/>
        </w:rPr>
      </w:pPr>
      <w:r w:rsidRPr="00737E51">
        <w:rPr>
          <w:rFonts w:ascii="Times New Roman" w:eastAsia="Times New Roman" w:hAnsi="Times New Roman" w:cs="Times New Roman"/>
          <w:sz w:val="28"/>
          <w:szCs w:val="28"/>
        </w:rPr>
        <w:t xml:space="preserve">В области физического воспитания необходимо обратить внимание на развитие умения </w:t>
      </w:r>
      <w:r>
        <w:rPr>
          <w:rFonts w:ascii="Times New Roman" w:eastAsia="Times New Roman" w:hAnsi="Times New Roman" w:cs="Times New Roman"/>
          <w:sz w:val="28"/>
          <w:szCs w:val="28"/>
        </w:rPr>
        <w:t>ориентироваться в пространстве, воспитывать инициативность, самостоятельность в организации игр. Проводить индивидуальную работу с детьми, которым это необходимо.</w:t>
      </w:r>
    </w:p>
    <w:p w:rsidR="00143000" w:rsidRDefault="00143000" w:rsidP="00143000">
      <w:pPr>
        <w:shd w:val="clear" w:color="auto" w:fill="FFFFFF"/>
        <w:spacing w:after="0" w:line="240" w:lineRule="auto"/>
        <w:ind w:firstLine="567"/>
        <w:jc w:val="both"/>
        <w:rPr>
          <w:rFonts w:ascii="Times New Roman" w:hAnsi="Times New Roman" w:cs="Times New Roman"/>
          <w:b/>
          <w:sz w:val="28"/>
          <w:szCs w:val="28"/>
        </w:rPr>
      </w:pPr>
    </w:p>
    <w:p w:rsidR="00143000" w:rsidRDefault="00143000" w:rsidP="00143000">
      <w:pPr>
        <w:shd w:val="clear" w:color="auto" w:fill="FFFFFF"/>
        <w:spacing w:after="0" w:line="240" w:lineRule="auto"/>
        <w:ind w:firstLine="567"/>
        <w:jc w:val="both"/>
        <w:rPr>
          <w:rFonts w:ascii="Times New Roman" w:hAnsi="Times New Roman" w:cs="Times New Roman"/>
          <w:b/>
          <w:sz w:val="28"/>
          <w:szCs w:val="28"/>
        </w:rPr>
      </w:pPr>
      <w:r>
        <w:rPr>
          <w:rFonts w:ascii="Times New Roman" w:hAnsi="Times New Roman" w:cs="Times New Roman"/>
          <w:b/>
          <w:sz w:val="28"/>
          <w:szCs w:val="28"/>
        </w:rPr>
        <w:t>1.3.3.Воспитательная работа</w:t>
      </w:r>
    </w:p>
    <w:p w:rsidR="00143000" w:rsidRDefault="00143000" w:rsidP="00143000">
      <w:pPr>
        <w:shd w:val="clear" w:color="auto" w:fill="FFFFFF"/>
        <w:spacing w:after="0" w:line="240" w:lineRule="auto"/>
        <w:ind w:firstLine="567"/>
        <w:jc w:val="both"/>
        <w:rPr>
          <w:rFonts w:ascii="Times New Roman" w:hAnsi="Times New Roman" w:cs="Times New Roman"/>
          <w:b/>
          <w:sz w:val="28"/>
          <w:szCs w:val="28"/>
        </w:rPr>
      </w:pPr>
    </w:p>
    <w:p w:rsidR="00143000" w:rsidRPr="00F33823" w:rsidRDefault="00143000" w:rsidP="00143000">
      <w:pPr>
        <w:shd w:val="clear" w:color="auto" w:fill="FFFFFF"/>
        <w:spacing w:after="0" w:line="240" w:lineRule="auto"/>
        <w:ind w:firstLine="567"/>
        <w:jc w:val="both"/>
        <w:rPr>
          <w:rFonts w:ascii="Times New Roman" w:hAnsi="Times New Roman" w:cs="Times New Roman"/>
          <w:b/>
          <w:sz w:val="28"/>
          <w:szCs w:val="28"/>
        </w:rPr>
      </w:pPr>
      <w:r w:rsidRPr="00F33823">
        <w:rPr>
          <w:rFonts w:ascii="Times New Roman" w:hAnsi="Times New Roman" w:cs="Times New Roman"/>
          <w:sz w:val="28"/>
          <w:szCs w:val="28"/>
        </w:rPr>
        <w:t>Чтобы выбрать стратег</w:t>
      </w:r>
      <w:r>
        <w:rPr>
          <w:rFonts w:ascii="Times New Roman" w:hAnsi="Times New Roman" w:cs="Times New Roman"/>
          <w:sz w:val="28"/>
          <w:szCs w:val="28"/>
        </w:rPr>
        <w:t>ию воспитательной работы, в 2019</w:t>
      </w:r>
      <w:r w:rsidRPr="00F33823">
        <w:rPr>
          <w:rFonts w:ascii="Times New Roman" w:hAnsi="Times New Roman" w:cs="Times New Roman"/>
          <w:sz w:val="28"/>
          <w:szCs w:val="28"/>
        </w:rPr>
        <w:t xml:space="preserve"> году проводился анализ состава семей воспитанников.</w:t>
      </w:r>
      <w:r>
        <w:rPr>
          <w:rFonts w:ascii="Times New Roman" w:hAnsi="Times New Roman" w:cs="Times New Roman"/>
          <w:sz w:val="28"/>
          <w:szCs w:val="28"/>
        </w:rPr>
        <w:t>В ДОУ функционирует консультационный центр. Информация консультаций вывешивается на стендах для родителей.</w:t>
      </w:r>
    </w:p>
    <w:p w:rsidR="00143000" w:rsidRDefault="00143000" w:rsidP="00143000">
      <w:pPr>
        <w:shd w:val="clear" w:color="auto" w:fill="FFFFFF"/>
        <w:spacing w:after="0" w:line="240" w:lineRule="auto"/>
        <w:rPr>
          <w:rFonts w:ascii="Times New Roman" w:eastAsia="Times New Roman" w:hAnsi="Times New Roman" w:cs="Times New Roman"/>
          <w:b/>
          <w:bCs/>
          <w:color w:val="000000" w:themeColor="text1"/>
          <w:sz w:val="28"/>
          <w:szCs w:val="28"/>
        </w:rPr>
      </w:pPr>
    </w:p>
    <w:p w:rsidR="00143000" w:rsidRDefault="00143000" w:rsidP="00143000">
      <w:pPr>
        <w:shd w:val="clear" w:color="auto" w:fill="FFFFFF"/>
        <w:spacing w:after="0" w:line="240" w:lineRule="auto"/>
        <w:rPr>
          <w:rFonts w:ascii="Times New Roman" w:hAnsi="Times New Roman" w:cs="Times New Roman"/>
          <w:sz w:val="28"/>
          <w:szCs w:val="28"/>
        </w:rPr>
      </w:pPr>
      <w:r w:rsidRPr="005A6252">
        <w:rPr>
          <w:rFonts w:ascii="Times New Roman" w:hAnsi="Times New Roman" w:cs="Times New Roman"/>
          <w:sz w:val="28"/>
          <w:szCs w:val="28"/>
        </w:rPr>
        <w:t>Воспитательная работа строится с учетом индивидуальных особенностей детей, с использованием разнообразных форм и методов, в тесной взаимосвязи воспитателей, специалистов и родителей. Детям из неполных семей уделяется большее внимание в пе</w:t>
      </w:r>
      <w:r>
        <w:rPr>
          <w:rFonts w:ascii="Times New Roman" w:hAnsi="Times New Roman" w:cs="Times New Roman"/>
          <w:sz w:val="28"/>
          <w:szCs w:val="28"/>
        </w:rPr>
        <w:t>рвые месяцы после зачисления в д</w:t>
      </w:r>
      <w:r w:rsidRPr="005A6252">
        <w:rPr>
          <w:rFonts w:ascii="Times New Roman" w:hAnsi="Times New Roman" w:cs="Times New Roman"/>
          <w:sz w:val="28"/>
          <w:szCs w:val="28"/>
        </w:rPr>
        <w:t>етский сад</w:t>
      </w:r>
      <w:r>
        <w:rPr>
          <w:rFonts w:ascii="Times New Roman" w:hAnsi="Times New Roman" w:cs="Times New Roman"/>
          <w:sz w:val="28"/>
          <w:szCs w:val="28"/>
        </w:rPr>
        <w:t>.</w:t>
      </w:r>
    </w:p>
    <w:p w:rsidR="00F65CE0" w:rsidRDefault="00F65CE0" w:rsidP="00143000">
      <w:pPr>
        <w:shd w:val="clear" w:color="auto" w:fill="FFFFFF"/>
        <w:spacing w:after="0" w:line="240" w:lineRule="auto"/>
        <w:rPr>
          <w:rFonts w:ascii="Times New Roman" w:hAnsi="Times New Roman" w:cs="Times New Roman"/>
          <w:sz w:val="28"/>
          <w:szCs w:val="28"/>
        </w:rPr>
      </w:pPr>
      <w:r>
        <w:rPr>
          <w:rFonts w:ascii="Times New Roman" w:hAnsi="Times New Roman" w:cs="Times New Roman"/>
          <w:sz w:val="28"/>
          <w:szCs w:val="28"/>
        </w:rPr>
        <w:t>- Для внедрения в образовательный процесс культурных практик были проведены следующие мероприятия:</w:t>
      </w:r>
    </w:p>
    <w:p w:rsidR="00F65CE0" w:rsidRDefault="00F65CE0" w:rsidP="00143000">
      <w:pPr>
        <w:shd w:val="clear" w:color="auto" w:fill="FFFFFF"/>
        <w:spacing w:after="0" w:line="240" w:lineRule="auto"/>
        <w:rPr>
          <w:rFonts w:ascii="Times New Roman" w:hAnsi="Times New Roman" w:cs="Times New Roman"/>
          <w:sz w:val="28"/>
          <w:szCs w:val="28"/>
        </w:rPr>
      </w:pPr>
      <w:r>
        <w:rPr>
          <w:rFonts w:ascii="Times New Roman" w:hAnsi="Times New Roman" w:cs="Times New Roman"/>
          <w:sz w:val="28"/>
          <w:szCs w:val="28"/>
        </w:rPr>
        <w:t>1.Педагогические часы :</w:t>
      </w:r>
    </w:p>
    <w:p w:rsidR="00F65CE0" w:rsidRDefault="00F65CE0" w:rsidP="00143000">
      <w:pPr>
        <w:shd w:val="clear" w:color="auto" w:fill="FFFFFF"/>
        <w:spacing w:after="0" w:line="240" w:lineRule="auto"/>
        <w:rPr>
          <w:rFonts w:ascii="Times New Roman" w:hAnsi="Times New Roman" w:cs="Times New Roman"/>
          <w:sz w:val="28"/>
          <w:szCs w:val="28"/>
        </w:rPr>
      </w:pPr>
      <w:r>
        <w:rPr>
          <w:rFonts w:ascii="Times New Roman" w:hAnsi="Times New Roman" w:cs="Times New Roman"/>
          <w:sz w:val="28"/>
          <w:szCs w:val="28"/>
        </w:rPr>
        <w:t>«Особенности организации деятельности социально-коммуникативного развития в условиях ФГОС»;</w:t>
      </w:r>
    </w:p>
    <w:p w:rsidR="00F65CE0" w:rsidRDefault="00F65CE0" w:rsidP="00143000">
      <w:pPr>
        <w:shd w:val="clear" w:color="auto" w:fill="FFFFFF"/>
        <w:spacing w:after="0" w:line="240" w:lineRule="auto"/>
        <w:rPr>
          <w:rFonts w:ascii="Times New Roman" w:hAnsi="Times New Roman" w:cs="Times New Roman"/>
          <w:sz w:val="28"/>
          <w:szCs w:val="28"/>
        </w:rPr>
      </w:pPr>
      <w:r>
        <w:rPr>
          <w:rFonts w:ascii="Times New Roman" w:hAnsi="Times New Roman" w:cs="Times New Roman"/>
          <w:sz w:val="28"/>
          <w:szCs w:val="28"/>
        </w:rPr>
        <w:t>«Игра как средство социально-коммуникативного развития детей дошкольного возраста в условиях реализации ФГОС»;</w:t>
      </w:r>
    </w:p>
    <w:p w:rsidR="00F65CE0" w:rsidRDefault="00F65CE0" w:rsidP="00143000">
      <w:pPr>
        <w:shd w:val="clear" w:color="auto" w:fill="FFFFFF"/>
        <w:spacing w:after="0" w:line="240" w:lineRule="auto"/>
        <w:rPr>
          <w:rFonts w:ascii="Times New Roman" w:hAnsi="Times New Roman" w:cs="Times New Roman"/>
          <w:sz w:val="28"/>
          <w:szCs w:val="28"/>
        </w:rPr>
      </w:pPr>
      <w:r>
        <w:rPr>
          <w:rFonts w:ascii="Times New Roman" w:hAnsi="Times New Roman" w:cs="Times New Roman"/>
          <w:sz w:val="28"/>
          <w:szCs w:val="28"/>
        </w:rPr>
        <w:t>Подготовлена презентация «Игровые технологии в МКДОУ Новоникольский детский сад «Колокольчик».</w:t>
      </w:r>
    </w:p>
    <w:p w:rsidR="00EE4604" w:rsidRDefault="00EE4604" w:rsidP="00143000">
      <w:pPr>
        <w:shd w:val="clear" w:color="auto" w:fill="FFFFFF"/>
        <w:spacing w:after="0" w:line="240" w:lineRule="auto"/>
        <w:rPr>
          <w:rFonts w:ascii="Times New Roman" w:hAnsi="Times New Roman" w:cs="Times New Roman"/>
          <w:sz w:val="28"/>
          <w:szCs w:val="28"/>
        </w:rPr>
      </w:pPr>
      <w:r>
        <w:rPr>
          <w:rFonts w:ascii="Times New Roman" w:hAnsi="Times New Roman" w:cs="Times New Roman"/>
          <w:sz w:val="28"/>
          <w:szCs w:val="28"/>
        </w:rPr>
        <w:t>«Организация работы по речевому развитию  и физическому развитию детей в МКДОУ».</w:t>
      </w:r>
    </w:p>
    <w:p w:rsidR="00EE4604" w:rsidRDefault="00EE4604" w:rsidP="00143000">
      <w:pPr>
        <w:shd w:val="clear" w:color="auto" w:fill="FFFFFF"/>
        <w:spacing w:after="0" w:line="240" w:lineRule="auto"/>
        <w:rPr>
          <w:rFonts w:ascii="Times New Roman" w:hAnsi="Times New Roman" w:cs="Times New Roman"/>
          <w:sz w:val="28"/>
          <w:szCs w:val="28"/>
        </w:rPr>
      </w:pPr>
      <w:r>
        <w:rPr>
          <w:rFonts w:ascii="Times New Roman" w:hAnsi="Times New Roman" w:cs="Times New Roman"/>
          <w:sz w:val="28"/>
          <w:szCs w:val="28"/>
        </w:rPr>
        <w:t>Совещание «Организация работы с родителями»</w:t>
      </w:r>
    </w:p>
    <w:p w:rsidR="00F65CE0" w:rsidRDefault="00F65CE0" w:rsidP="00143000">
      <w:pPr>
        <w:shd w:val="clear" w:color="auto" w:fill="FFFFFF"/>
        <w:spacing w:after="0" w:line="240" w:lineRule="auto"/>
        <w:rPr>
          <w:rFonts w:ascii="Times New Roman" w:hAnsi="Times New Roman" w:cs="Times New Roman"/>
          <w:sz w:val="28"/>
          <w:szCs w:val="28"/>
        </w:rPr>
      </w:pPr>
      <w:r>
        <w:rPr>
          <w:rFonts w:ascii="Times New Roman" w:hAnsi="Times New Roman" w:cs="Times New Roman"/>
          <w:sz w:val="28"/>
          <w:szCs w:val="28"/>
        </w:rPr>
        <w:t>2.Практикумы :</w:t>
      </w:r>
    </w:p>
    <w:p w:rsidR="00F65CE0" w:rsidRDefault="00F65CE0" w:rsidP="00143000">
      <w:pPr>
        <w:shd w:val="clear" w:color="auto" w:fill="FFFFFF"/>
        <w:spacing w:after="0" w:line="240" w:lineRule="auto"/>
        <w:rPr>
          <w:rFonts w:ascii="Times New Roman" w:hAnsi="Times New Roman" w:cs="Times New Roman"/>
          <w:sz w:val="28"/>
          <w:szCs w:val="28"/>
        </w:rPr>
      </w:pPr>
      <w:r>
        <w:rPr>
          <w:rFonts w:ascii="Times New Roman" w:hAnsi="Times New Roman" w:cs="Times New Roman"/>
          <w:sz w:val="28"/>
          <w:szCs w:val="28"/>
        </w:rPr>
        <w:t>-«Игра как средство социально-коммуникативного развития детей(воспитатели обменялись опытом использования разнообразного методического материала для коммуникативного развития детей)».</w:t>
      </w:r>
    </w:p>
    <w:p w:rsidR="00F65CE0" w:rsidRDefault="00F65CE0" w:rsidP="00143000">
      <w:pPr>
        <w:shd w:val="clear" w:color="auto" w:fill="FFFFFF"/>
        <w:spacing w:after="0" w:line="240" w:lineRule="auto"/>
        <w:rPr>
          <w:rFonts w:ascii="Times New Roman" w:hAnsi="Times New Roman" w:cs="Times New Roman"/>
          <w:sz w:val="28"/>
          <w:szCs w:val="28"/>
        </w:rPr>
      </w:pPr>
      <w:r>
        <w:rPr>
          <w:rFonts w:ascii="Times New Roman" w:hAnsi="Times New Roman" w:cs="Times New Roman"/>
          <w:sz w:val="28"/>
          <w:szCs w:val="28"/>
        </w:rPr>
        <w:t>-«Утренний  круг общения как форма развития коммуникативных и временных представлений у детей дошкольного возраста»</w:t>
      </w:r>
      <w:r w:rsidR="00354652">
        <w:rPr>
          <w:rFonts w:ascii="Times New Roman" w:hAnsi="Times New Roman" w:cs="Times New Roman"/>
          <w:sz w:val="28"/>
          <w:szCs w:val="28"/>
        </w:rPr>
        <w:t>.</w:t>
      </w:r>
    </w:p>
    <w:p w:rsidR="00354652" w:rsidRDefault="00354652" w:rsidP="00143000">
      <w:pPr>
        <w:shd w:val="clear" w:color="auto" w:fill="FFFFFF"/>
        <w:spacing w:after="0" w:line="240" w:lineRule="auto"/>
        <w:rPr>
          <w:rFonts w:ascii="Times New Roman" w:hAnsi="Times New Roman" w:cs="Times New Roman"/>
          <w:sz w:val="28"/>
          <w:szCs w:val="28"/>
        </w:rPr>
      </w:pPr>
      <w:r>
        <w:rPr>
          <w:rFonts w:ascii="Times New Roman" w:hAnsi="Times New Roman" w:cs="Times New Roman"/>
          <w:sz w:val="28"/>
          <w:szCs w:val="28"/>
        </w:rPr>
        <w:t>Проведены беседы с детьми:</w:t>
      </w:r>
    </w:p>
    <w:p w:rsidR="00354652" w:rsidRDefault="00354652" w:rsidP="00143000">
      <w:pPr>
        <w:shd w:val="clear" w:color="auto" w:fill="FFFFFF"/>
        <w:spacing w:after="0" w:line="240" w:lineRule="auto"/>
        <w:rPr>
          <w:rFonts w:ascii="Times New Roman" w:hAnsi="Times New Roman" w:cs="Times New Roman"/>
          <w:sz w:val="28"/>
          <w:szCs w:val="28"/>
        </w:rPr>
      </w:pPr>
      <w:r>
        <w:rPr>
          <w:rFonts w:ascii="Times New Roman" w:hAnsi="Times New Roman" w:cs="Times New Roman"/>
          <w:sz w:val="28"/>
          <w:szCs w:val="28"/>
        </w:rPr>
        <w:t>«Как нужно себя вести в детском саду , общественных местах , дома»,</w:t>
      </w:r>
    </w:p>
    <w:p w:rsidR="00354652" w:rsidRDefault="00354652" w:rsidP="00143000">
      <w:pPr>
        <w:shd w:val="clear" w:color="auto" w:fill="FFFFFF"/>
        <w:spacing w:after="0" w:line="240" w:lineRule="auto"/>
        <w:rPr>
          <w:rFonts w:ascii="Times New Roman" w:hAnsi="Times New Roman" w:cs="Times New Roman"/>
          <w:sz w:val="28"/>
          <w:szCs w:val="28"/>
        </w:rPr>
      </w:pPr>
      <w:r>
        <w:rPr>
          <w:rFonts w:ascii="Times New Roman" w:hAnsi="Times New Roman" w:cs="Times New Roman"/>
          <w:sz w:val="28"/>
          <w:szCs w:val="28"/>
        </w:rPr>
        <w:t>«Что такое дружба»,</w:t>
      </w:r>
    </w:p>
    <w:p w:rsidR="00354652" w:rsidRDefault="00354652" w:rsidP="00143000">
      <w:pPr>
        <w:shd w:val="clear" w:color="auto" w:fill="FFFFFF"/>
        <w:spacing w:after="0" w:line="240" w:lineRule="auto"/>
        <w:rPr>
          <w:rFonts w:ascii="Times New Roman" w:hAnsi="Times New Roman" w:cs="Times New Roman"/>
          <w:sz w:val="28"/>
          <w:szCs w:val="28"/>
        </w:rPr>
      </w:pPr>
      <w:r>
        <w:rPr>
          <w:rFonts w:ascii="Times New Roman" w:hAnsi="Times New Roman" w:cs="Times New Roman"/>
          <w:sz w:val="28"/>
          <w:szCs w:val="28"/>
        </w:rPr>
        <w:t>«Безопасное поведение на улице , в быту»,</w:t>
      </w:r>
    </w:p>
    <w:p w:rsidR="00354652" w:rsidRDefault="00354652" w:rsidP="00143000">
      <w:pPr>
        <w:shd w:val="clear" w:color="auto" w:fill="FFFFFF"/>
        <w:spacing w:after="0" w:line="240" w:lineRule="auto"/>
        <w:rPr>
          <w:rFonts w:ascii="Times New Roman" w:hAnsi="Times New Roman" w:cs="Times New Roman"/>
          <w:sz w:val="28"/>
          <w:szCs w:val="28"/>
        </w:rPr>
      </w:pPr>
      <w:r>
        <w:rPr>
          <w:rFonts w:ascii="Times New Roman" w:hAnsi="Times New Roman" w:cs="Times New Roman"/>
          <w:sz w:val="28"/>
          <w:szCs w:val="28"/>
        </w:rPr>
        <w:t>Подготовлена и проведена «Неделя безопасности»,</w:t>
      </w:r>
    </w:p>
    <w:p w:rsidR="00354652" w:rsidRDefault="00354652" w:rsidP="00143000">
      <w:pPr>
        <w:shd w:val="clear" w:color="auto" w:fill="FFFFFF"/>
        <w:spacing w:after="0" w:line="240" w:lineRule="auto"/>
        <w:rPr>
          <w:rFonts w:ascii="Times New Roman" w:hAnsi="Times New Roman" w:cs="Times New Roman"/>
          <w:sz w:val="28"/>
          <w:szCs w:val="28"/>
        </w:rPr>
      </w:pPr>
      <w:r>
        <w:rPr>
          <w:rFonts w:ascii="Times New Roman" w:hAnsi="Times New Roman" w:cs="Times New Roman"/>
          <w:sz w:val="28"/>
          <w:szCs w:val="28"/>
        </w:rPr>
        <w:t>Проведены учебные эвакуации воспитанников и персонала,</w:t>
      </w:r>
    </w:p>
    <w:p w:rsidR="00354652" w:rsidRDefault="00354652" w:rsidP="00143000">
      <w:pPr>
        <w:shd w:val="clear" w:color="auto" w:fill="FFFFFF"/>
        <w:spacing w:after="0" w:line="240" w:lineRule="auto"/>
        <w:rPr>
          <w:rFonts w:ascii="Times New Roman" w:hAnsi="Times New Roman" w:cs="Times New Roman"/>
          <w:sz w:val="28"/>
          <w:szCs w:val="28"/>
        </w:rPr>
      </w:pPr>
      <w:r>
        <w:rPr>
          <w:rFonts w:ascii="Times New Roman" w:hAnsi="Times New Roman" w:cs="Times New Roman"/>
          <w:sz w:val="28"/>
          <w:szCs w:val="28"/>
        </w:rPr>
        <w:t>Подготовлена и проведена «Неделя этикета»,</w:t>
      </w:r>
    </w:p>
    <w:p w:rsidR="00354652" w:rsidRDefault="00354652" w:rsidP="00143000">
      <w:pPr>
        <w:shd w:val="clear" w:color="auto" w:fill="FFFFFF"/>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3. Консультации для родителей проводились еженедельно для родителей по волнующим их темам. Информация консультаций вывешивается на стендах для родителей в группах.</w:t>
      </w:r>
    </w:p>
    <w:p w:rsidR="00354652" w:rsidRDefault="00354652" w:rsidP="00143000">
      <w:pPr>
        <w:shd w:val="clear" w:color="auto" w:fill="FFFFFF"/>
        <w:spacing w:after="0" w:line="240" w:lineRule="auto"/>
        <w:rPr>
          <w:rFonts w:ascii="Times New Roman" w:hAnsi="Times New Roman" w:cs="Times New Roman"/>
          <w:sz w:val="28"/>
          <w:szCs w:val="28"/>
        </w:rPr>
      </w:pPr>
      <w:r>
        <w:rPr>
          <w:rFonts w:ascii="Times New Roman" w:hAnsi="Times New Roman" w:cs="Times New Roman"/>
          <w:sz w:val="28"/>
          <w:szCs w:val="28"/>
        </w:rPr>
        <w:t>- «Социально-коммуникативное развитие детей посредством сказки»;</w:t>
      </w:r>
    </w:p>
    <w:p w:rsidR="00354652" w:rsidRDefault="00354652" w:rsidP="00143000">
      <w:pPr>
        <w:shd w:val="clear" w:color="auto" w:fill="FFFFFF"/>
        <w:spacing w:after="0" w:line="240" w:lineRule="auto"/>
        <w:rPr>
          <w:rFonts w:ascii="Times New Roman" w:hAnsi="Times New Roman" w:cs="Times New Roman"/>
          <w:sz w:val="28"/>
          <w:szCs w:val="28"/>
        </w:rPr>
      </w:pPr>
      <w:r>
        <w:rPr>
          <w:rFonts w:ascii="Times New Roman" w:hAnsi="Times New Roman" w:cs="Times New Roman"/>
          <w:sz w:val="28"/>
          <w:szCs w:val="28"/>
        </w:rPr>
        <w:t>-«Приобщение детей к ЗОЖ» через взаимодействие с родителями»;</w:t>
      </w:r>
    </w:p>
    <w:p w:rsidR="00354652" w:rsidRDefault="00354652" w:rsidP="00143000">
      <w:pPr>
        <w:shd w:val="clear" w:color="auto" w:fill="FFFFFF"/>
        <w:spacing w:after="0" w:line="240" w:lineRule="auto"/>
        <w:rPr>
          <w:rFonts w:ascii="Times New Roman" w:hAnsi="Times New Roman" w:cs="Times New Roman"/>
          <w:sz w:val="28"/>
          <w:szCs w:val="28"/>
        </w:rPr>
      </w:pPr>
      <w:r>
        <w:rPr>
          <w:rFonts w:ascii="Times New Roman" w:hAnsi="Times New Roman" w:cs="Times New Roman"/>
          <w:sz w:val="28"/>
          <w:szCs w:val="28"/>
        </w:rPr>
        <w:t>-«Ваша речь в ваших руках» по выполнению артикуляционной гимнастики , элементов самомассажа в домашних условиях;</w:t>
      </w:r>
    </w:p>
    <w:p w:rsidR="00BF2D3D" w:rsidRDefault="00BF2D3D" w:rsidP="00143000">
      <w:pPr>
        <w:shd w:val="clear" w:color="auto" w:fill="FFFFFF"/>
        <w:spacing w:after="0" w:line="240" w:lineRule="auto"/>
        <w:rPr>
          <w:rFonts w:ascii="Times New Roman" w:hAnsi="Times New Roman" w:cs="Times New Roman"/>
          <w:sz w:val="28"/>
          <w:szCs w:val="28"/>
        </w:rPr>
      </w:pPr>
      <w:r>
        <w:rPr>
          <w:rFonts w:ascii="Times New Roman" w:hAnsi="Times New Roman" w:cs="Times New Roman"/>
          <w:sz w:val="28"/>
          <w:szCs w:val="28"/>
        </w:rPr>
        <w:t>-«Играем дома», «Сюрприз для папы» , «Познавательно-исследовательская деятельность дома»;</w:t>
      </w:r>
    </w:p>
    <w:p w:rsidR="00BF2D3D" w:rsidRDefault="00BF2D3D" w:rsidP="00143000">
      <w:pPr>
        <w:shd w:val="clear" w:color="auto" w:fill="FFFFFF"/>
        <w:spacing w:after="0" w:line="240" w:lineRule="auto"/>
        <w:rPr>
          <w:rFonts w:ascii="Times New Roman" w:hAnsi="Times New Roman" w:cs="Times New Roman"/>
          <w:sz w:val="28"/>
          <w:szCs w:val="28"/>
        </w:rPr>
      </w:pPr>
    </w:p>
    <w:p w:rsidR="00BF2D3D" w:rsidRDefault="00BF2D3D" w:rsidP="00143000">
      <w:pPr>
        <w:shd w:val="clear" w:color="auto" w:fill="FFFFFF"/>
        <w:spacing w:after="0" w:line="240" w:lineRule="auto"/>
        <w:rPr>
          <w:rFonts w:ascii="Times New Roman" w:hAnsi="Times New Roman" w:cs="Times New Roman"/>
          <w:sz w:val="28"/>
          <w:szCs w:val="28"/>
        </w:rPr>
      </w:pPr>
      <w:r>
        <w:rPr>
          <w:rFonts w:ascii="Times New Roman" w:hAnsi="Times New Roman" w:cs="Times New Roman"/>
          <w:sz w:val="28"/>
          <w:szCs w:val="28"/>
        </w:rPr>
        <w:t>Родительские гостиные:</w:t>
      </w:r>
    </w:p>
    <w:p w:rsidR="00BF2D3D" w:rsidRDefault="00BF2D3D" w:rsidP="00143000">
      <w:pPr>
        <w:shd w:val="clear" w:color="auto" w:fill="FFFFFF"/>
        <w:spacing w:after="0" w:line="240" w:lineRule="auto"/>
        <w:rPr>
          <w:rFonts w:ascii="Times New Roman" w:hAnsi="Times New Roman" w:cs="Times New Roman"/>
          <w:sz w:val="28"/>
          <w:szCs w:val="28"/>
        </w:rPr>
      </w:pPr>
      <w:r>
        <w:rPr>
          <w:rFonts w:ascii="Times New Roman" w:hAnsi="Times New Roman" w:cs="Times New Roman"/>
          <w:sz w:val="28"/>
          <w:szCs w:val="28"/>
        </w:rPr>
        <w:t>«День матери»(знакомство с традицией уважительного отношения к Матери в обществе);</w:t>
      </w:r>
    </w:p>
    <w:p w:rsidR="00BF2D3D" w:rsidRDefault="00BF2D3D" w:rsidP="00143000">
      <w:pPr>
        <w:shd w:val="clear" w:color="auto" w:fill="FFFFFF"/>
        <w:spacing w:after="0" w:line="240" w:lineRule="auto"/>
        <w:rPr>
          <w:rFonts w:ascii="Times New Roman" w:hAnsi="Times New Roman" w:cs="Times New Roman"/>
          <w:sz w:val="28"/>
          <w:szCs w:val="28"/>
        </w:rPr>
      </w:pPr>
      <w:r>
        <w:rPr>
          <w:rFonts w:ascii="Times New Roman" w:hAnsi="Times New Roman" w:cs="Times New Roman"/>
          <w:sz w:val="28"/>
          <w:szCs w:val="28"/>
        </w:rPr>
        <w:t>«Проводы осени или «кузьминки»(знакомство с народными традициями праздничных посиделок);</w:t>
      </w:r>
    </w:p>
    <w:p w:rsidR="00BF2D3D" w:rsidRDefault="00BF2D3D" w:rsidP="00143000">
      <w:pPr>
        <w:shd w:val="clear" w:color="auto" w:fill="FFFFFF"/>
        <w:spacing w:after="0" w:line="240" w:lineRule="auto"/>
        <w:rPr>
          <w:rFonts w:ascii="Times New Roman" w:hAnsi="Times New Roman" w:cs="Times New Roman"/>
          <w:sz w:val="28"/>
          <w:szCs w:val="28"/>
        </w:rPr>
      </w:pPr>
      <w:r>
        <w:rPr>
          <w:rFonts w:ascii="Times New Roman" w:hAnsi="Times New Roman" w:cs="Times New Roman"/>
          <w:sz w:val="28"/>
          <w:szCs w:val="28"/>
        </w:rPr>
        <w:t>«Встречаем Новый год и Рождество»(знакомство с традицией ставить в</w:t>
      </w:r>
      <w:r w:rsidR="00EE4604">
        <w:rPr>
          <w:rFonts w:ascii="Times New Roman" w:hAnsi="Times New Roman" w:cs="Times New Roman"/>
          <w:sz w:val="28"/>
          <w:szCs w:val="28"/>
        </w:rPr>
        <w:t xml:space="preserve"> </w:t>
      </w:r>
      <w:r>
        <w:rPr>
          <w:rFonts w:ascii="Times New Roman" w:hAnsi="Times New Roman" w:cs="Times New Roman"/>
          <w:sz w:val="28"/>
          <w:szCs w:val="28"/>
        </w:rPr>
        <w:t>домах елку и украшать ее, дарить подарки);</w:t>
      </w:r>
    </w:p>
    <w:p w:rsidR="00EE4604" w:rsidRDefault="00EE4604" w:rsidP="00143000">
      <w:pPr>
        <w:shd w:val="clear" w:color="auto" w:fill="FFFFFF"/>
        <w:spacing w:after="0" w:line="240" w:lineRule="auto"/>
        <w:rPr>
          <w:rFonts w:ascii="Times New Roman" w:hAnsi="Times New Roman" w:cs="Times New Roman"/>
          <w:sz w:val="28"/>
          <w:szCs w:val="28"/>
        </w:rPr>
      </w:pPr>
      <w:r>
        <w:rPr>
          <w:rFonts w:ascii="Times New Roman" w:hAnsi="Times New Roman" w:cs="Times New Roman"/>
          <w:sz w:val="28"/>
          <w:szCs w:val="28"/>
        </w:rPr>
        <w:t>«Ребенок и музыка» (приобщение детей  к музыкальному разнообразию)</w:t>
      </w:r>
    </w:p>
    <w:p w:rsidR="00BF2D3D" w:rsidRDefault="00BF2D3D" w:rsidP="00143000">
      <w:pPr>
        <w:shd w:val="clear" w:color="auto" w:fill="FFFFFF"/>
        <w:spacing w:after="0" w:line="240" w:lineRule="auto"/>
        <w:rPr>
          <w:rFonts w:ascii="Times New Roman" w:hAnsi="Times New Roman" w:cs="Times New Roman"/>
          <w:sz w:val="28"/>
          <w:szCs w:val="28"/>
        </w:rPr>
      </w:pPr>
    </w:p>
    <w:p w:rsidR="00354652" w:rsidRDefault="00EE4604" w:rsidP="00143000">
      <w:pPr>
        <w:shd w:val="clear" w:color="auto" w:fill="FFFFFF"/>
        <w:spacing w:after="0" w:line="240" w:lineRule="auto"/>
        <w:rPr>
          <w:rFonts w:ascii="Times New Roman" w:hAnsi="Times New Roman" w:cs="Times New Roman"/>
          <w:sz w:val="28"/>
          <w:szCs w:val="28"/>
        </w:rPr>
      </w:pPr>
      <w:r>
        <w:rPr>
          <w:rFonts w:ascii="Times New Roman" w:hAnsi="Times New Roman" w:cs="Times New Roman"/>
          <w:sz w:val="28"/>
          <w:szCs w:val="28"/>
        </w:rPr>
        <w:t>4.Участие в конкурсах.</w:t>
      </w:r>
    </w:p>
    <w:p w:rsidR="00EE4604" w:rsidRDefault="00EE4604" w:rsidP="00143000">
      <w:pPr>
        <w:shd w:val="clear" w:color="auto" w:fill="FFFFFF"/>
        <w:spacing w:after="0" w:line="240" w:lineRule="auto"/>
        <w:rPr>
          <w:rFonts w:ascii="Times New Roman" w:hAnsi="Times New Roman" w:cs="Times New Roman"/>
          <w:sz w:val="28"/>
          <w:szCs w:val="28"/>
        </w:rPr>
      </w:pPr>
      <w:r>
        <w:rPr>
          <w:rFonts w:ascii="Times New Roman" w:hAnsi="Times New Roman" w:cs="Times New Roman"/>
          <w:sz w:val="28"/>
          <w:szCs w:val="28"/>
        </w:rPr>
        <w:t>-Всероссийский конкурс «Нет важнее слова «мама» - фоток</w:t>
      </w:r>
      <w:r w:rsidR="00EF41F1">
        <w:rPr>
          <w:rFonts w:ascii="Times New Roman" w:hAnsi="Times New Roman" w:cs="Times New Roman"/>
          <w:sz w:val="28"/>
          <w:szCs w:val="28"/>
        </w:rPr>
        <w:t>оллаж мама с детьми –воспитатель Петракова М.В. -1 место;</w:t>
      </w:r>
    </w:p>
    <w:p w:rsidR="00EF41F1" w:rsidRDefault="00EF41F1" w:rsidP="00143000">
      <w:pPr>
        <w:shd w:val="clear" w:color="auto" w:fill="FFFFFF"/>
        <w:spacing w:after="0" w:line="240" w:lineRule="auto"/>
        <w:rPr>
          <w:rFonts w:ascii="Times New Roman" w:hAnsi="Times New Roman" w:cs="Times New Roman"/>
          <w:sz w:val="28"/>
          <w:szCs w:val="28"/>
        </w:rPr>
      </w:pPr>
      <w:r>
        <w:rPr>
          <w:rFonts w:ascii="Times New Roman" w:hAnsi="Times New Roman" w:cs="Times New Roman"/>
          <w:sz w:val="28"/>
          <w:szCs w:val="28"/>
        </w:rPr>
        <w:t xml:space="preserve">-Всероссийский конкурс «Вот она какая –мамочка родная»-видеопоздравление  детей старшей группы </w:t>
      </w:r>
      <w:r w:rsidR="00817741">
        <w:rPr>
          <w:rFonts w:ascii="Times New Roman" w:hAnsi="Times New Roman" w:cs="Times New Roman"/>
          <w:sz w:val="28"/>
          <w:szCs w:val="28"/>
        </w:rPr>
        <w:t>–воспитатель Пилипюк Л.В.- 1 место .</w:t>
      </w:r>
    </w:p>
    <w:p w:rsidR="00817741" w:rsidRDefault="00817741" w:rsidP="00143000">
      <w:pPr>
        <w:shd w:val="clear" w:color="auto" w:fill="FFFFFF"/>
        <w:spacing w:after="0" w:line="240" w:lineRule="auto"/>
        <w:rPr>
          <w:rFonts w:ascii="Times New Roman" w:hAnsi="Times New Roman" w:cs="Times New Roman"/>
          <w:sz w:val="28"/>
          <w:szCs w:val="28"/>
        </w:rPr>
      </w:pPr>
      <w:r>
        <w:rPr>
          <w:rFonts w:ascii="Times New Roman" w:hAnsi="Times New Roman" w:cs="Times New Roman"/>
          <w:sz w:val="28"/>
          <w:szCs w:val="28"/>
        </w:rPr>
        <w:t>-Участие в конкурсе поделок из природного материала к ДНЮ Поселения -1 место.</w:t>
      </w:r>
    </w:p>
    <w:p w:rsidR="00817741" w:rsidRDefault="00817741" w:rsidP="00143000">
      <w:pPr>
        <w:shd w:val="clear" w:color="auto" w:fill="FFFFFF"/>
        <w:spacing w:after="0" w:line="240" w:lineRule="auto"/>
        <w:rPr>
          <w:rFonts w:ascii="Times New Roman" w:hAnsi="Times New Roman" w:cs="Times New Roman"/>
          <w:sz w:val="28"/>
          <w:szCs w:val="28"/>
        </w:rPr>
      </w:pPr>
      <w:r>
        <w:rPr>
          <w:rFonts w:ascii="Times New Roman" w:hAnsi="Times New Roman" w:cs="Times New Roman"/>
          <w:sz w:val="28"/>
          <w:szCs w:val="28"/>
        </w:rPr>
        <w:t>-Районный конкурс «Рождественская Звезда»:</w:t>
      </w:r>
    </w:p>
    <w:p w:rsidR="00817741" w:rsidRDefault="00817741" w:rsidP="00143000">
      <w:pPr>
        <w:shd w:val="clear" w:color="auto" w:fill="FFFFFF"/>
        <w:spacing w:after="0" w:line="240" w:lineRule="auto"/>
        <w:rPr>
          <w:rFonts w:ascii="Times New Roman" w:hAnsi="Times New Roman" w:cs="Times New Roman"/>
          <w:sz w:val="28"/>
          <w:szCs w:val="28"/>
        </w:rPr>
      </w:pPr>
      <w:r>
        <w:rPr>
          <w:rFonts w:ascii="Times New Roman" w:hAnsi="Times New Roman" w:cs="Times New Roman"/>
          <w:sz w:val="28"/>
          <w:szCs w:val="28"/>
        </w:rPr>
        <w:t>воспитатель Жупикова О.В. – 1 место;</w:t>
      </w:r>
    </w:p>
    <w:p w:rsidR="00817741" w:rsidRDefault="00817741" w:rsidP="00143000">
      <w:pPr>
        <w:shd w:val="clear" w:color="auto" w:fill="FFFFFF"/>
        <w:spacing w:after="0" w:line="240" w:lineRule="auto"/>
        <w:rPr>
          <w:rFonts w:ascii="Times New Roman" w:hAnsi="Times New Roman" w:cs="Times New Roman"/>
          <w:sz w:val="28"/>
          <w:szCs w:val="28"/>
        </w:rPr>
      </w:pPr>
      <w:r>
        <w:rPr>
          <w:rFonts w:ascii="Times New Roman" w:hAnsi="Times New Roman" w:cs="Times New Roman"/>
          <w:sz w:val="28"/>
          <w:szCs w:val="28"/>
        </w:rPr>
        <w:t>воспитатель Пилипюк Л.В. и воспитанник Бондарев Иван -2 место ;</w:t>
      </w:r>
    </w:p>
    <w:p w:rsidR="00817741" w:rsidRDefault="00817741" w:rsidP="00143000">
      <w:pPr>
        <w:shd w:val="clear" w:color="auto" w:fill="FFFFFF"/>
        <w:spacing w:after="0" w:line="240" w:lineRule="auto"/>
        <w:rPr>
          <w:rFonts w:ascii="Times New Roman" w:hAnsi="Times New Roman" w:cs="Times New Roman"/>
          <w:sz w:val="28"/>
          <w:szCs w:val="28"/>
        </w:rPr>
      </w:pPr>
      <w:r>
        <w:rPr>
          <w:rFonts w:ascii="Times New Roman" w:hAnsi="Times New Roman" w:cs="Times New Roman"/>
          <w:sz w:val="28"/>
          <w:szCs w:val="28"/>
        </w:rPr>
        <w:t>воспитатель Кочкина Л.А. и семья Лим Т.А. – место.</w:t>
      </w:r>
    </w:p>
    <w:p w:rsidR="00817741" w:rsidRDefault="00817741" w:rsidP="00143000">
      <w:pPr>
        <w:shd w:val="clear" w:color="auto" w:fill="FFFFFF"/>
        <w:spacing w:after="0" w:line="240" w:lineRule="auto"/>
        <w:rPr>
          <w:rFonts w:ascii="Times New Roman" w:hAnsi="Times New Roman" w:cs="Times New Roman"/>
          <w:sz w:val="28"/>
          <w:szCs w:val="28"/>
        </w:rPr>
      </w:pPr>
      <w:r>
        <w:rPr>
          <w:rFonts w:ascii="Times New Roman" w:hAnsi="Times New Roman" w:cs="Times New Roman"/>
          <w:sz w:val="28"/>
          <w:szCs w:val="28"/>
        </w:rPr>
        <w:t>-Участие в районных РМО .</w:t>
      </w:r>
    </w:p>
    <w:p w:rsidR="00817741" w:rsidRDefault="00817741" w:rsidP="00143000">
      <w:pPr>
        <w:shd w:val="clear" w:color="auto" w:fill="FFFFFF"/>
        <w:spacing w:after="0" w:line="240" w:lineRule="auto"/>
        <w:rPr>
          <w:rFonts w:ascii="Times New Roman" w:hAnsi="Times New Roman" w:cs="Times New Roman"/>
          <w:sz w:val="28"/>
          <w:szCs w:val="28"/>
        </w:rPr>
      </w:pPr>
    </w:p>
    <w:p w:rsidR="00143000" w:rsidRPr="005A6252" w:rsidRDefault="00143000" w:rsidP="00143000">
      <w:pPr>
        <w:shd w:val="clear" w:color="auto" w:fill="FFFFFF"/>
        <w:spacing w:after="0" w:line="240" w:lineRule="auto"/>
        <w:rPr>
          <w:rFonts w:ascii="Times New Roman" w:eastAsia="Times New Roman" w:hAnsi="Times New Roman" w:cs="Times New Roman"/>
          <w:b/>
          <w:bCs/>
          <w:color w:val="000000" w:themeColor="text1"/>
          <w:sz w:val="28"/>
          <w:szCs w:val="28"/>
        </w:rPr>
      </w:pPr>
    </w:p>
    <w:p w:rsidR="00143000" w:rsidRPr="00F33823" w:rsidRDefault="00143000" w:rsidP="00143000">
      <w:pPr>
        <w:shd w:val="clear" w:color="auto" w:fill="FFFFFF"/>
        <w:spacing w:after="0" w:line="240" w:lineRule="auto"/>
        <w:rPr>
          <w:rFonts w:ascii="Arial" w:eastAsia="Times New Roman" w:hAnsi="Arial" w:cs="Arial"/>
          <w:sz w:val="20"/>
          <w:szCs w:val="20"/>
        </w:rPr>
      </w:pPr>
      <w:r w:rsidRPr="002A6D70">
        <w:rPr>
          <w:rFonts w:ascii="Times New Roman" w:eastAsia="Times New Roman" w:hAnsi="Times New Roman" w:cs="Times New Roman"/>
          <w:b/>
          <w:bCs/>
          <w:color w:val="000000" w:themeColor="text1"/>
          <w:sz w:val="28"/>
          <w:szCs w:val="28"/>
        </w:rPr>
        <w:t>1.4. Анализ качества кадрового, учебно-методического, библиотечно-информационного обеспечения</w:t>
      </w:r>
    </w:p>
    <w:p w:rsidR="00143000" w:rsidRPr="002A6D70" w:rsidRDefault="00143000" w:rsidP="00143000">
      <w:pPr>
        <w:shd w:val="clear" w:color="auto" w:fill="FFFFFF"/>
        <w:spacing w:after="0" w:line="240" w:lineRule="auto"/>
        <w:ind w:firstLine="567"/>
        <w:jc w:val="center"/>
        <w:rPr>
          <w:rFonts w:ascii="Times New Roman" w:eastAsia="Times New Roman" w:hAnsi="Times New Roman" w:cs="Times New Roman"/>
          <w:color w:val="000000" w:themeColor="text1"/>
          <w:sz w:val="28"/>
          <w:szCs w:val="28"/>
        </w:rPr>
      </w:pPr>
      <w:r w:rsidRPr="002A6D70">
        <w:rPr>
          <w:rFonts w:ascii="Times New Roman" w:eastAsia="Times New Roman" w:hAnsi="Times New Roman" w:cs="Times New Roman"/>
          <w:b/>
          <w:bCs/>
          <w:color w:val="000000" w:themeColor="text1"/>
          <w:sz w:val="28"/>
          <w:szCs w:val="28"/>
        </w:rPr>
        <w:t>1.4.1. Кадровое обеспечение</w:t>
      </w:r>
    </w:p>
    <w:p w:rsidR="00143000" w:rsidRDefault="00143000" w:rsidP="00143000">
      <w:pPr>
        <w:spacing w:after="0" w:line="240" w:lineRule="auto"/>
        <w:ind w:firstLine="567"/>
        <w:rPr>
          <w:rFonts w:ascii="Times New Roman" w:eastAsia="Times New Roman" w:hAnsi="Times New Roman" w:cs="Times New Roman"/>
          <w:color w:val="000000" w:themeColor="text1"/>
          <w:sz w:val="28"/>
          <w:szCs w:val="28"/>
        </w:rPr>
      </w:pPr>
      <w:r w:rsidRPr="002A6D70">
        <w:rPr>
          <w:rFonts w:ascii="Times New Roman" w:eastAsia="Times New Roman" w:hAnsi="Times New Roman" w:cs="Times New Roman"/>
          <w:color w:val="000000" w:themeColor="text1"/>
          <w:sz w:val="28"/>
          <w:szCs w:val="28"/>
        </w:rPr>
        <w:t xml:space="preserve">В дошкольном учреждении воспитательно - образовательный процесс осуществляется педагогическим коллективом, состоящим из </w:t>
      </w:r>
      <w:r>
        <w:rPr>
          <w:rFonts w:ascii="Times New Roman" w:eastAsia="Times New Roman" w:hAnsi="Times New Roman" w:cs="Times New Roman"/>
          <w:color w:val="000000" w:themeColor="text1"/>
          <w:sz w:val="28"/>
          <w:szCs w:val="28"/>
        </w:rPr>
        <w:t>4</w:t>
      </w:r>
      <w:r w:rsidRPr="002A6D70">
        <w:rPr>
          <w:rFonts w:ascii="Times New Roman" w:eastAsia="Times New Roman" w:hAnsi="Times New Roman" w:cs="Times New Roman"/>
          <w:color w:val="000000" w:themeColor="text1"/>
          <w:sz w:val="28"/>
          <w:szCs w:val="28"/>
        </w:rPr>
        <w:t xml:space="preserve"> человек. </w:t>
      </w:r>
    </w:p>
    <w:p w:rsidR="00143000" w:rsidRDefault="00143000" w:rsidP="00143000">
      <w:pPr>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Наши педагоги принимают участие в районных методических объединениях, где делятся своим опытом работы. Также участвуют в семинарах, вебинарах, районных и региональных конкурсах </w:t>
      </w:r>
    </w:p>
    <w:p w:rsidR="00143000" w:rsidRPr="002A6D70" w:rsidRDefault="00143000" w:rsidP="00143000">
      <w:pPr>
        <w:spacing w:after="0" w:line="240" w:lineRule="auto"/>
        <w:rPr>
          <w:rFonts w:ascii="Times New Roman" w:eastAsia="Times New Roman" w:hAnsi="Times New Roman" w:cs="Times New Roman"/>
          <w:color w:val="000000" w:themeColor="text1"/>
          <w:sz w:val="28"/>
          <w:szCs w:val="28"/>
        </w:rPr>
      </w:pPr>
      <w:r w:rsidRPr="002A6D70">
        <w:rPr>
          <w:rFonts w:ascii="Times New Roman" w:eastAsia="Times New Roman" w:hAnsi="Times New Roman" w:cs="Times New Roman"/>
          <w:color w:val="000000" w:themeColor="text1"/>
          <w:sz w:val="28"/>
          <w:szCs w:val="28"/>
        </w:rPr>
        <w:t>Состояние кадрового обеспечения деятельности ДОУ на 31.</w:t>
      </w:r>
      <w:r>
        <w:rPr>
          <w:rFonts w:ascii="Times New Roman" w:eastAsia="Times New Roman" w:hAnsi="Times New Roman" w:cs="Times New Roman"/>
          <w:color w:val="000000" w:themeColor="text1"/>
          <w:sz w:val="28"/>
          <w:szCs w:val="28"/>
        </w:rPr>
        <w:t>12.2019г.</w:t>
      </w:r>
      <w:r w:rsidRPr="002A6D70">
        <w:rPr>
          <w:rFonts w:ascii="Times New Roman" w:eastAsia="Times New Roman" w:hAnsi="Times New Roman" w:cs="Times New Roman"/>
          <w:color w:val="000000" w:themeColor="text1"/>
          <w:sz w:val="28"/>
          <w:szCs w:val="28"/>
        </w:rPr>
        <w:t xml:space="preserve"> представлено в таблице.</w:t>
      </w:r>
    </w:p>
    <w:p w:rsidR="00143000" w:rsidRDefault="00143000" w:rsidP="00143000">
      <w:pPr>
        <w:spacing w:after="0" w:line="240" w:lineRule="auto"/>
        <w:ind w:firstLine="567"/>
        <w:rPr>
          <w:rFonts w:ascii="Times New Roman" w:eastAsia="Times New Roman" w:hAnsi="Times New Roman" w:cs="Times New Roman"/>
          <w:color w:val="000000" w:themeColor="text1"/>
          <w:sz w:val="28"/>
          <w:szCs w:val="28"/>
        </w:rPr>
      </w:pPr>
    </w:p>
    <w:p w:rsidR="00143000" w:rsidRPr="002A6D70" w:rsidRDefault="00143000" w:rsidP="00143000">
      <w:pPr>
        <w:spacing w:after="0" w:line="240" w:lineRule="auto"/>
        <w:ind w:firstLine="567"/>
        <w:rPr>
          <w:rFonts w:ascii="Times New Roman" w:eastAsia="Times New Roman" w:hAnsi="Times New Roman" w:cs="Times New Roman"/>
          <w:color w:val="000000" w:themeColor="text1"/>
          <w:sz w:val="28"/>
          <w:szCs w:val="28"/>
        </w:rPr>
      </w:pPr>
      <w:r w:rsidRPr="002A6D70">
        <w:rPr>
          <w:rFonts w:ascii="Times New Roman" w:eastAsia="Times New Roman" w:hAnsi="Times New Roman" w:cs="Times New Roman"/>
          <w:color w:val="000000" w:themeColor="text1"/>
          <w:sz w:val="28"/>
          <w:szCs w:val="28"/>
        </w:rPr>
        <w:lastRenderedPageBreak/>
        <w:t>Кадровое обеспечение деятельности ДОУ </w:t>
      </w:r>
    </w:p>
    <w:tbl>
      <w:tblPr>
        <w:tblW w:w="10490" w:type="dxa"/>
        <w:tblInd w:w="-577"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tblPr>
      <w:tblGrid>
        <w:gridCol w:w="776"/>
        <w:gridCol w:w="1067"/>
        <w:gridCol w:w="709"/>
        <w:gridCol w:w="709"/>
        <w:gridCol w:w="708"/>
        <w:gridCol w:w="709"/>
        <w:gridCol w:w="709"/>
        <w:gridCol w:w="850"/>
        <w:gridCol w:w="851"/>
        <w:gridCol w:w="992"/>
        <w:gridCol w:w="709"/>
        <w:gridCol w:w="850"/>
        <w:gridCol w:w="851"/>
      </w:tblGrid>
      <w:tr w:rsidR="00143000" w:rsidRPr="002A6D70" w:rsidTr="00F65CE0">
        <w:tc>
          <w:tcPr>
            <w:tcW w:w="77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43000" w:rsidRPr="002A6D70" w:rsidRDefault="00143000" w:rsidP="00F65CE0">
            <w:pPr>
              <w:spacing w:after="0" w:line="240" w:lineRule="auto"/>
              <w:rPr>
                <w:rFonts w:ascii="Times New Roman" w:eastAsia="Times New Roman" w:hAnsi="Times New Roman" w:cs="Times New Roman"/>
                <w:color w:val="000000" w:themeColor="text1"/>
                <w:sz w:val="28"/>
                <w:szCs w:val="28"/>
              </w:rPr>
            </w:pPr>
            <w:r w:rsidRPr="002A6D70">
              <w:rPr>
                <w:rFonts w:ascii="Times New Roman" w:eastAsia="Times New Roman" w:hAnsi="Times New Roman" w:cs="Times New Roman"/>
                <w:color w:val="000000" w:themeColor="text1"/>
                <w:sz w:val="28"/>
                <w:szCs w:val="28"/>
              </w:rPr>
              <w:t>Год</w:t>
            </w:r>
          </w:p>
        </w:tc>
        <w:tc>
          <w:tcPr>
            <w:tcW w:w="1067" w:type="dxa"/>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143000" w:rsidRPr="002A6D70" w:rsidRDefault="00143000" w:rsidP="00F65CE0">
            <w:pPr>
              <w:spacing w:after="0" w:line="240" w:lineRule="auto"/>
              <w:rPr>
                <w:rFonts w:ascii="Times New Roman" w:eastAsia="Times New Roman" w:hAnsi="Times New Roman" w:cs="Times New Roman"/>
                <w:color w:val="000000" w:themeColor="text1"/>
                <w:sz w:val="28"/>
                <w:szCs w:val="28"/>
              </w:rPr>
            </w:pPr>
            <w:r w:rsidRPr="002A6D70">
              <w:rPr>
                <w:rFonts w:ascii="Times New Roman" w:eastAsia="Times New Roman" w:hAnsi="Times New Roman" w:cs="Times New Roman"/>
                <w:color w:val="000000" w:themeColor="text1"/>
                <w:sz w:val="28"/>
                <w:szCs w:val="28"/>
              </w:rPr>
              <w:t>Количество педагогов</w:t>
            </w:r>
          </w:p>
        </w:tc>
        <w:tc>
          <w:tcPr>
            <w:tcW w:w="3544" w:type="dxa"/>
            <w:gridSpan w:val="5"/>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143000" w:rsidRPr="002A6D70" w:rsidRDefault="00143000" w:rsidP="00F65CE0">
            <w:pPr>
              <w:spacing w:after="0" w:line="240" w:lineRule="auto"/>
              <w:rPr>
                <w:rFonts w:ascii="Times New Roman" w:eastAsia="Times New Roman" w:hAnsi="Times New Roman" w:cs="Times New Roman"/>
                <w:color w:val="000000" w:themeColor="text1"/>
                <w:sz w:val="28"/>
                <w:szCs w:val="28"/>
              </w:rPr>
            </w:pPr>
            <w:r w:rsidRPr="002A6D70">
              <w:rPr>
                <w:rFonts w:ascii="Times New Roman" w:eastAsia="Times New Roman" w:hAnsi="Times New Roman" w:cs="Times New Roman"/>
                <w:color w:val="000000" w:themeColor="text1"/>
                <w:sz w:val="28"/>
                <w:szCs w:val="28"/>
              </w:rPr>
              <w:t>Стаж работы</w:t>
            </w:r>
          </w:p>
        </w:tc>
        <w:tc>
          <w:tcPr>
            <w:tcW w:w="1701" w:type="dxa"/>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143000" w:rsidRPr="002A6D70" w:rsidRDefault="00143000" w:rsidP="00F65CE0">
            <w:pPr>
              <w:spacing w:after="0" w:line="240" w:lineRule="auto"/>
              <w:rPr>
                <w:rFonts w:ascii="Times New Roman" w:eastAsia="Times New Roman" w:hAnsi="Times New Roman" w:cs="Times New Roman"/>
                <w:color w:val="000000" w:themeColor="text1"/>
                <w:sz w:val="28"/>
                <w:szCs w:val="28"/>
              </w:rPr>
            </w:pPr>
            <w:r w:rsidRPr="002A6D70">
              <w:rPr>
                <w:rFonts w:ascii="Times New Roman" w:eastAsia="Times New Roman" w:hAnsi="Times New Roman" w:cs="Times New Roman"/>
                <w:color w:val="000000" w:themeColor="text1"/>
                <w:sz w:val="28"/>
                <w:szCs w:val="28"/>
              </w:rPr>
              <w:t>Образование</w:t>
            </w:r>
          </w:p>
        </w:tc>
        <w:tc>
          <w:tcPr>
            <w:tcW w:w="3402" w:type="dxa"/>
            <w:gridSpan w:val="4"/>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143000" w:rsidRPr="002A6D70" w:rsidRDefault="00143000" w:rsidP="00F65CE0">
            <w:pPr>
              <w:spacing w:after="0" w:line="240" w:lineRule="auto"/>
              <w:rPr>
                <w:rFonts w:ascii="Times New Roman" w:eastAsia="Times New Roman" w:hAnsi="Times New Roman" w:cs="Times New Roman"/>
                <w:color w:val="000000" w:themeColor="text1"/>
                <w:sz w:val="28"/>
                <w:szCs w:val="28"/>
              </w:rPr>
            </w:pPr>
            <w:r w:rsidRPr="002A6D70">
              <w:rPr>
                <w:rFonts w:ascii="Times New Roman" w:eastAsia="Times New Roman" w:hAnsi="Times New Roman" w:cs="Times New Roman"/>
                <w:color w:val="000000" w:themeColor="text1"/>
                <w:sz w:val="28"/>
                <w:szCs w:val="28"/>
              </w:rPr>
              <w:t>Квалификационная категория</w:t>
            </w:r>
          </w:p>
        </w:tc>
      </w:tr>
      <w:tr w:rsidR="00143000" w:rsidRPr="002A6D70" w:rsidTr="00F65CE0">
        <w:trPr>
          <w:trHeight w:val="2444"/>
        </w:trPr>
        <w:tc>
          <w:tcPr>
            <w:tcW w:w="776"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143000" w:rsidRPr="002A6D70" w:rsidRDefault="00143000" w:rsidP="00F65CE0">
            <w:pPr>
              <w:spacing w:after="0" w:line="240" w:lineRule="auto"/>
              <w:rPr>
                <w:rFonts w:ascii="Times New Roman" w:eastAsia="Times New Roman" w:hAnsi="Times New Roman" w:cs="Times New Roman"/>
                <w:color w:val="000000" w:themeColor="text1"/>
                <w:sz w:val="28"/>
                <w:szCs w:val="28"/>
              </w:rPr>
            </w:pPr>
          </w:p>
        </w:tc>
        <w:tc>
          <w:tcPr>
            <w:tcW w:w="1067" w:type="dxa"/>
            <w:vMerge/>
            <w:tcBorders>
              <w:top w:val="single" w:sz="8" w:space="0" w:color="auto"/>
              <w:left w:val="nil"/>
              <w:bottom w:val="single" w:sz="8" w:space="0" w:color="auto"/>
              <w:right w:val="single" w:sz="8" w:space="0" w:color="auto"/>
            </w:tcBorders>
            <w:shd w:val="clear" w:color="auto" w:fill="FFFFFF"/>
            <w:vAlign w:val="center"/>
            <w:hideMark/>
          </w:tcPr>
          <w:p w:rsidR="00143000" w:rsidRPr="002A6D70" w:rsidRDefault="00143000" w:rsidP="00F65CE0">
            <w:pPr>
              <w:spacing w:after="0" w:line="240" w:lineRule="auto"/>
              <w:rPr>
                <w:rFonts w:ascii="Times New Roman" w:eastAsia="Times New Roman" w:hAnsi="Times New Roman" w:cs="Times New Roman"/>
                <w:color w:val="000000" w:themeColor="text1"/>
                <w:sz w:val="28"/>
                <w:szCs w:val="28"/>
              </w:rPr>
            </w:pPr>
          </w:p>
        </w:tc>
        <w:tc>
          <w:tcPr>
            <w:tcW w:w="709" w:type="dxa"/>
            <w:tcBorders>
              <w:top w:val="nil"/>
              <w:left w:val="nil"/>
              <w:bottom w:val="single" w:sz="8" w:space="0" w:color="auto"/>
              <w:right w:val="single" w:sz="4" w:space="0" w:color="auto"/>
            </w:tcBorders>
            <w:shd w:val="clear" w:color="auto" w:fill="FFFFFF"/>
            <w:tcMar>
              <w:top w:w="0" w:type="dxa"/>
              <w:left w:w="108" w:type="dxa"/>
              <w:bottom w:w="0" w:type="dxa"/>
              <w:right w:w="108" w:type="dxa"/>
            </w:tcMar>
            <w:hideMark/>
          </w:tcPr>
          <w:p w:rsidR="00143000" w:rsidRPr="002A6D70" w:rsidRDefault="00143000" w:rsidP="00F65CE0">
            <w:pPr>
              <w:spacing w:after="0" w:line="240" w:lineRule="auto"/>
              <w:rPr>
                <w:rFonts w:ascii="Times New Roman" w:eastAsia="Times New Roman" w:hAnsi="Times New Roman" w:cs="Times New Roman"/>
                <w:color w:val="000000" w:themeColor="text1"/>
                <w:sz w:val="28"/>
                <w:szCs w:val="28"/>
              </w:rPr>
            </w:pPr>
            <w:r w:rsidRPr="002A6D70">
              <w:rPr>
                <w:rFonts w:ascii="Times New Roman" w:eastAsia="Times New Roman" w:hAnsi="Times New Roman" w:cs="Times New Roman"/>
                <w:color w:val="000000" w:themeColor="text1"/>
                <w:sz w:val="28"/>
                <w:szCs w:val="28"/>
              </w:rPr>
              <w:t>До 5 лет</w:t>
            </w:r>
          </w:p>
        </w:tc>
        <w:tc>
          <w:tcPr>
            <w:tcW w:w="709" w:type="dxa"/>
            <w:tcBorders>
              <w:top w:val="nil"/>
              <w:left w:val="single" w:sz="4" w:space="0" w:color="auto"/>
              <w:bottom w:val="single" w:sz="8" w:space="0" w:color="auto"/>
              <w:right w:val="single" w:sz="8" w:space="0" w:color="auto"/>
            </w:tcBorders>
            <w:shd w:val="clear" w:color="auto" w:fill="FFFFFF"/>
            <w:tcMar>
              <w:top w:w="0" w:type="dxa"/>
              <w:left w:w="108" w:type="dxa"/>
              <w:bottom w:w="0" w:type="dxa"/>
              <w:right w:w="108" w:type="dxa"/>
            </w:tcMar>
            <w:hideMark/>
          </w:tcPr>
          <w:p w:rsidR="00143000" w:rsidRPr="002A6D70" w:rsidRDefault="00143000" w:rsidP="00F65CE0">
            <w:pPr>
              <w:spacing w:after="0" w:line="240" w:lineRule="auto"/>
              <w:rPr>
                <w:rFonts w:ascii="Times New Roman" w:eastAsia="Times New Roman" w:hAnsi="Times New Roman" w:cs="Times New Roman"/>
                <w:color w:val="000000" w:themeColor="text1"/>
                <w:sz w:val="28"/>
                <w:szCs w:val="28"/>
              </w:rPr>
            </w:pPr>
            <w:r w:rsidRPr="002A6D70">
              <w:rPr>
                <w:rFonts w:ascii="Times New Roman" w:eastAsia="Times New Roman" w:hAnsi="Times New Roman" w:cs="Times New Roman"/>
                <w:color w:val="000000" w:themeColor="text1"/>
                <w:sz w:val="28"/>
                <w:szCs w:val="28"/>
              </w:rPr>
              <w:t>5-10 лет</w:t>
            </w:r>
          </w:p>
        </w:tc>
        <w:tc>
          <w:tcPr>
            <w:tcW w:w="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43000" w:rsidRPr="002A6D70" w:rsidRDefault="00143000" w:rsidP="00F65CE0">
            <w:pPr>
              <w:spacing w:after="0" w:line="240" w:lineRule="auto"/>
              <w:rPr>
                <w:rFonts w:ascii="Times New Roman" w:eastAsia="Times New Roman" w:hAnsi="Times New Roman" w:cs="Times New Roman"/>
                <w:color w:val="000000" w:themeColor="text1"/>
                <w:sz w:val="28"/>
                <w:szCs w:val="28"/>
              </w:rPr>
            </w:pPr>
            <w:r w:rsidRPr="002A6D70">
              <w:rPr>
                <w:rFonts w:ascii="Times New Roman" w:eastAsia="Times New Roman" w:hAnsi="Times New Roman" w:cs="Times New Roman"/>
                <w:color w:val="000000" w:themeColor="text1"/>
                <w:sz w:val="28"/>
                <w:szCs w:val="28"/>
              </w:rPr>
              <w:t>10-15 лет</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43000" w:rsidRPr="002A6D70" w:rsidRDefault="00143000" w:rsidP="00F65CE0">
            <w:pPr>
              <w:spacing w:after="0" w:line="240" w:lineRule="auto"/>
              <w:rPr>
                <w:rFonts w:ascii="Times New Roman" w:eastAsia="Times New Roman" w:hAnsi="Times New Roman" w:cs="Times New Roman"/>
                <w:color w:val="000000" w:themeColor="text1"/>
                <w:sz w:val="28"/>
                <w:szCs w:val="28"/>
              </w:rPr>
            </w:pPr>
            <w:r w:rsidRPr="002A6D70">
              <w:rPr>
                <w:rFonts w:ascii="Times New Roman" w:eastAsia="Times New Roman" w:hAnsi="Times New Roman" w:cs="Times New Roman"/>
                <w:color w:val="000000" w:themeColor="text1"/>
                <w:sz w:val="28"/>
                <w:szCs w:val="28"/>
              </w:rPr>
              <w:t>15-20 лет</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43000" w:rsidRDefault="00143000" w:rsidP="00F65CE0">
            <w:pPr>
              <w:spacing w:after="0" w:line="240" w:lineRule="auto"/>
              <w:rPr>
                <w:rFonts w:ascii="Times New Roman" w:eastAsia="Times New Roman" w:hAnsi="Times New Roman" w:cs="Times New Roman"/>
                <w:color w:val="000000" w:themeColor="text1"/>
                <w:sz w:val="28"/>
                <w:szCs w:val="28"/>
              </w:rPr>
            </w:pPr>
            <w:r w:rsidRPr="002A6D70">
              <w:rPr>
                <w:rFonts w:ascii="Times New Roman" w:eastAsia="Times New Roman" w:hAnsi="Times New Roman" w:cs="Times New Roman"/>
                <w:color w:val="000000" w:themeColor="text1"/>
                <w:sz w:val="28"/>
                <w:szCs w:val="28"/>
              </w:rPr>
              <w:t xml:space="preserve">20 </w:t>
            </w:r>
            <w:r>
              <w:rPr>
                <w:rFonts w:ascii="Times New Roman" w:eastAsia="Times New Roman" w:hAnsi="Times New Roman" w:cs="Times New Roman"/>
                <w:color w:val="000000" w:themeColor="text1"/>
                <w:sz w:val="28"/>
                <w:szCs w:val="28"/>
              </w:rPr>
              <w:t>л.</w:t>
            </w:r>
          </w:p>
          <w:p w:rsidR="00143000" w:rsidRDefault="00143000" w:rsidP="00F65CE0">
            <w:pPr>
              <w:spacing w:after="0" w:line="240" w:lineRule="auto"/>
              <w:rPr>
                <w:rFonts w:ascii="Times New Roman" w:eastAsia="Times New Roman" w:hAnsi="Times New Roman" w:cs="Times New Roman"/>
                <w:color w:val="000000" w:themeColor="text1"/>
                <w:sz w:val="28"/>
                <w:szCs w:val="28"/>
              </w:rPr>
            </w:pPr>
            <w:r w:rsidRPr="002A6D70">
              <w:rPr>
                <w:rFonts w:ascii="Times New Roman" w:eastAsia="Times New Roman" w:hAnsi="Times New Roman" w:cs="Times New Roman"/>
                <w:color w:val="000000" w:themeColor="text1"/>
                <w:sz w:val="28"/>
                <w:szCs w:val="28"/>
              </w:rPr>
              <w:t xml:space="preserve">и </w:t>
            </w:r>
          </w:p>
          <w:p w:rsidR="00143000" w:rsidRPr="002A6D70" w:rsidRDefault="00143000" w:rsidP="00F65CE0">
            <w:pPr>
              <w:spacing w:after="0" w:line="240" w:lineRule="auto"/>
              <w:rPr>
                <w:rFonts w:ascii="Times New Roman" w:eastAsia="Times New Roman" w:hAnsi="Times New Roman" w:cs="Times New Roman"/>
                <w:color w:val="000000" w:themeColor="text1"/>
                <w:sz w:val="28"/>
                <w:szCs w:val="28"/>
              </w:rPr>
            </w:pPr>
            <w:r w:rsidRPr="002A6D70">
              <w:rPr>
                <w:rFonts w:ascii="Times New Roman" w:eastAsia="Times New Roman" w:hAnsi="Times New Roman" w:cs="Times New Roman"/>
                <w:color w:val="000000" w:themeColor="text1"/>
                <w:sz w:val="28"/>
                <w:szCs w:val="28"/>
              </w:rPr>
              <w:t>выше</w:t>
            </w:r>
          </w:p>
        </w:tc>
        <w:tc>
          <w:tcPr>
            <w:tcW w:w="8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43000" w:rsidRDefault="00143000" w:rsidP="00F65CE0">
            <w:pPr>
              <w:spacing w:after="0" w:line="240" w:lineRule="auto"/>
              <w:rPr>
                <w:rFonts w:ascii="Times New Roman" w:eastAsia="Times New Roman" w:hAnsi="Times New Roman" w:cs="Times New Roman"/>
                <w:color w:val="000000" w:themeColor="text1"/>
                <w:sz w:val="28"/>
                <w:szCs w:val="28"/>
              </w:rPr>
            </w:pPr>
            <w:r w:rsidRPr="002A6D70">
              <w:rPr>
                <w:rFonts w:ascii="Times New Roman" w:eastAsia="Times New Roman" w:hAnsi="Times New Roman" w:cs="Times New Roman"/>
                <w:color w:val="000000" w:themeColor="text1"/>
                <w:sz w:val="28"/>
                <w:szCs w:val="28"/>
              </w:rPr>
              <w:t xml:space="preserve">Среднее </w:t>
            </w:r>
          </w:p>
          <w:p w:rsidR="00143000" w:rsidRPr="002A6D70" w:rsidRDefault="00143000" w:rsidP="00F65CE0">
            <w:pPr>
              <w:spacing w:after="0" w:line="240" w:lineRule="auto"/>
              <w:rPr>
                <w:rFonts w:ascii="Times New Roman" w:eastAsia="Times New Roman" w:hAnsi="Times New Roman" w:cs="Times New Roman"/>
                <w:color w:val="000000" w:themeColor="text1"/>
                <w:sz w:val="28"/>
                <w:szCs w:val="28"/>
              </w:rPr>
            </w:pPr>
            <w:r w:rsidRPr="002A6D70">
              <w:rPr>
                <w:rFonts w:ascii="Times New Roman" w:eastAsia="Times New Roman" w:hAnsi="Times New Roman" w:cs="Times New Roman"/>
                <w:color w:val="000000" w:themeColor="text1"/>
                <w:sz w:val="28"/>
                <w:szCs w:val="28"/>
              </w:rPr>
              <w:t>профес</w:t>
            </w:r>
            <w:r>
              <w:rPr>
                <w:rFonts w:ascii="Times New Roman" w:eastAsia="Times New Roman" w:hAnsi="Times New Roman" w:cs="Times New Roman"/>
                <w:color w:val="000000" w:themeColor="text1"/>
                <w:sz w:val="28"/>
                <w:szCs w:val="28"/>
              </w:rPr>
              <w:t>-</w:t>
            </w:r>
            <w:r w:rsidRPr="002A6D70">
              <w:rPr>
                <w:rFonts w:ascii="Times New Roman" w:eastAsia="Times New Roman" w:hAnsi="Times New Roman" w:cs="Times New Roman"/>
                <w:color w:val="000000" w:themeColor="text1"/>
                <w:sz w:val="28"/>
                <w:szCs w:val="28"/>
              </w:rPr>
              <w:t>сиональное</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43000" w:rsidRPr="002A6D70" w:rsidRDefault="00143000" w:rsidP="00F65CE0">
            <w:pPr>
              <w:spacing w:after="0" w:line="240" w:lineRule="auto"/>
              <w:rPr>
                <w:rFonts w:ascii="Times New Roman" w:eastAsia="Times New Roman" w:hAnsi="Times New Roman" w:cs="Times New Roman"/>
                <w:color w:val="000000" w:themeColor="text1"/>
                <w:sz w:val="28"/>
                <w:szCs w:val="28"/>
              </w:rPr>
            </w:pPr>
            <w:r w:rsidRPr="002A6D70">
              <w:rPr>
                <w:rFonts w:ascii="Times New Roman" w:eastAsia="Times New Roman" w:hAnsi="Times New Roman" w:cs="Times New Roman"/>
                <w:color w:val="000000" w:themeColor="text1"/>
                <w:sz w:val="28"/>
                <w:szCs w:val="28"/>
              </w:rPr>
              <w:t>Высшее</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43000" w:rsidRPr="002A6D70" w:rsidRDefault="00143000" w:rsidP="00F65CE0">
            <w:pPr>
              <w:spacing w:after="0" w:line="240" w:lineRule="auto"/>
              <w:rPr>
                <w:rFonts w:ascii="Times New Roman" w:eastAsia="Times New Roman" w:hAnsi="Times New Roman" w:cs="Times New Roman"/>
                <w:color w:val="000000" w:themeColor="text1"/>
                <w:sz w:val="28"/>
                <w:szCs w:val="28"/>
              </w:rPr>
            </w:pPr>
            <w:r w:rsidRPr="002A6D70">
              <w:rPr>
                <w:rFonts w:ascii="Times New Roman" w:eastAsia="Times New Roman" w:hAnsi="Times New Roman" w:cs="Times New Roman"/>
                <w:color w:val="000000" w:themeColor="text1"/>
                <w:sz w:val="28"/>
                <w:szCs w:val="28"/>
              </w:rPr>
              <w:t>Без кате</w:t>
            </w:r>
            <w:r>
              <w:rPr>
                <w:rFonts w:ascii="Times New Roman" w:eastAsia="Times New Roman" w:hAnsi="Times New Roman" w:cs="Times New Roman"/>
                <w:color w:val="000000" w:themeColor="text1"/>
                <w:sz w:val="28"/>
                <w:szCs w:val="28"/>
              </w:rPr>
              <w:t>-</w:t>
            </w:r>
            <w:r w:rsidRPr="002A6D70">
              <w:rPr>
                <w:rFonts w:ascii="Times New Roman" w:eastAsia="Times New Roman" w:hAnsi="Times New Roman" w:cs="Times New Roman"/>
                <w:color w:val="000000" w:themeColor="text1"/>
                <w:sz w:val="28"/>
                <w:szCs w:val="28"/>
              </w:rPr>
              <w:t>гории</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43000" w:rsidRPr="002A6D70" w:rsidRDefault="00143000" w:rsidP="00F65CE0">
            <w:pPr>
              <w:spacing w:after="0" w:line="240" w:lineRule="auto"/>
              <w:rPr>
                <w:rFonts w:ascii="Times New Roman" w:eastAsia="Times New Roman" w:hAnsi="Times New Roman" w:cs="Times New Roman"/>
                <w:color w:val="000000" w:themeColor="text1"/>
                <w:sz w:val="28"/>
                <w:szCs w:val="28"/>
              </w:rPr>
            </w:pPr>
            <w:r w:rsidRPr="002A6D70">
              <w:rPr>
                <w:rFonts w:ascii="Times New Roman" w:eastAsia="Times New Roman" w:hAnsi="Times New Roman" w:cs="Times New Roman"/>
                <w:color w:val="000000" w:themeColor="text1"/>
                <w:sz w:val="28"/>
                <w:szCs w:val="28"/>
              </w:rPr>
              <w:t>Первая</w:t>
            </w:r>
          </w:p>
        </w:tc>
        <w:tc>
          <w:tcPr>
            <w:tcW w:w="8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43000" w:rsidRPr="002A6D70" w:rsidRDefault="00143000" w:rsidP="00F65CE0">
            <w:pPr>
              <w:spacing w:after="0" w:line="240" w:lineRule="auto"/>
              <w:rPr>
                <w:rFonts w:ascii="Times New Roman" w:eastAsia="Times New Roman" w:hAnsi="Times New Roman" w:cs="Times New Roman"/>
                <w:color w:val="000000" w:themeColor="text1"/>
                <w:sz w:val="28"/>
                <w:szCs w:val="28"/>
              </w:rPr>
            </w:pPr>
            <w:r w:rsidRPr="002A6D70">
              <w:rPr>
                <w:rFonts w:ascii="Times New Roman" w:eastAsia="Times New Roman" w:hAnsi="Times New Roman" w:cs="Times New Roman"/>
                <w:color w:val="000000" w:themeColor="text1"/>
                <w:sz w:val="28"/>
                <w:szCs w:val="28"/>
              </w:rPr>
              <w:t>Высшая</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43000" w:rsidRPr="002A6D70" w:rsidRDefault="00143000" w:rsidP="00F65CE0">
            <w:pPr>
              <w:spacing w:after="0" w:line="240" w:lineRule="auto"/>
              <w:rPr>
                <w:rFonts w:ascii="Times New Roman" w:eastAsia="Times New Roman" w:hAnsi="Times New Roman" w:cs="Times New Roman"/>
                <w:color w:val="000000" w:themeColor="text1"/>
                <w:sz w:val="28"/>
                <w:szCs w:val="28"/>
              </w:rPr>
            </w:pPr>
            <w:r w:rsidRPr="002A6D70">
              <w:rPr>
                <w:rFonts w:ascii="Times New Roman" w:eastAsia="Times New Roman" w:hAnsi="Times New Roman" w:cs="Times New Roman"/>
                <w:color w:val="000000" w:themeColor="text1"/>
                <w:sz w:val="28"/>
                <w:szCs w:val="28"/>
              </w:rPr>
              <w:t>Соответствие занимаемой должности</w:t>
            </w:r>
          </w:p>
        </w:tc>
      </w:tr>
      <w:tr w:rsidR="00143000" w:rsidRPr="002A6D70" w:rsidTr="00F65CE0">
        <w:tc>
          <w:tcPr>
            <w:tcW w:w="77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143000" w:rsidRPr="002A6D70" w:rsidRDefault="00143000" w:rsidP="00F65CE0">
            <w:pPr>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2019</w:t>
            </w:r>
          </w:p>
        </w:tc>
        <w:tc>
          <w:tcPr>
            <w:tcW w:w="10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43000" w:rsidRPr="002A6D70" w:rsidRDefault="00143000" w:rsidP="00F65CE0">
            <w:pPr>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4</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43000" w:rsidRPr="002A6D70" w:rsidRDefault="00143000" w:rsidP="00F65CE0">
            <w:pPr>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2</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43000" w:rsidRPr="002A6D70" w:rsidRDefault="00143000" w:rsidP="00F65CE0">
            <w:pPr>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0</w:t>
            </w:r>
          </w:p>
        </w:tc>
        <w:tc>
          <w:tcPr>
            <w:tcW w:w="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43000" w:rsidRPr="002A6D70" w:rsidRDefault="00143000" w:rsidP="00F65CE0">
            <w:pPr>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0</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43000" w:rsidRPr="002A6D70" w:rsidRDefault="00143000" w:rsidP="00F65CE0">
            <w:pPr>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1</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43000" w:rsidRPr="002A6D70" w:rsidRDefault="00143000" w:rsidP="00F65CE0">
            <w:pPr>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1</w:t>
            </w:r>
          </w:p>
        </w:tc>
        <w:tc>
          <w:tcPr>
            <w:tcW w:w="8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43000" w:rsidRPr="002A6D70" w:rsidRDefault="00143000" w:rsidP="00F65CE0">
            <w:pPr>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3</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43000" w:rsidRPr="002A6D70" w:rsidRDefault="00143000" w:rsidP="00F65CE0">
            <w:pPr>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1</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43000" w:rsidRPr="002A6D70" w:rsidRDefault="00143000" w:rsidP="00F65CE0">
            <w:pPr>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4</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43000" w:rsidRPr="002A6D70" w:rsidRDefault="00143000" w:rsidP="00F65CE0">
            <w:pPr>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0</w:t>
            </w:r>
          </w:p>
        </w:tc>
        <w:tc>
          <w:tcPr>
            <w:tcW w:w="8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43000" w:rsidRPr="002A6D70" w:rsidRDefault="00143000" w:rsidP="00F65CE0">
            <w:pPr>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0</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43000" w:rsidRPr="002A6D70" w:rsidRDefault="00143000" w:rsidP="00F65CE0">
            <w:pPr>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4</w:t>
            </w:r>
          </w:p>
        </w:tc>
      </w:tr>
    </w:tbl>
    <w:p w:rsidR="00143000" w:rsidRPr="002A6D70" w:rsidRDefault="00143000" w:rsidP="00143000">
      <w:pPr>
        <w:spacing w:before="300" w:after="0" w:line="240" w:lineRule="auto"/>
        <w:ind w:firstLine="567"/>
        <w:rPr>
          <w:rFonts w:ascii="Times New Roman" w:eastAsia="Times New Roman" w:hAnsi="Times New Roman" w:cs="Times New Roman"/>
          <w:color w:val="000000" w:themeColor="text1"/>
          <w:sz w:val="28"/>
          <w:szCs w:val="28"/>
        </w:rPr>
      </w:pPr>
      <w:r w:rsidRPr="002A6D70">
        <w:rPr>
          <w:rFonts w:ascii="Times New Roman" w:eastAsia="Times New Roman" w:hAnsi="Times New Roman" w:cs="Times New Roman"/>
          <w:color w:val="000000" w:themeColor="text1"/>
          <w:sz w:val="28"/>
          <w:szCs w:val="28"/>
        </w:rPr>
        <w:t>Штат педагогически</w:t>
      </w:r>
      <w:r>
        <w:rPr>
          <w:rFonts w:ascii="Times New Roman" w:eastAsia="Times New Roman" w:hAnsi="Times New Roman" w:cs="Times New Roman"/>
          <w:color w:val="000000" w:themeColor="text1"/>
          <w:sz w:val="28"/>
          <w:szCs w:val="28"/>
        </w:rPr>
        <w:t>х работников укомплектован на90</w:t>
      </w:r>
      <w:r w:rsidRPr="002A6D70">
        <w:rPr>
          <w:rFonts w:ascii="Times New Roman" w:eastAsia="Times New Roman" w:hAnsi="Times New Roman" w:cs="Times New Roman"/>
          <w:color w:val="000000" w:themeColor="text1"/>
          <w:sz w:val="28"/>
          <w:szCs w:val="28"/>
        </w:rPr>
        <w:t>%.</w:t>
      </w:r>
    </w:p>
    <w:p w:rsidR="00143000" w:rsidRDefault="00143000" w:rsidP="00143000">
      <w:pPr>
        <w:spacing w:after="0" w:line="240" w:lineRule="auto"/>
        <w:ind w:firstLine="567"/>
        <w:rPr>
          <w:rFonts w:ascii="Times New Roman" w:eastAsia="Times New Roman" w:hAnsi="Times New Roman" w:cs="Times New Roman"/>
          <w:color w:val="000000" w:themeColor="text1"/>
          <w:sz w:val="28"/>
          <w:szCs w:val="28"/>
        </w:rPr>
      </w:pPr>
    </w:p>
    <w:p w:rsidR="00143000" w:rsidRDefault="00143000" w:rsidP="00143000">
      <w:pPr>
        <w:spacing w:after="0" w:line="240" w:lineRule="auto"/>
        <w:ind w:firstLine="567"/>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В 2019 </w:t>
      </w:r>
      <w:r w:rsidRPr="002A6D70">
        <w:rPr>
          <w:rFonts w:ascii="Times New Roman" w:eastAsia="Times New Roman" w:hAnsi="Times New Roman" w:cs="Times New Roman"/>
          <w:color w:val="000000" w:themeColor="text1"/>
          <w:sz w:val="28"/>
          <w:szCs w:val="28"/>
        </w:rPr>
        <w:t xml:space="preserve">году </w:t>
      </w:r>
      <w:r>
        <w:rPr>
          <w:rFonts w:ascii="Times New Roman" w:eastAsia="Times New Roman" w:hAnsi="Times New Roman" w:cs="Times New Roman"/>
          <w:color w:val="000000" w:themeColor="text1"/>
          <w:sz w:val="28"/>
          <w:szCs w:val="28"/>
        </w:rPr>
        <w:t xml:space="preserve"> 4 педагога аттестованы</w:t>
      </w:r>
      <w:r w:rsidRPr="002A6D70">
        <w:rPr>
          <w:rFonts w:ascii="Times New Roman" w:eastAsia="Times New Roman" w:hAnsi="Times New Roman" w:cs="Times New Roman"/>
          <w:color w:val="000000" w:themeColor="text1"/>
          <w:sz w:val="28"/>
          <w:szCs w:val="28"/>
        </w:rPr>
        <w:t xml:space="preserve"> на соо</w:t>
      </w:r>
      <w:r>
        <w:rPr>
          <w:rFonts w:ascii="Times New Roman" w:eastAsia="Times New Roman" w:hAnsi="Times New Roman" w:cs="Times New Roman"/>
          <w:color w:val="000000" w:themeColor="text1"/>
          <w:sz w:val="28"/>
          <w:szCs w:val="28"/>
        </w:rPr>
        <w:t xml:space="preserve">тветствие занимаемой должности и 4 педагогов прошли курсы повышения квалификации. Курсы оказания первой медицинской помощи прошли 4 педагога. Два педагога прошли переподготовку по специальности. </w:t>
      </w:r>
    </w:p>
    <w:p w:rsidR="00143000" w:rsidRPr="002A6D70" w:rsidRDefault="00143000" w:rsidP="00143000">
      <w:pPr>
        <w:spacing w:after="0" w:line="240" w:lineRule="auto"/>
        <w:ind w:firstLine="567"/>
        <w:rPr>
          <w:rFonts w:ascii="Times New Roman" w:eastAsia="Times New Roman" w:hAnsi="Times New Roman" w:cs="Times New Roman"/>
          <w:color w:val="000000" w:themeColor="text1"/>
          <w:sz w:val="28"/>
          <w:szCs w:val="28"/>
        </w:rPr>
      </w:pPr>
    </w:p>
    <w:p w:rsidR="00143000" w:rsidRDefault="00143000" w:rsidP="00143000">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Н</w:t>
      </w:r>
      <w:r w:rsidRPr="002A6D70">
        <w:rPr>
          <w:rFonts w:ascii="Times New Roman" w:eastAsia="Times New Roman" w:hAnsi="Times New Roman" w:cs="Times New Roman"/>
          <w:color w:val="000000" w:themeColor="text1"/>
          <w:sz w:val="28"/>
          <w:szCs w:val="28"/>
        </w:rPr>
        <w:t>еобходимо оптимизировать работу по аттестации педагогов, не имеющих квалификационной категории.</w:t>
      </w:r>
    </w:p>
    <w:p w:rsidR="00143000" w:rsidRPr="002A6D70" w:rsidRDefault="00143000" w:rsidP="00143000">
      <w:pPr>
        <w:spacing w:after="0" w:line="240" w:lineRule="auto"/>
        <w:ind w:firstLine="567"/>
        <w:jc w:val="both"/>
        <w:rPr>
          <w:rFonts w:ascii="Times New Roman" w:eastAsia="Times New Roman" w:hAnsi="Times New Roman" w:cs="Times New Roman"/>
          <w:color w:val="000000" w:themeColor="text1"/>
          <w:sz w:val="28"/>
          <w:szCs w:val="28"/>
        </w:rPr>
      </w:pPr>
    </w:p>
    <w:p w:rsidR="00143000" w:rsidRPr="002A6D70" w:rsidRDefault="00143000" w:rsidP="00143000">
      <w:pPr>
        <w:spacing w:after="0" w:line="240" w:lineRule="auto"/>
        <w:ind w:firstLine="567"/>
        <w:jc w:val="center"/>
        <w:rPr>
          <w:rFonts w:ascii="Times New Roman" w:eastAsia="Times New Roman" w:hAnsi="Times New Roman" w:cs="Times New Roman"/>
          <w:color w:val="000000" w:themeColor="text1"/>
          <w:sz w:val="28"/>
          <w:szCs w:val="28"/>
        </w:rPr>
      </w:pPr>
      <w:r w:rsidRPr="002A6D70">
        <w:rPr>
          <w:rFonts w:ascii="Times New Roman" w:eastAsia="Times New Roman" w:hAnsi="Times New Roman" w:cs="Times New Roman"/>
          <w:b/>
          <w:bCs/>
          <w:color w:val="000000" w:themeColor="text1"/>
          <w:sz w:val="28"/>
          <w:szCs w:val="28"/>
        </w:rPr>
        <w:t>1.4.2. Учебно-методическое и библиотечно-информационное обеспечение</w:t>
      </w:r>
    </w:p>
    <w:p w:rsidR="00143000" w:rsidRPr="002A6D70" w:rsidRDefault="00143000" w:rsidP="00143000">
      <w:pPr>
        <w:spacing w:after="0" w:line="240" w:lineRule="auto"/>
        <w:ind w:firstLine="567"/>
        <w:jc w:val="both"/>
        <w:rPr>
          <w:rFonts w:ascii="Times New Roman" w:eastAsia="Times New Roman" w:hAnsi="Times New Roman" w:cs="Times New Roman"/>
          <w:color w:val="000000" w:themeColor="text1"/>
          <w:sz w:val="28"/>
          <w:szCs w:val="28"/>
        </w:rPr>
      </w:pPr>
      <w:r w:rsidRPr="002A6D70">
        <w:rPr>
          <w:rFonts w:ascii="Times New Roman" w:eastAsia="Times New Roman" w:hAnsi="Times New Roman" w:cs="Times New Roman"/>
          <w:color w:val="000000" w:themeColor="text1"/>
          <w:sz w:val="28"/>
          <w:szCs w:val="28"/>
        </w:rPr>
        <w:t xml:space="preserve">В </w:t>
      </w:r>
      <w:r>
        <w:rPr>
          <w:rFonts w:ascii="Times New Roman" w:eastAsia="Times New Roman" w:hAnsi="Times New Roman" w:cs="Times New Roman"/>
          <w:color w:val="000000" w:themeColor="text1"/>
          <w:sz w:val="28"/>
          <w:szCs w:val="28"/>
        </w:rPr>
        <w:t>2019</w:t>
      </w:r>
      <w:r w:rsidRPr="002A6D70">
        <w:rPr>
          <w:rFonts w:ascii="Times New Roman" w:eastAsia="Times New Roman" w:hAnsi="Times New Roman" w:cs="Times New Roman"/>
          <w:color w:val="000000" w:themeColor="text1"/>
          <w:sz w:val="28"/>
          <w:szCs w:val="28"/>
        </w:rPr>
        <w:t xml:space="preserve"> году пополнена библиотека методического кабинета по </w:t>
      </w:r>
      <w:r>
        <w:rPr>
          <w:rFonts w:ascii="Times New Roman" w:eastAsia="Times New Roman" w:hAnsi="Times New Roman" w:cs="Times New Roman"/>
          <w:color w:val="000000" w:themeColor="text1"/>
          <w:sz w:val="28"/>
          <w:szCs w:val="28"/>
        </w:rPr>
        <w:t>разным</w:t>
      </w:r>
      <w:r w:rsidRPr="002A6D70">
        <w:rPr>
          <w:rFonts w:ascii="Times New Roman" w:eastAsia="Times New Roman" w:hAnsi="Times New Roman" w:cs="Times New Roman"/>
          <w:color w:val="000000" w:themeColor="text1"/>
          <w:sz w:val="28"/>
          <w:szCs w:val="28"/>
        </w:rPr>
        <w:t xml:space="preserve"> образовательным областям -</w:t>
      </w:r>
      <w:r>
        <w:rPr>
          <w:rFonts w:ascii="Times New Roman" w:eastAsia="Times New Roman" w:hAnsi="Times New Roman" w:cs="Times New Roman"/>
          <w:color w:val="000000" w:themeColor="text1"/>
          <w:sz w:val="28"/>
          <w:szCs w:val="28"/>
        </w:rPr>
        <w:t xml:space="preserve"> иллюстративным материалом, консультациями для родителей и педагогов, исследовательскими проектами, презентациями.</w:t>
      </w:r>
      <w:r w:rsidRPr="002A6D70">
        <w:rPr>
          <w:rFonts w:ascii="Times New Roman" w:eastAsia="Times New Roman" w:hAnsi="Times New Roman" w:cs="Times New Roman"/>
          <w:color w:val="000000" w:themeColor="text1"/>
          <w:sz w:val="28"/>
          <w:szCs w:val="28"/>
        </w:rPr>
        <w:t xml:space="preserve"> Полный перечень методической литературы и пособий представлен на официальном сайте в разделе материально</w:t>
      </w:r>
      <w:r w:rsidRPr="002A6D70">
        <w:rPr>
          <w:rFonts w:ascii="Times New Roman" w:eastAsia="Times New Roman" w:hAnsi="Times New Roman" w:cs="Times New Roman"/>
          <w:color w:val="000000" w:themeColor="text1"/>
          <w:sz w:val="28"/>
          <w:szCs w:val="28"/>
        </w:rPr>
        <w:softHyphen/>
        <w:t>-техническое обеспечение образовательного процесса.</w:t>
      </w:r>
    </w:p>
    <w:p w:rsidR="00143000" w:rsidRPr="002A6D70" w:rsidRDefault="00143000" w:rsidP="00143000">
      <w:pPr>
        <w:spacing w:after="304" w:line="240" w:lineRule="auto"/>
        <w:ind w:firstLine="567"/>
        <w:rPr>
          <w:rFonts w:ascii="Times New Roman" w:eastAsia="Times New Roman" w:hAnsi="Times New Roman" w:cs="Times New Roman"/>
          <w:color w:val="000000" w:themeColor="text1"/>
          <w:sz w:val="28"/>
          <w:szCs w:val="28"/>
        </w:rPr>
      </w:pPr>
      <w:r w:rsidRPr="002A6D70">
        <w:rPr>
          <w:rFonts w:ascii="Times New Roman" w:eastAsia="Times New Roman" w:hAnsi="Times New Roman" w:cs="Times New Roman"/>
          <w:color w:val="000000" w:themeColor="text1"/>
          <w:sz w:val="28"/>
          <w:szCs w:val="28"/>
        </w:rPr>
        <w:t xml:space="preserve">Кроме того, </w:t>
      </w:r>
      <w:r>
        <w:rPr>
          <w:rFonts w:ascii="Times New Roman" w:eastAsia="Times New Roman" w:hAnsi="Times New Roman" w:cs="Times New Roman"/>
          <w:color w:val="000000" w:themeColor="text1"/>
          <w:sz w:val="28"/>
          <w:szCs w:val="28"/>
        </w:rPr>
        <w:t xml:space="preserve">в </w:t>
      </w:r>
      <w:r w:rsidRPr="002A6D70">
        <w:rPr>
          <w:rFonts w:ascii="Times New Roman" w:eastAsia="Times New Roman" w:hAnsi="Times New Roman" w:cs="Times New Roman"/>
          <w:color w:val="000000" w:themeColor="text1"/>
          <w:sz w:val="28"/>
          <w:szCs w:val="28"/>
        </w:rPr>
        <w:t xml:space="preserve">методический кабинет </w:t>
      </w:r>
      <w:r>
        <w:rPr>
          <w:rFonts w:ascii="Times New Roman" w:eastAsia="Times New Roman" w:hAnsi="Times New Roman" w:cs="Times New Roman"/>
          <w:color w:val="000000" w:themeColor="text1"/>
          <w:sz w:val="28"/>
          <w:szCs w:val="28"/>
        </w:rPr>
        <w:t>были приобретены:  методические издания , хрестоматии для чтения по всем возрастам, ноутбук ,принтер.</w:t>
      </w:r>
    </w:p>
    <w:p w:rsidR="00143000" w:rsidRDefault="00143000" w:rsidP="00143000">
      <w:pPr>
        <w:spacing w:after="304" w:line="240" w:lineRule="auto"/>
        <w:rPr>
          <w:rFonts w:ascii="Times New Roman" w:eastAsia="Times New Roman" w:hAnsi="Times New Roman" w:cs="Times New Roman"/>
          <w:b/>
          <w:bCs/>
          <w:color w:val="000000" w:themeColor="text1"/>
          <w:sz w:val="28"/>
          <w:szCs w:val="28"/>
        </w:rPr>
      </w:pPr>
    </w:p>
    <w:p w:rsidR="00143000" w:rsidRPr="002A6D70" w:rsidRDefault="00143000" w:rsidP="00143000">
      <w:pPr>
        <w:spacing w:after="304" w:line="240" w:lineRule="auto"/>
        <w:ind w:firstLine="567"/>
        <w:jc w:val="center"/>
        <w:rPr>
          <w:rFonts w:ascii="Times New Roman" w:eastAsia="Times New Roman" w:hAnsi="Times New Roman" w:cs="Times New Roman"/>
          <w:color w:val="000000" w:themeColor="text1"/>
          <w:sz w:val="28"/>
          <w:szCs w:val="28"/>
        </w:rPr>
      </w:pPr>
      <w:r w:rsidRPr="002A6D70">
        <w:rPr>
          <w:rFonts w:ascii="Times New Roman" w:eastAsia="Times New Roman" w:hAnsi="Times New Roman" w:cs="Times New Roman"/>
          <w:b/>
          <w:bCs/>
          <w:color w:val="000000" w:themeColor="text1"/>
          <w:sz w:val="28"/>
          <w:szCs w:val="28"/>
        </w:rPr>
        <w:t xml:space="preserve">1.5. </w:t>
      </w:r>
      <w:r>
        <w:rPr>
          <w:rFonts w:ascii="Times New Roman" w:eastAsia="Times New Roman" w:hAnsi="Times New Roman" w:cs="Times New Roman"/>
          <w:b/>
          <w:bCs/>
          <w:color w:val="000000" w:themeColor="text1"/>
          <w:sz w:val="28"/>
          <w:szCs w:val="28"/>
        </w:rPr>
        <w:t>Анализ</w:t>
      </w:r>
      <w:r w:rsidRPr="002A6D70">
        <w:rPr>
          <w:rFonts w:ascii="Times New Roman" w:eastAsia="Times New Roman" w:hAnsi="Times New Roman" w:cs="Times New Roman"/>
          <w:b/>
          <w:bCs/>
          <w:color w:val="000000" w:themeColor="text1"/>
          <w:sz w:val="28"/>
          <w:szCs w:val="28"/>
        </w:rPr>
        <w:t xml:space="preserve"> материально-технической базы учреждения</w:t>
      </w:r>
    </w:p>
    <w:p w:rsidR="00143000" w:rsidRPr="0019040C" w:rsidRDefault="00143000" w:rsidP="00143000">
      <w:pPr>
        <w:spacing w:after="0" w:line="240" w:lineRule="auto"/>
        <w:ind w:firstLine="567"/>
        <w:jc w:val="both"/>
        <w:rPr>
          <w:rFonts w:ascii="Times New Roman" w:eastAsia="Times New Roman" w:hAnsi="Times New Roman" w:cs="Times New Roman"/>
          <w:color w:val="000000" w:themeColor="text1"/>
          <w:sz w:val="28"/>
          <w:szCs w:val="28"/>
        </w:rPr>
      </w:pPr>
      <w:r w:rsidRPr="0019040C">
        <w:rPr>
          <w:rFonts w:ascii="Times New Roman" w:hAnsi="Times New Roman" w:cs="Times New Roman"/>
          <w:color w:val="111111"/>
          <w:sz w:val="28"/>
          <w:szCs w:val="28"/>
          <w:shd w:val="clear" w:color="auto" w:fill="FFFFFF"/>
        </w:rPr>
        <w:t>Здание детского сада типовое, двухэтажное. Детский сад имеет электроосвещение, водопровод, к</w:t>
      </w:r>
      <w:r>
        <w:rPr>
          <w:rFonts w:ascii="Times New Roman" w:hAnsi="Times New Roman" w:cs="Times New Roman"/>
          <w:color w:val="111111"/>
          <w:sz w:val="28"/>
          <w:szCs w:val="28"/>
          <w:shd w:val="clear" w:color="auto" w:fill="FFFFFF"/>
        </w:rPr>
        <w:t>анализацию, автономное</w:t>
      </w:r>
      <w:r w:rsidRPr="0019040C">
        <w:rPr>
          <w:rFonts w:ascii="Times New Roman" w:hAnsi="Times New Roman" w:cs="Times New Roman"/>
          <w:color w:val="111111"/>
          <w:sz w:val="28"/>
          <w:szCs w:val="28"/>
          <w:shd w:val="clear" w:color="auto" w:fill="FFFFFF"/>
        </w:rPr>
        <w:t xml:space="preserve"> отопление, вентиляцию.</w:t>
      </w:r>
    </w:p>
    <w:p w:rsidR="00143000" w:rsidRPr="002A6D70" w:rsidRDefault="00143000" w:rsidP="00143000">
      <w:pPr>
        <w:spacing w:after="0" w:line="240" w:lineRule="auto"/>
        <w:ind w:firstLine="567"/>
        <w:jc w:val="both"/>
        <w:rPr>
          <w:rFonts w:ascii="Times New Roman" w:eastAsia="Times New Roman" w:hAnsi="Times New Roman" w:cs="Times New Roman"/>
          <w:color w:val="000000" w:themeColor="text1"/>
          <w:sz w:val="28"/>
          <w:szCs w:val="28"/>
        </w:rPr>
      </w:pPr>
      <w:r w:rsidRPr="002A6D70">
        <w:rPr>
          <w:rFonts w:ascii="Times New Roman" w:eastAsia="Times New Roman" w:hAnsi="Times New Roman" w:cs="Times New Roman"/>
          <w:color w:val="000000" w:themeColor="text1"/>
          <w:sz w:val="28"/>
          <w:szCs w:val="28"/>
        </w:rPr>
        <w:t xml:space="preserve">Помещения и территория дошкольного учреждения соответствуют государственным санитарно-эпидемиологическим требованиям к устройству </w:t>
      </w:r>
      <w:r w:rsidRPr="002A6D70">
        <w:rPr>
          <w:rFonts w:ascii="Times New Roman" w:eastAsia="Times New Roman" w:hAnsi="Times New Roman" w:cs="Times New Roman"/>
          <w:color w:val="000000" w:themeColor="text1"/>
          <w:sz w:val="28"/>
          <w:szCs w:val="28"/>
        </w:rPr>
        <w:lastRenderedPageBreak/>
        <w:t>правилам и нормативам работы ДОУ - СанПиН 2.4.1.3049-13, нормам и</w:t>
      </w:r>
      <w:r>
        <w:rPr>
          <w:rFonts w:ascii="Times New Roman" w:eastAsia="Times New Roman" w:hAnsi="Times New Roman" w:cs="Times New Roman"/>
          <w:color w:val="000000" w:themeColor="text1"/>
          <w:sz w:val="28"/>
          <w:szCs w:val="28"/>
        </w:rPr>
        <w:t xml:space="preserve"> правилам пожарной безопасности</w:t>
      </w:r>
      <w:r>
        <w:rPr>
          <w:rFonts w:ascii="Arial" w:hAnsi="Arial" w:cs="Arial"/>
          <w:color w:val="111111"/>
          <w:sz w:val="26"/>
          <w:szCs w:val="26"/>
          <w:shd w:val="clear" w:color="auto" w:fill="FFFFFF"/>
        </w:rPr>
        <w:t xml:space="preserve">, </w:t>
      </w:r>
      <w:r w:rsidRPr="0019040C">
        <w:rPr>
          <w:rFonts w:ascii="Times New Roman" w:hAnsi="Times New Roman" w:cs="Times New Roman"/>
          <w:color w:val="111111"/>
          <w:sz w:val="28"/>
          <w:szCs w:val="28"/>
          <w:shd w:val="clear" w:color="auto" w:fill="FFFFFF"/>
        </w:rPr>
        <w:t>требованиям Ростехнадзора.</w:t>
      </w:r>
    </w:p>
    <w:p w:rsidR="00143000" w:rsidRPr="002A6D70" w:rsidRDefault="00143000" w:rsidP="00143000">
      <w:pPr>
        <w:spacing w:after="0" w:line="240" w:lineRule="auto"/>
        <w:ind w:firstLine="567"/>
        <w:jc w:val="both"/>
        <w:rPr>
          <w:rFonts w:ascii="Times New Roman" w:eastAsia="Times New Roman" w:hAnsi="Times New Roman" w:cs="Times New Roman"/>
          <w:color w:val="000000" w:themeColor="text1"/>
          <w:sz w:val="28"/>
          <w:szCs w:val="28"/>
        </w:rPr>
      </w:pPr>
      <w:r w:rsidRPr="002A6D70">
        <w:rPr>
          <w:rFonts w:ascii="Times New Roman" w:eastAsia="Times New Roman" w:hAnsi="Times New Roman" w:cs="Times New Roman"/>
          <w:color w:val="000000" w:themeColor="text1"/>
          <w:sz w:val="28"/>
          <w:szCs w:val="28"/>
        </w:rPr>
        <w:t xml:space="preserve">Территория детского сада озеленена насаждениями по всему периметру. На территории учреждения имеются </w:t>
      </w:r>
      <w:r>
        <w:rPr>
          <w:rFonts w:ascii="Times New Roman" w:eastAsia="Times New Roman" w:hAnsi="Times New Roman" w:cs="Times New Roman"/>
          <w:color w:val="000000" w:themeColor="text1"/>
          <w:sz w:val="28"/>
          <w:szCs w:val="28"/>
        </w:rPr>
        <w:t>декоративные деревья(тополя,сосны)</w:t>
      </w:r>
      <w:r w:rsidRPr="002A6D70">
        <w:rPr>
          <w:rFonts w:ascii="Times New Roman" w:eastAsia="Times New Roman" w:hAnsi="Times New Roman" w:cs="Times New Roman"/>
          <w:color w:val="000000" w:themeColor="text1"/>
          <w:sz w:val="28"/>
          <w:szCs w:val="28"/>
        </w:rPr>
        <w:t>, газоны, клумбы и цветники.</w:t>
      </w:r>
    </w:p>
    <w:p w:rsidR="00143000" w:rsidRPr="002A6D70" w:rsidRDefault="00143000" w:rsidP="00143000">
      <w:pPr>
        <w:shd w:val="clear" w:color="auto" w:fill="FFFFFF"/>
        <w:spacing w:after="0" w:line="240" w:lineRule="auto"/>
        <w:ind w:firstLine="567"/>
        <w:jc w:val="both"/>
        <w:rPr>
          <w:rFonts w:ascii="Times New Roman" w:eastAsia="Times New Roman" w:hAnsi="Times New Roman" w:cs="Times New Roman"/>
          <w:color w:val="000000" w:themeColor="text1"/>
          <w:sz w:val="28"/>
          <w:szCs w:val="28"/>
        </w:rPr>
      </w:pPr>
      <w:r w:rsidRPr="002A6D70">
        <w:rPr>
          <w:rFonts w:ascii="Times New Roman" w:eastAsia="Times New Roman" w:hAnsi="Times New Roman" w:cs="Times New Roman"/>
          <w:color w:val="000000" w:themeColor="text1"/>
          <w:sz w:val="28"/>
          <w:szCs w:val="28"/>
        </w:rPr>
        <w:t>На участке дошкольного учреждения для каждой возрастной группы отведена отдельная игровая площадка, на к</w:t>
      </w:r>
      <w:r>
        <w:rPr>
          <w:rFonts w:ascii="Times New Roman" w:eastAsia="Times New Roman" w:hAnsi="Times New Roman" w:cs="Times New Roman"/>
          <w:color w:val="000000" w:themeColor="text1"/>
          <w:sz w:val="28"/>
          <w:szCs w:val="28"/>
        </w:rPr>
        <w:t>оторой размещены веранды, игрово</w:t>
      </w:r>
      <w:r w:rsidRPr="002A6D70">
        <w:rPr>
          <w:rFonts w:ascii="Times New Roman" w:eastAsia="Times New Roman" w:hAnsi="Times New Roman" w:cs="Times New Roman"/>
          <w:color w:val="000000" w:themeColor="text1"/>
          <w:sz w:val="28"/>
          <w:szCs w:val="28"/>
        </w:rPr>
        <w:t xml:space="preserve">е </w:t>
      </w:r>
      <w:r>
        <w:rPr>
          <w:rFonts w:ascii="Times New Roman" w:eastAsia="Times New Roman" w:hAnsi="Times New Roman" w:cs="Times New Roman"/>
          <w:color w:val="000000" w:themeColor="text1"/>
          <w:sz w:val="28"/>
          <w:szCs w:val="28"/>
        </w:rPr>
        <w:t>оборудование, песочницы.</w:t>
      </w:r>
      <w:r w:rsidRPr="002A6D70">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Выносной материал постоянно обновляется</w:t>
      </w:r>
      <w:r w:rsidRPr="002A6D70">
        <w:rPr>
          <w:rFonts w:ascii="Times New Roman" w:eastAsia="Times New Roman" w:hAnsi="Times New Roman" w:cs="Times New Roman"/>
          <w:color w:val="000000" w:themeColor="text1"/>
          <w:sz w:val="28"/>
          <w:szCs w:val="28"/>
        </w:rPr>
        <w:t>.</w:t>
      </w:r>
    </w:p>
    <w:p w:rsidR="00143000" w:rsidRDefault="00143000" w:rsidP="00143000">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Имею</w:t>
      </w:r>
      <w:r w:rsidRPr="002A6D70">
        <w:rPr>
          <w:rFonts w:ascii="Times New Roman" w:eastAsia="Times New Roman" w:hAnsi="Times New Roman" w:cs="Times New Roman"/>
          <w:color w:val="000000" w:themeColor="text1"/>
          <w:sz w:val="28"/>
          <w:szCs w:val="28"/>
        </w:rPr>
        <w:t xml:space="preserve">тся </w:t>
      </w:r>
      <w:r>
        <w:rPr>
          <w:rFonts w:ascii="Times New Roman" w:eastAsia="Times New Roman" w:hAnsi="Times New Roman" w:cs="Times New Roman"/>
          <w:color w:val="000000" w:themeColor="text1"/>
          <w:sz w:val="28"/>
          <w:szCs w:val="28"/>
        </w:rPr>
        <w:t>одна  спортивная площадка</w:t>
      </w:r>
      <w:r w:rsidRPr="002A6D70">
        <w:rPr>
          <w:rFonts w:ascii="Times New Roman" w:eastAsia="Times New Roman" w:hAnsi="Times New Roman" w:cs="Times New Roman"/>
          <w:color w:val="000000" w:themeColor="text1"/>
          <w:sz w:val="28"/>
          <w:szCs w:val="28"/>
        </w:rPr>
        <w:t>.</w:t>
      </w:r>
    </w:p>
    <w:p w:rsidR="00143000" w:rsidRPr="002A6D70" w:rsidRDefault="00143000" w:rsidP="00143000">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hAnsi="Times New Roman" w:cs="Times New Roman"/>
          <w:color w:val="111111"/>
          <w:sz w:val="28"/>
          <w:szCs w:val="28"/>
          <w:shd w:val="clear" w:color="auto" w:fill="FFFFFF"/>
        </w:rPr>
        <w:t>Игровые и спортивная</w:t>
      </w:r>
      <w:r w:rsidRPr="0019040C">
        <w:rPr>
          <w:rFonts w:ascii="Times New Roman" w:hAnsi="Times New Roman" w:cs="Times New Roman"/>
          <w:color w:val="111111"/>
          <w:sz w:val="28"/>
          <w:szCs w:val="28"/>
          <w:shd w:val="clear" w:color="auto" w:fill="FFFFFF"/>
        </w:rPr>
        <w:t xml:space="preserve"> площадки оснащены оборудованием, позволяющим детям удовлетворить познавательные и творческие интересы, развивать двигательную активность и формировать здоровый образ жизни</w:t>
      </w:r>
      <w:r>
        <w:rPr>
          <w:rFonts w:ascii="Arial" w:hAnsi="Arial" w:cs="Arial"/>
          <w:color w:val="111111"/>
          <w:sz w:val="26"/>
          <w:szCs w:val="26"/>
          <w:shd w:val="clear" w:color="auto" w:fill="FFFFFF"/>
        </w:rPr>
        <w:t>.</w:t>
      </w:r>
    </w:p>
    <w:p w:rsidR="00143000" w:rsidRDefault="00143000" w:rsidP="00143000">
      <w:pPr>
        <w:spacing w:after="0" w:line="240" w:lineRule="auto"/>
        <w:ind w:firstLine="567"/>
        <w:jc w:val="both"/>
        <w:rPr>
          <w:rFonts w:ascii="Times New Roman" w:eastAsia="Times New Roman" w:hAnsi="Times New Roman" w:cs="Times New Roman"/>
          <w:color w:val="000000" w:themeColor="text1"/>
          <w:sz w:val="28"/>
          <w:szCs w:val="28"/>
        </w:rPr>
      </w:pPr>
    </w:p>
    <w:p w:rsidR="00143000" w:rsidRPr="002A6D70" w:rsidRDefault="00143000" w:rsidP="00143000">
      <w:pPr>
        <w:spacing w:after="0" w:line="240" w:lineRule="auto"/>
        <w:jc w:val="both"/>
        <w:rPr>
          <w:rFonts w:ascii="Times New Roman" w:eastAsia="Times New Roman" w:hAnsi="Times New Roman" w:cs="Times New Roman"/>
          <w:color w:val="000000" w:themeColor="text1"/>
          <w:sz w:val="28"/>
          <w:szCs w:val="28"/>
        </w:rPr>
      </w:pPr>
      <w:r w:rsidRPr="002A6D70">
        <w:rPr>
          <w:rFonts w:ascii="Times New Roman" w:eastAsia="Times New Roman" w:hAnsi="Times New Roman" w:cs="Times New Roman"/>
          <w:color w:val="000000" w:themeColor="text1"/>
          <w:sz w:val="28"/>
          <w:szCs w:val="28"/>
        </w:rPr>
        <w:t>Также имеются:</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4453"/>
      </w:tblGrid>
      <w:tr w:rsidR="00143000" w:rsidRPr="002A6D70" w:rsidTr="00F65CE0">
        <w:tc>
          <w:tcPr>
            <w:tcW w:w="44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43000" w:rsidRPr="002A6D70" w:rsidRDefault="00143000" w:rsidP="00F65CE0">
            <w:pPr>
              <w:spacing w:after="0" w:line="240" w:lineRule="auto"/>
              <w:rPr>
                <w:rFonts w:ascii="Times New Roman" w:eastAsia="Times New Roman" w:hAnsi="Times New Roman" w:cs="Times New Roman"/>
                <w:color w:val="000000" w:themeColor="text1"/>
                <w:sz w:val="28"/>
                <w:szCs w:val="28"/>
              </w:rPr>
            </w:pPr>
          </w:p>
        </w:tc>
      </w:tr>
      <w:tr w:rsidR="00143000" w:rsidRPr="002A6D70" w:rsidTr="00F65CE0">
        <w:trPr>
          <w:trHeight w:val="2996"/>
        </w:trPr>
        <w:tc>
          <w:tcPr>
            <w:tcW w:w="445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43000" w:rsidRPr="002A6D70" w:rsidRDefault="00143000" w:rsidP="00F65CE0">
            <w:pPr>
              <w:spacing w:before="100" w:beforeAutospacing="1" w:after="100" w:afterAutospacing="1" w:line="300" w:lineRule="atLeast"/>
              <w:ind w:left="375"/>
              <w:rPr>
                <w:rFonts w:ascii="Times New Roman" w:eastAsia="Times New Roman" w:hAnsi="Times New Roman" w:cs="Times New Roman"/>
                <w:color w:val="000000" w:themeColor="text1"/>
                <w:sz w:val="28"/>
                <w:szCs w:val="28"/>
              </w:rPr>
            </w:pPr>
          </w:p>
          <w:p w:rsidR="00143000" w:rsidRPr="002A6D70" w:rsidRDefault="00143000" w:rsidP="00F65CE0">
            <w:pPr>
              <w:numPr>
                <w:ilvl w:val="0"/>
                <w:numId w:val="1"/>
              </w:numPr>
              <w:spacing w:before="100" w:beforeAutospacing="1" w:after="100" w:afterAutospacing="1" w:line="300" w:lineRule="atLeast"/>
              <w:ind w:left="375"/>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музыкальный зал</w:t>
            </w:r>
          </w:p>
          <w:p w:rsidR="00143000" w:rsidRPr="002A6D70" w:rsidRDefault="00143000" w:rsidP="00F65CE0">
            <w:pPr>
              <w:numPr>
                <w:ilvl w:val="0"/>
                <w:numId w:val="1"/>
              </w:numPr>
              <w:spacing w:before="100" w:beforeAutospacing="1" w:after="100" w:afterAutospacing="1" w:line="300" w:lineRule="atLeast"/>
              <w:ind w:left="375"/>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кабинет заведующего</w:t>
            </w:r>
          </w:p>
          <w:p w:rsidR="00143000" w:rsidRPr="00750D56" w:rsidRDefault="00143000" w:rsidP="00F65CE0">
            <w:pPr>
              <w:numPr>
                <w:ilvl w:val="0"/>
                <w:numId w:val="1"/>
              </w:numPr>
              <w:spacing w:before="100" w:beforeAutospacing="1" w:after="100" w:afterAutospacing="1" w:line="300" w:lineRule="atLeast"/>
              <w:ind w:left="375"/>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методический кабинет</w:t>
            </w:r>
          </w:p>
          <w:p w:rsidR="00143000" w:rsidRPr="002A6D70" w:rsidRDefault="00143000" w:rsidP="00F65CE0">
            <w:pPr>
              <w:numPr>
                <w:ilvl w:val="0"/>
                <w:numId w:val="1"/>
              </w:numPr>
              <w:spacing w:before="100" w:beforeAutospacing="1" w:after="100" w:afterAutospacing="1" w:line="300" w:lineRule="atLeast"/>
              <w:ind w:left="375"/>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пищеблок</w:t>
            </w:r>
          </w:p>
          <w:p w:rsidR="00143000" w:rsidRPr="002A6D70" w:rsidRDefault="00143000" w:rsidP="00F65CE0">
            <w:pPr>
              <w:numPr>
                <w:ilvl w:val="0"/>
                <w:numId w:val="1"/>
              </w:numPr>
              <w:spacing w:before="100" w:beforeAutospacing="1" w:after="100" w:afterAutospacing="1" w:line="300" w:lineRule="atLeast"/>
              <w:ind w:left="375"/>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медицинский блок</w:t>
            </w:r>
          </w:p>
          <w:p w:rsidR="00143000" w:rsidRPr="002A6D70" w:rsidRDefault="00143000" w:rsidP="00F65CE0">
            <w:pPr>
              <w:numPr>
                <w:ilvl w:val="0"/>
                <w:numId w:val="1"/>
              </w:numPr>
              <w:spacing w:before="100" w:beforeAutospacing="1" w:after="100" w:afterAutospacing="1" w:line="300" w:lineRule="atLeast"/>
              <w:ind w:left="375"/>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прачечная</w:t>
            </w:r>
          </w:p>
          <w:p w:rsidR="00143000" w:rsidRPr="00750D56" w:rsidRDefault="00143000" w:rsidP="00F65CE0">
            <w:pPr>
              <w:numPr>
                <w:ilvl w:val="0"/>
                <w:numId w:val="1"/>
              </w:numPr>
              <w:spacing w:before="100" w:beforeAutospacing="1" w:after="100" w:afterAutospacing="1" w:line="300" w:lineRule="atLeast"/>
              <w:ind w:left="375"/>
              <w:rPr>
                <w:rFonts w:ascii="Times New Roman" w:eastAsia="Times New Roman" w:hAnsi="Times New Roman" w:cs="Times New Roman"/>
                <w:color w:val="000000" w:themeColor="text1"/>
                <w:sz w:val="28"/>
                <w:szCs w:val="28"/>
              </w:rPr>
            </w:pPr>
            <w:r w:rsidRPr="002A6D70">
              <w:rPr>
                <w:rFonts w:ascii="Times New Roman" w:eastAsia="Times New Roman" w:hAnsi="Times New Roman" w:cs="Times New Roman"/>
                <w:color w:val="000000" w:themeColor="text1"/>
                <w:sz w:val="28"/>
                <w:szCs w:val="28"/>
              </w:rPr>
              <w:t xml:space="preserve">кабинет </w:t>
            </w:r>
            <w:r>
              <w:rPr>
                <w:rFonts w:ascii="Times New Roman" w:eastAsia="Times New Roman" w:hAnsi="Times New Roman" w:cs="Times New Roman"/>
                <w:color w:val="000000" w:themeColor="text1"/>
                <w:sz w:val="28"/>
                <w:szCs w:val="28"/>
              </w:rPr>
              <w:t>завхоза</w:t>
            </w:r>
          </w:p>
        </w:tc>
      </w:tr>
    </w:tbl>
    <w:p w:rsidR="00143000" w:rsidRPr="002A6D70" w:rsidRDefault="00143000" w:rsidP="00143000">
      <w:pPr>
        <w:spacing w:after="0" w:line="240" w:lineRule="auto"/>
        <w:ind w:firstLine="567"/>
        <w:jc w:val="both"/>
        <w:rPr>
          <w:rFonts w:ascii="Times New Roman" w:eastAsia="Times New Roman" w:hAnsi="Times New Roman" w:cs="Times New Roman"/>
          <w:color w:val="000000" w:themeColor="text1"/>
          <w:sz w:val="28"/>
          <w:szCs w:val="28"/>
        </w:rPr>
      </w:pPr>
      <w:r w:rsidRPr="002A6D70">
        <w:rPr>
          <w:rFonts w:ascii="Times New Roman" w:eastAsia="Times New Roman" w:hAnsi="Times New Roman" w:cs="Times New Roman"/>
          <w:color w:val="000000" w:themeColor="text1"/>
          <w:sz w:val="28"/>
          <w:szCs w:val="28"/>
        </w:rPr>
        <w:t xml:space="preserve">Все кабинеты имеют современную материально-техническую базу, кабинеты заведующего, методический, </w:t>
      </w:r>
      <w:r>
        <w:rPr>
          <w:rFonts w:ascii="Times New Roman" w:eastAsia="Times New Roman" w:hAnsi="Times New Roman" w:cs="Times New Roman"/>
          <w:color w:val="000000" w:themeColor="text1"/>
          <w:sz w:val="28"/>
          <w:szCs w:val="28"/>
        </w:rPr>
        <w:t>завхоза</w:t>
      </w:r>
      <w:r w:rsidRPr="002A6D70">
        <w:rPr>
          <w:rFonts w:ascii="Times New Roman" w:eastAsia="Times New Roman" w:hAnsi="Times New Roman" w:cs="Times New Roman"/>
          <w:color w:val="000000" w:themeColor="text1"/>
          <w:sz w:val="28"/>
          <w:szCs w:val="28"/>
        </w:rPr>
        <w:t xml:space="preserve"> оснащены </w:t>
      </w:r>
      <w:r>
        <w:rPr>
          <w:rFonts w:ascii="Times New Roman" w:eastAsia="Times New Roman" w:hAnsi="Times New Roman" w:cs="Times New Roman"/>
          <w:color w:val="000000" w:themeColor="text1"/>
          <w:sz w:val="28"/>
          <w:szCs w:val="28"/>
        </w:rPr>
        <w:t xml:space="preserve">доступом </w:t>
      </w:r>
      <w:r w:rsidRPr="002A6D70">
        <w:rPr>
          <w:rFonts w:ascii="Times New Roman" w:eastAsia="Times New Roman" w:hAnsi="Times New Roman" w:cs="Times New Roman"/>
          <w:color w:val="000000" w:themeColor="text1"/>
          <w:sz w:val="28"/>
          <w:szCs w:val="28"/>
        </w:rPr>
        <w:t>в интернет.</w:t>
      </w:r>
    </w:p>
    <w:p w:rsidR="00143000" w:rsidRPr="002A6D70" w:rsidRDefault="00143000" w:rsidP="00143000">
      <w:pPr>
        <w:spacing w:after="0" w:line="240" w:lineRule="auto"/>
        <w:ind w:firstLine="567"/>
        <w:jc w:val="both"/>
        <w:rPr>
          <w:rFonts w:ascii="Times New Roman" w:eastAsia="Times New Roman" w:hAnsi="Times New Roman" w:cs="Times New Roman"/>
          <w:color w:val="000000" w:themeColor="text1"/>
          <w:sz w:val="28"/>
          <w:szCs w:val="28"/>
        </w:rPr>
      </w:pPr>
      <w:r w:rsidRPr="002A6D70">
        <w:rPr>
          <w:rFonts w:ascii="Times New Roman" w:eastAsia="Times New Roman" w:hAnsi="Times New Roman" w:cs="Times New Roman"/>
          <w:color w:val="000000" w:themeColor="text1"/>
          <w:sz w:val="28"/>
          <w:szCs w:val="28"/>
        </w:rPr>
        <w:t>Для продуктивной и творческой деятельности детей и сотрудников в образовательно-воспитательном процессе задействованы технические средства обучения:</w:t>
      </w:r>
    </w:p>
    <w:p w:rsidR="00143000" w:rsidRPr="002A6D70" w:rsidRDefault="00143000" w:rsidP="00143000">
      <w:pPr>
        <w:numPr>
          <w:ilvl w:val="0"/>
          <w:numId w:val="2"/>
        </w:numPr>
        <w:shd w:val="clear" w:color="auto" w:fill="FFFFFF"/>
        <w:spacing w:after="100" w:afterAutospacing="1" w:line="300" w:lineRule="atLeast"/>
        <w:ind w:left="0"/>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ноутбук - 1</w:t>
      </w:r>
    </w:p>
    <w:p w:rsidR="00143000" w:rsidRPr="008B59AF" w:rsidRDefault="00143000" w:rsidP="008B59AF">
      <w:pPr>
        <w:numPr>
          <w:ilvl w:val="0"/>
          <w:numId w:val="2"/>
        </w:numPr>
        <w:shd w:val="clear" w:color="auto" w:fill="FFFFFF"/>
        <w:spacing w:after="100" w:afterAutospacing="1" w:line="300" w:lineRule="atLeast"/>
        <w:ind w:left="0"/>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принтер – </w:t>
      </w:r>
      <w:r w:rsidR="008B59AF">
        <w:rPr>
          <w:rFonts w:ascii="Times New Roman" w:eastAsia="Times New Roman" w:hAnsi="Times New Roman" w:cs="Times New Roman"/>
          <w:color w:val="000000" w:themeColor="text1"/>
          <w:sz w:val="28"/>
          <w:szCs w:val="28"/>
        </w:rPr>
        <w:t>1</w:t>
      </w:r>
    </w:p>
    <w:p w:rsidR="00143000" w:rsidRDefault="00143000" w:rsidP="00143000">
      <w:pPr>
        <w:numPr>
          <w:ilvl w:val="0"/>
          <w:numId w:val="2"/>
        </w:numPr>
        <w:shd w:val="clear" w:color="auto" w:fill="FFFFFF"/>
        <w:spacing w:after="100" w:afterAutospacing="1" w:line="300" w:lineRule="atLeast"/>
        <w:ind w:left="0"/>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телевизор</w:t>
      </w:r>
    </w:p>
    <w:p w:rsidR="00143000" w:rsidRPr="002A6D70" w:rsidRDefault="00143000" w:rsidP="00143000">
      <w:pPr>
        <w:spacing w:after="0" w:line="240" w:lineRule="auto"/>
        <w:jc w:val="both"/>
        <w:rPr>
          <w:rFonts w:ascii="Times New Roman" w:eastAsia="Times New Roman" w:hAnsi="Times New Roman" w:cs="Times New Roman"/>
          <w:color w:val="000000" w:themeColor="text1"/>
          <w:sz w:val="28"/>
          <w:szCs w:val="28"/>
        </w:rPr>
      </w:pPr>
      <w:r w:rsidRPr="002A6D70">
        <w:rPr>
          <w:rFonts w:ascii="Times New Roman" w:eastAsia="Times New Roman" w:hAnsi="Times New Roman" w:cs="Times New Roman"/>
          <w:color w:val="000000" w:themeColor="text1"/>
          <w:sz w:val="28"/>
          <w:szCs w:val="28"/>
        </w:rPr>
        <w:t>В учреждении имеется достаточная материально-техническая база, создана развивающая предметно - пространственная среда, соответствующая всем современным требованиям, осуществлен анализ и корректировка РППС в соответствии с требованиями ФГОС ДО.</w:t>
      </w:r>
    </w:p>
    <w:p w:rsidR="00143000" w:rsidRPr="002A6D70" w:rsidRDefault="00143000" w:rsidP="00143000">
      <w:pPr>
        <w:spacing w:after="0" w:line="240" w:lineRule="auto"/>
        <w:ind w:firstLine="567"/>
        <w:jc w:val="both"/>
        <w:rPr>
          <w:rFonts w:ascii="Times New Roman" w:eastAsia="Times New Roman" w:hAnsi="Times New Roman" w:cs="Times New Roman"/>
          <w:color w:val="000000" w:themeColor="text1"/>
          <w:sz w:val="28"/>
          <w:szCs w:val="28"/>
        </w:rPr>
      </w:pPr>
      <w:r w:rsidRPr="002A6D70">
        <w:rPr>
          <w:rFonts w:ascii="Times New Roman" w:eastAsia="Times New Roman" w:hAnsi="Times New Roman" w:cs="Times New Roman"/>
          <w:color w:val="000000" w:themeColor="text1"/>
          <w:sz w:val="28"/>
          <w:szCs w:val="28"/>
        </w:rPr>
        <w:t>Развивающая предметно-пространственная среда учреждения организована с учетом интересов детей и отвечает их возрастным особенностям, по возможности приближена к домашней и построена на принципах комбинирования и гибкого зонирования.</w:t>
      </w:r>
    </w:p>
    <w:p w:rsidR="00143000" w:rsidRPr="002A6D70" w:rsidRDefault="00143000" w:rsidP="00143000">
      <w:pPr>
        <w:spacing w:after="0" w:line="240" w:lineRule="auto"/>
        <w:ind w:firstLine="567"/>
        <w:jc w:val="both"/>
        <w:rPr>
          <w:rFonts w:ascii="Times New Roman" w:eastAsia="Times New Roman" w:hAnsi="Times New Roman" w:cs="Times New Roman"/>
          <w:color w:val="000000" w:themeColor="text1"/>
          <w:sz w:val="28"/>
          <w:szCs w:val="28"/>
        </w:rPr>
      </w:pPr>
      <w:r w:rsidRPr="002A6D70">
        <w:rPr>
          <w:rFonts w:ascii="Times New Roman" w:eastAsia="Times New Roman" w:hAnsi="Times New Roman" w:cs="Times New Roman"/>
          <w:color w:val="000000" w:themeColor="text1"/>
          <w:sz w:val="28"/>
          <w:szCs w:val="28"/>
        </w:rPr>
        <w:t xml:space="preserve">Развивающая предметно-пространственная среда обеспечивает максимальную реализацию образовательного потенциала пространства ДОУ, </w:t>
      </w:r>
      <w:r w:rsidRPr="002A6D70">
        <w:rPr>
          <w:rFonts w:ascii="Times New Roman" w:eastAsia="Times New Roman" w:hAnsi="Times New Roman" w:cs="Times New Roman"/>
          <w:color w:val="000000" w:themeColor="text1"/>
          <w:sz w:val="28"/>
          <w:szCs w:val="28"/>
        </w:rPr>
        <w:lastRenderedPageBreak/>
        <w:t>группы, а также территории, прилегающей к ДОУ,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w:t>
      </w:r>
    </w:p>
    <w:p w:rsidR="00143000" w:rsidRPr="002A6D70" w:rsidRDefault="00143000" w:rsidP="00143000">
      <w:pPr>
        <w:spacing w:after="0" w:line="240" w:lineRule="auto"/>
        <w:ind w:firstLine="567"/>
        <w:jc w:val="both"/>
        <w:rPr>
          <w:rFonts w:ascii="Times New Roman" w:eastAsia="Times New Roman" w:hAnsi="Times New Roman" w:cs="Times New Roman"/>
          <w:color w:val="000000" w:themeColor="text1"/>
          <w:sz w:val="28"/>
          <w:szCs w:val="28"/>
        </w:rPr>
      </w:pPr>
      <w:r w:rsidRPr="002A6D70">
        <w:rPr>
          <w:rFonts w:ascii="Times New Roman" w:eastAsia="Times New Roman" w:hAnsi="Times New Roman" w:cs="Times New Roman"/>
          <w:color w:val="000000" w:themeColor="text1"/>
          <w:sz w:val="28"/>
          <w:szCs w:val="28"/>
        </w:rPr>
        <w:t>Развивающая предметно-пространственная среда обеспечивает возможность общения и совместной деятельности детей и взрослых, двигательной активности детей</w:t>
      </w:r>
      <w:r>
        <w:rPr>
          <w:rFonts w:ascii="Times New Roman" w:eastAsia="Times New Roman" w:hAnsi="Times New Roman" w:cs="Times New Roman"/>
          <w:color w:val="000000" w:themeColor="text1"/>
          <w:sz w:val="28"/>
          <w:szCs w:val="28"/>
        </w:rPr>
        <w:t>.</w:t>
      </w:r>
    </w:p>
    <w:p w:rsidR="00143000" w:rsidRPr="002A6D70" w:rsidRDefault="00143000" w:rsidP="00143000">
      <w:pPr>
        <w:spacing w:after="0" w:line="240" w:lineRule="auto"/>
        <w:ind w:firstLine="567"/>
        <w:jc w:val="both"/>
        <w:rPr>
          <w:rFonts w:ascii="Times New Roman" w:eastAsia="Times New Roman" w:hAnsi="Times New Roman" w:cs="Times New Roman"/>
          <w:color w:val="000000" w:themeColor="text1"/>
          <w:sz w:val="28"/>
          <w:szCs w:val="28"/>
        </w:rPr>
      </w:pPr>
      <w:r w:rsidRPr="002A6D70">
        <w:rPr>
          <w:rFonts w:ascii="Times New Roman" w:eastAsia="Times New Roman" w:hAnsi="Times New Roman" w:cs="Times New Roman"/>
          <w:color w:val="000000" w:themeColor="text1"/>
          <w:sz w:val="28"/>
          <w:szCs w:val="28"/>
        </w:rPr>
        <w:t>РППС обеспечивает:</w:t>
      </w:r>
    </w:p>
    <w:p w:rsidR="00143000" w:rsidRPr="002A6D70" w:rsidRDefault="00143000" w:rsidP="00143000">
      <w:pPr>
        <w:numPr>
          <w:ilvl w:val="0"/>
          <w:numId w:val="3"/>
        </w:numPr>
        <w:shd w:val="clear" w:color="auto" w:fill="FFFFFF"/>
        <w:spacing w:after="0" w:line="300" w:lineRule="atLeast"/>
        <w:ind w:left="0"/>
        <w:rPr>
          <w:rFonts w:ascii="Times New Roman" w:eastAsia="Times New Roman" w:hAnsi="Times New Roman" w:cs="Times New Roman"/>
          <w:color w:val="000000" w:themeColor="text1"/>
          <w:sz w:val="28"/>
          <w:szCs w:val="28"/>
        </w:rPr>
      </w:pPr>
      <w:r w:rsidRPr="002A6D70">
        <w:rPr>
          <w:rFonts w:ascii="Times New Roman" w:eastAsia="Times New Roman" w:hAnsi="Times New Roman" w:cs="Times New Roman"/>
          <w:color w:val="000000" w:themeColor="text1"/>
          <w:sz w:val="28"/>
          <w:szCs w:val="28"/>
        </w:rPr>
        <w:t>реализацию образовательной программы;</w:t>
      </w:r>
    </w:p>
    <w:p w:rsidR="00143000" w:rsidRPr="002A6D70" w:rsidRDefault="00143000" w:rsidP="00143000">
      <w:pPr>
        <w:numPr>
          <w:ilvl w:val="0"/>
          <w:numId w:val="3"/>
        </w:numPr>
        <w:shd w:val="clear" w:color="auto" w:fill="FFFFFF"/>
        <w:spacing w:after="0" w:line="300" w:lineRule="atLeast"/>
        <w:ind w:left="0"/>
        <w:rPr>
          <w:rFonts w:ascii="Times New Roman" w:eastAsia="Times New Roman" w:hAnsi="Times New Roman" w:cs="Times New Roman"/>
          <w:color w:val="000000" w:themeColor="text1"/>
          <w:sz w:val="28"/>
          <w:szCs w:val="28"/>
        </w:rPr>
      </w:pPr>
      <w:r w:rsidRPr="002A6D70">
        <w:rPr>
          <w:rFonts w:ascii="Times New Roman" w:eastAsia="Times New Roman" w:hAnsi="Times New Roman" w:cs="Times New Roman"/>
          <w:color w:val="000000" w:themeColor="text1"/>
          <w:sz w:val="28"/>
          <w:szCs w:val="28"/>
        </w:rPr>
        <w:t xml:space="preserve">учет </w:t>
      </w:r>
      <w:r>
        <w:rPr>
          <w:rFonts w:ascii="Times New Roman" w:eastAsia="Times New Roman" w:hAnsi="Times New Roman" w:cs="Times New Roman"/>
          <w:color w:val="000000" w:themeColor="text1"/>
          <w:sz w:val="28"/>
          <w:szCs w:val="28"/>
        </w:rPr>
        <w:t>гендерного воспитания детей</w:t>
      </w:r>
      <w:r w:rsidRPr="002A6D70">
        <w:rPr>
          <w:rFonts w:ascii="Times New Roman" w:eastAsia="Times New Roman" w:hAnsi="Times New Roman" w:cs="Times New Roman"/>
          <w:color w:val="000000" w:themeColor="text1"/>
          <w:sz w:val="28"/>
          <w:szCs w:val="28"/>
        </w:rPr>
        <w:t>;</w:t>
      </w:r>
    </w:p>
    <w:p w:rsidR="00143000" w:rsidRPr="002A6D70" w:rsidRDefault="00143000" w:rsidP="00143000">
      <w:pPr>
        <w:numPr>
          <w:ilvl w:val="0"/>
          <w:numId w:val="3"/>
        </w:numPr>
        <w:shd w:val="clear" w:color="auto" w:fill="FFFFFF"/>
        <w:spacing w:after="0" w:line="300" w:lineRule="atLeast"/>
        <w:ind w:left="0"/>
        <w:rPr>
          <w:rFonts w:ascii="Times New Roman" w:eastAsia="Times New Roman" w:hAnsi="Times New Roman" w:cs="Times New Roman"/>
          <w:color w:val="000000" w:themeColor="text1"/>
          <w:sz w:val="28"/>
          <w:szCs w:val="28"/>
        </w:rPr>
      </w:pPr>
      <w:r w:rsidRPr="002A6D70">
        <w:rPr>
          <w:rFonts w:ascii="Times New Roman" w:eastAsia="Times New Roman" w:hAnsi="Times New Roman" w:cs="Times New Roman"/>
          <w:color w:val="000000" w:themeColor="text1"/>
          <w:sz w:val="28"/>
          <w:szCs w:val="28"/>
        </w:rPr>
        <w:t>учет возрастных особенностей детей.</w:t>
      </w:r>
    </w:p>
    <w:p w:rsidR="00143000" w:rsidRPr="002A6D70" w:rsidRDefault="00143000" w:rsidP="00143000">
      <w:pPr>
        <w:spacing w:after="0" w:line="240" w:lineRule="auto"/>
        <w:jc w:val="both"/>
        <w:rPr>
          <w:rFonts w:ascii="Times New Roman" w:eastAsia="Times New Roman" w:hAnsi="Times New Roman" w:cs="Times New Roman"/>
          <w:color w:val="000000" w:themeColor="text1"/>
          <w:sz w:val="28"/>
          <w:szCs w:val="28"/>
        </w:rPr>
      </w:pPr>
      <w:r w:rsidRPr="002A6D70">
        <w:rPr>
          <w:rFonts w:ascii="Times New Roman" w:eastAsia="Times New Roman" w:hAnsi="Times New Roman" w:cs="Times New Roman"/>
          <w:color w:val="000000" w:themeColor="text1"/>
          <w:sz w:val="28"/>
          <w:szCs w:val="28"/>
        </w:rPr>
        <w:t>Развивающая предметно-пространственная среда является содержательно - насыщенной, трансформируемой, полифункциональной, вариативной, доступной и безопасной. Насыщенность среды соответствует возрастным возможностям детей и содержанию Программы.</w:t>
      </w:r>
    </w:p>
    <w:p w:rsidR="00143000" w:rsidRPr="002A6D70" w:rsidRDefault="00143000" w:rsidP="00143000">
      <w:pPr>
        <w:shd w:val="clear" w:color="auto" w:fill="FFFFFF"/>
        <w:spacing w:after="0" w:line="240" w:lineRule="auto"/>
        <w:ind w:firstLine="567"/>
        <w:jc w:val="both"/>
        <w:rPr>
          <w:rFonts w:ascii="Times New Roman" w:eastAsia="Times New Roman" w:hAnsi="Times New Roman" w:cs="Times New Roman"/>
          <w:color w:val="000000" w:themeColor="text1"/>
          <w:sz w:val="28"/>
          <w:szCs w:val="28"/>
        </w:rPr>
      </w:pPr>
      <w:r w:rsidRPr="002A6D70">
        <w:rPr>
          <w:rFonts w:ascii="Times New Roman" w:eastAsia="Times New Roman" w:hAnsi="Times New Roman" w:cs="Times New Roman"/>
          <w:color w:val="000000" w:themeColor="text1"/>
          <w:sz w:val="28"/>
          <w:szCs w:val="28"/>
        </w:rPr>
        <w:t>Для обеспечения безопасности жизни и деятельности воспитанников ДОУ оборудовано системой пожарной сигнализации, системой опове</w:t>
      </w:r>
      <w:r>
        <w:rPr>
          <w:rFonts w:ascii="Times New Roman" w:eastAsia="Times New Roman" w:hAnsi="Times New Roman" w:cs="Times New Roman"/>
          <w:color w:val="000000" w:themeColor="text1"/>
          <w:sz w:val="28"/>
          <w:szCs w:val="28"/>
        </w:rPr>
        <w:t xml:space="preserve">щения и тревожной сигнализацией. </w:t>
      </w:r>
    </w:p>
    <w:p w:rsidR="00143000" w:rsidRPr="002A6D70" w:rsidRDefault="00143000" w:rsidP="00143000">
      <w:pPr>
        <w:shd w:val="clear" w:color="auto" w:fill="FFFFFF"/>
        <w:spacing w:after="0" w:line="240" w:lineRule="auto"/>
        <w:ind w:firstLine="567"/>
        <w:jc w:val="both"/>
        <w:rPr>
          <w:rFonts w:ascii="Times New Roman" w:eastAsia="Times New Roman" w:hAnsi="Times New Roman" w:cs="Times New Roman"/>
          <w:color w:val="000000" w:themeColor="text1"/>
          <w:sz w:val="28"/>
          <w:szCs w:val="28"/>
        </w:rPr>
      </w:pPr>
      <w:r w:rsidRPr="002A6D70">
        <w:rPr>
          <w:rFonts w:ascii="Times New Roman" w:eastAsia="Times New Roman" w:hAnsi="Times New Roman" w:cs="Times New Roman"/>
          <w:color w:val="000000" w:themeColor="text1"/>
          <w:sz w:val="28"/>
          <w:szCs w:val="28"/>
        </w:rPr>
        <w:t xml:space="preserve">В целом материально-техническая база ДОУ позволяет организовать воспитательно-образовательную работу с детьми на должном уровне, хотя требует </w:t>
      </w:r>
      <w:r>
        <w:rPr>
          <w:rFonts w:ascii="Times New Roman" w:eastAsia="Times New Roman" w:hAnsi="Times New Roman" w:cs="Times New Roman"/>
          <w:color w:val="000000" w:themeColor="text1"/>
          <w:sz w:val="28"/>
          <w:szCs w:val="28"/>
        </w:rPr>
        <w:t>постоянных</w:t>
      </w:r>
      <w:r w:rsidRPr="002A6D70">
        <w:rPr>
          <w:rFonts w:ascii="Times New Roman" w:eastAsia="Times New Roman" w:hAnsi="Times New Roman" w:cs="Times New Roman"/>
          <w:color w:val="000000" w:themeColor="text1"/>
          <w:sz w:val="28"/>
          <w:szCs w:val="28"/>
        </w:rPr>
        <w:t xml:space="preserve"> финансовых вложений, т.к. </w:t>
      </w:r>
      <w:r>
        <w:rPr>
          <w:rFonts w:ascii="Times New Roman" w:eastAsia="Times New Roman" w:hAnsi="Times New Roman" w:cs="Times New Roman"/>
          <w:color w:val="000000" w:themeColor="text1"/>
          <w:sz w:val="28"/>
          <w:szCs w:val="28"/>
        </w:rPr>
        <w:t>материально-техническое оснащение должно обновляться и пополняться.</w:t>
      </w:r>
    </w:p>
    <w:p w:rsidR="00143000" w:rsidRDefault="00143000" w:rsidP="00143000">
      <w:pPr>
        <w:shd w:val="clear" w:color="auto" w:fill="FFFFFF"/>
        <w:spacing w:after="0" w:line="240" w:lineRule="auto"/>
        <w:rPr>
          <w:rFonts w:ascii="Times New Roman" w:eastAsia="Times New Roman" w:hAnsi="Times New Roman" w:cs="Times New Roman"/>
          <w:color w:val="000000" w:themeColor="text1"/>
          <w:sz w:val="28"/>
          <w:szCs w:val="28"/>
        </w:rPr>
      </w:pPr>
      <w:r w:rsidRPr="002A6D70">
        <w:rPr>
          <w:rFonts w:ascii="Times New Roman" w:eastAsia="Times New Roman" w:hAnsi="Times New Roman" w:cs="Times New Roman"/>
          <w:color w:val="000000" w:themeColor="text1"/>
          <w:sz w:val="28"/>
          <w:szCs w:val="28"/>
        </w:rPr>
        <w:t> </w:t>
      </w:r>
    </w:p>
    <w:p w:rsidR="00143000" w:rsidRPr="002A6D70" w:rsidRDefault="00143000" w:rsidP="00143000">
      <w:pPr>
        <w:shd w:val="clear" w:color="auto" w:fill="FFFFFF"/>
        <w:spacing w:after="0" w:line="240" w:lineRule="auto"/>
        <w:rPr>
          <w:rFonts w:ascii="Times New Roman" w:eastAsia="Times New Roman" w:hAnsi="Times New Roman" w:cs="Times New Roman"/>
          <w:color w:val="000000" w:themeColor="text1"/>
          <w:sz w:val="28"/>
          <w:szCs w:val="28"/>
        </w:rPr>
      </w:pPr>
    </w:p>
    <w:p w:rsidR="00143000" w:rsidRDefault="00143000" w:rsidP="00143000">
      <w:pPr>
        <w:shd w:val="clear" w:color="auto" w:fill="FFFFFF"/>
        <w:spacing w:after="0" w:line="240" w:lineRule="auto"/>
        <w:ind w:firstLine="567"/>
        <w:jc w:val="center"/>
        <w:rPr>
          <w:rFonts w:ascii="Times New Roman" w:eastAsia="Times New Roman" w:hAnsi="Times New Roman" w:cs="Times New Roman"/>
          <w:b/>
          <w:bCs/>
          <w:color w:val="000000" w:themeColor="text1"/>
          <w:sz w:val="28"/>
          <w:szCs w:val="28"/>
        </w:rPr>
      </w:pPr>
    </w:p>
    <w:p w:rsidR="00143000" w:rsidRPr="002A6D70" w:rsidRDefault="00143000" w:rsidP="00143000">
      <w:pPr>
        <w:shd w:val="clear" w:color="auto" w:fill="FFFFFF"/>
        <w:spacing w:after="0" w:line="240" w:lineRule="auto"/>
        <w:ind w:firstLine="567"/>
        <w:jc w:val="center"/>
        <w:rPr>
          <w:rFonts w:ascii="Times New Roman" w:eastAsia="Times New Roman" w:hAnsi="Times New Roman" w:cs="Times New Roman"/>
          <w:color w:val="000000" w:themeColor="text1"/>
          <w:sz w:val="28"/>
          <w:szCs w:val="28"/>
        </w:rPr>
      </w:pPr>
      <w:r w:rsidRPr="002A6D70">
        <w:rPr>
          <w:rFonts w:ascii="Times New Roman" w:eastAsia="Times New Roman" w:hAnsi="Times New Roman" w:cs="Times New Roman"/>
          <w:b/>
          <w:bCs/>
          <w:color w:val="000000" w:themeColor="text1"/>
          <w:sz w:val="28"/>
          <w:szCs w:val="28"/>
        </w:rPr>
        <w:t>1.6. Анализ функционирования внутренней системы оценки качества образования</w:t>
      </w:r>
    </w:p>
    <w:p w:rsidR="00143000" w:rsidRPr="002A6D70" w:rsidRDefault="00143000" w:rsidP="00143000">
      <w:pPr>
        <w:spacing w:after="0" w:line="240" w:lineRule="auto"/>
        <w:ind w:firstLine="567"/>
        <w:jc w:val="center"/>
        <w:rPr>
          <w:rFonts w:ascii="Times New Roman" w:eastAsia="Times New Roman" w:hAnsi="Times New Roman" w:cs="Times New Roman"/>
          <w:color w:val="000000" w:themeColor="text1"/>
          <w:sz w:val="28"/>
          <w:szCs w:val="28"/>
        </w:rPr>
      </w:pPr>
      <w:r w:rsidRPr="002A6D70">
        <w:rPr>
          <w:rFonts w:ascii="Times New Roman" w:eastAsia="Times New Roman" w:hAnsi="Times New Roman" w:cs="Times New Roman"/>
          <w:b/>
          <w:bCs/>
          <w:color w:val="000000" w:themeColor="text1"/>
          <w:sz w:val="28"/>
          <w:szCs w:val="28"/>
        </w:rPr>
        <w:t>1.6.1. Анализ состояния здоровья воспитанников ДОУ</w:t>
      </w:r>
    </w:p>
    <w:p w:rsidR="00143000" w:rsidRDefault="00143000" w:rsidP="00143000">
      <w:pPr>
        <w:shd w:val="clear" w:color="auto" w:fill="FFFFFF"/>
        <w:spacing w:after="0" w:line="240" w:lineRule="auto"/>
        <w:rPr>
          <w:rFonts w:ascii="Times New Roman" w:eastAsia="Times New Roman" w:hAnsi="Times New Roman" w:cs="Times New Roman"/>
          <w:color w:val="000000" w:themeColor="text1"/>
          <w:sz w:val="28"/>
          <w:szCs w:val="28"/>
        </w:rPr>
      </w:pPr>
      <w:r w:rsidRPr="002A6D70">
        <w:rPr>
          <w:rFonts w:ascii="Times New Roman" w:eastAsia="Times New Roman" w:hAnsi="Times New Roman" w:cs="Times New Roman"/>
          <w:color w:val="000000" w:themeColor="text1"/>
          <w:sz w:val="28"/>
          <w:szCs w:val="28"/>
        </w:rPr>
        <w:t> </w:t>
      </w:r>
      <w:r w:rsidRPr="004C79BF">
        <w:rPr>
          <w:rFonts w:ascii="Times New Roman" w:eastAsia="Times New Roman" w:hAnsi="Times New Roman" w:cs="Times New Roman"/>
          <w:color w:val="000000" w:themeColor="text1"/>
          <w:sz w:val="28"/>
          <w:szCs w:val="28"/>
        </w:rPr>
        <w:t>Медицинское обс</w:t>
      </w:r>
      <w:r>
        <w:rPr>
          <w:rFonts w:ascii="Times New Roman" w:eastAsia="Times New Roman" w:hAnsi="Times New Roman" w:cs="Times New Roman"/>
          <w:color w:val="000000" w:themeColor="text1"/>
          <w:sz w:val="28"/>
          <w:szCs w:val="28"/>
        </w:rPr>
        <w:t>луживание осуществляется  «Быковской</w:t>
      </w:r>
      <w:r w:rsidRPr="004C79BF">
        <w:rPr>
          <w:rFonts w:ascii="Times New Roman" w:eastAsia="Times New Roman" w:hAnsi="Times New Roman" w:cs="Times New Roman"/>
          <w:color w:val="000000" w:themeColor="text1"/>
          <w:sz w:val="28"/>
          <w:szCs w:val="28"/>
        </w:rPr>
        <w:t xml:space="preserve">  ЦРБ»</w:t>
      </w:r>
      <w:r>
        <w:rPr>
          <w:rFonts w:ascii="Times New Roman" w:eastAsia="Times New Roman" w:hAnsi="Times New Roman" w:cs="Times New Roman"/>
          <w:color w:val="000000" w:themeColor="text1"/>
          <w:sz w:val="28"/>
          <w:szCs w:val="28"/>
        </w:rPr>
        <w:t>, Новоникольским медицинским пунктом. П</w:t>
      </w:r>
      <w:r w:rsidRPr="004C79BF">
        <w:rPr>
          <w:rFonts w:ascii="Times New Roman" w:eastAsia="Times New Roman" w:hAnsi="Times New Roman" w:cs="Times New Roman"/>
          <w:color w:val="000000" w:themeColor="text1"/>
          <w:sz w:val="28"/>
          <w:szCs w:val="28"/>
        </w:rPr>
        <w:t>роводятся плановые периодические медицинские осмотры детей, посещающих ДОУ, вакцинация. В детском саду об</w:t>
      </w:r>
      <w:r>
        <w:rPr>
          <w:rFonts w:ascii="Times New Roman" w:eastAsia="Times New Roman" w:hAnsi="Times New Roman" w:cs="Times New Roman"/>
          <w:color w:val="000000" w:themeColor="text1"/>
          <w:sz w:val="28"/>
          <w:szCs w:val="28"/>
        </w:rPr>
        <w:t xml:space="preserve">орудован медицинский кабинет. </w:t>
      </w:r>
    </w:p>
    <w:p w:rsidR="00143000" w:rsidRDefault="00143000" w:rsidP="00143000">
      <w:pPr>
        <w:shd w:val="clear" w:color="auto" w:fill="FFFFFF"/>
        <w:spacing w:after="0" w:line="240" w:lineRule="auto"/>
        <w:rPr>
          <w:rFonts w:ascii="Times New Roman" w:eastAsia="Times New Roman" w:hAnsi="Times New Roman" w:cs="Times New Roman"/>
          <w:color w:val="000000" w:themeColor="text1"/>
          <w:sz w:val="28"/>
          <w:szCs w:val="28"/>
        </w:rPr>
      </w:pPr>
    </w:p>
    <w:p w:rsidR="00143000" w:rsidRDefault="00143000" w:rsidP="00143000">
      <w:pPr>
        <w:shd w:val="clear" w:color="auto" w:fill="FFFFFF"/>
        <w:spacing w:after="0" w:line="240" w:lineRule="auto"/>
        <w:rPr>
          <w:rFonts w:ascii="Times New Roman" w:eastAsia="Times New Roman" w:hAnsi="Times New Roman" w:cs="Times New Roman"/>
          <w:color w:val="000000" w:themeColor="text1"/>
          <w:sz w:val="28"/>
          <w:szCs w:val="28"/>
        </w:rPr>
      </w:pPr>
    </w:p>
    <w:p w:rsidR="00143000" w:rsidRDefault="00143000" w:rsidP="00143000">
      <w:pPr>
        <w:spacing w:after="0" w:line="240" w:lineRule="auto"/>
        <w:ind w:firstLine="567"/>
        <w:jc w:val="both"/>
        <w:rPr>
          <w:rFonts w:ascii="Times New Roman" w:eastAsia="Times New Roman" w:hAnsi="Times New Roman" w:cs="Times New Roman"/>
          <w:color w:val="000000" w:themeColor="text1"/>
          <w:sz w:val="28"/>
          <w:szCs w:val="28"/>
        </w:rPr>
      </w:pPr>
      <w:r w:rsidRPr="002A6D70">
        <w:rPr>
          <w:rFonts w:ascii="Times New Roman" w:eastAsia="Times New Roman" w:hAnsi="Times New Roman" w:cs="Times New Roman"/>
          <w:color w:val="000000" w:themeColor="text1"/>
          <w:sz w:val="28"/>
          <w:szCs w:val="28"/>
        </w:rPr>
        <w:t>В целом, в учреждении созданы оптимальные медико-социальные условия пребывания детей. Санитарно-гигиеническое состояние детского сада соответствует требованиям Госсанэпиднадзора: поддерживаются в норме питьевой, световой, воздушный и двигательный режимы.</w:t>
      </w:r>
    </w:p>
    <w:p w:rsidR="00143000" w:rsidRDefault="00143000" w:rsidP="00143000">
      <w:pPr>
        <w:spacing w:after="0" w:line="240" w:lineRule="auto"/>
        <w:ind w:firstLine="567"/>
        <w:jc w:val="both"/>
        <w:rPr>
          <w:rFonts w:ascii="Times New Roman" w:eastAsia="Times New Roman" w:hAnsi="Times New Roman" w:cs="Times New Roman"/>
          <w:color w:val="000000" w:themeColor="text1"/>
          <w:sz w:val="28"/>
          <w:szCs w:val="28"/>
        </w:rPr>
      </w:pPr>
    </w:p>
    <w:p w:rsidR="00143000" w:rsidRPr="0011142F" w:rsidRDefault="00143000" w:rsidP="00143000">
      <w:pPr>
        <w:spacing w:after="0" w:line="240" w:lineRule="auto"/>
        <w:ind w:firstLine="567"/>
        <w:jc w:val="both"/>
        <w:rPr>
          <w:rFonts w:ascii="Times New Roman" w:eastAsia="Times New Roman" w:hAnsi="Times New Roman" w:cs="Times New Roman"/>
          <w:b/>
          <w:color w:val="000000" w:themeColor="text1"/>
          <w:sz w:val="28"/>
          <w:szCs w:val="28"/>
        </w:rPr>
      </w:pPr>
      <w:r w:rsidRPr="0011142F">
        <w:rPr>
          <w:rFonts w:ascii="Times New Roman" w:eastAsia="Times New Roman" w:hAnsi="Times New Roman" w:cs="Times New Roman"/>
          <w:b/>
          <w:color w:val="000000" w:themeColor="text1"/>
          <w:sz w:val="28"/>
          <w:szCs w:val="28"/>
        </w:rPr>
        <w:t>1.6.2. Качество и организация питания</w:t>
      </w:r>
    </w:p>
    <w:p w:rsidR="00143000" w:rsidRPr="0011142F" w:rsidRDefault="00143000" w:rsidP="00143000">
      <w:pPr>
        <w:spacing w:after="0" w:line="240" w:lineRule="auto"/>
        <w:ind w:firstLine="567"/>
        <w:jc w:val="both"/>
        <w:rPr>
          <w:rFonts w:ascii="Times New Roman" w:eastAsia="Times New Roman" w:hAnsi="Times New Roman" w:cs="Times New Roman"/>
          <w:color w:val="000000" w:themeColor="text1"/>
          <w:sz w:val="28"/>
          <w:szCs w:val="28"/>
        </w:rPr>
      </w:pPr>
      <w:r w:rsidRPr="0011142F">
        <w:rPr>
          <w:rFonts w:ascii="Times New Roman" w:eastAsia="Times New Roman" w:hAnsi="Times New Roman" w:cs="Times New Roman"/>
          <w:color w:val="000000" w:themeColor="text1"/>
          <w:sz w:val="28"/>
          <w:szCs w:val="28"/>
        </w:rPr>
        <w:t xml:space="preserve">Рациональное питание детей, как и состояние их здоровья, является предметом особого внимания администрации детского сада.  Организация </w:t>
      </w:r>
      <w:r>
        <w:rPr>
          <w:rFonts w:ascii="Times New Roman" w:eastAsia="Times New Roman" w:hAnsi="Times New Roman" w:cs="Times New Roman"/>
          <w:color w:val="000000" w:themeColor="text1"/>
          <w:sz w:val="28"/>
          <w:szCs w:val="28"/>
        </w:rPr>
        <w:t>питания детей осуществляется ДОУ</w:t>
      </w:r>
      <w:r w:rsidRPr="0011142F">
        <w:rPr>
          <w:rFonts w:ascii="Times New Roman" w:eastAsia="Times New Roman" w:hAnsi="Times New Roman" w:cs="Times New Roman"/>
          <w:color w:val="000000" w:themeColor="text1"/>
          <w:sz w:val="28"/>
          <w:szCs w:val="28"/>
        </w:rPr>
        <w:t xml:space="preserve"> в соответствии с действующими нормативными документами. </w:t>
      </w:r>
      <w:r>
        <w:rPr>
          <w:rFonts w:ascii="Times New Roman" w:eastAsia="Times New Roman" w:hAnsi="Times New Roman" w:cs="Times New Roman"/>
          <w:color w:val="000000" w:themeColor="text1"/>
          <w:sz w:val="28"/>
          <w:szCs w:val="28"/>
        </w:rPr>
        <w:t>Организовано 4</w:t>
      </w:r>
      <w:r w:rsidRPr="0011142F">
        <w:rPr>
          <w:rFonts w:ascii="Times New Roman" w:eastAsia="Times New Roman" w:hAnsi="Times New Roman" w:cs="Times New Roman"/>
          <w:color w:val="000000" w:themeColor="text1"/>
          <w:sz w:val="28"/>
          <w:szCs w:val="28"/>
        </w:rPr>
        <w:t xml:space="preserve">-х разовое питание </w:t>
      </w:r>
      <w:r>
        <w:rPr>
          <w:rFonts w:ascii="Times New Roman" w:eastAsia="Times New Roman" w:hAnsi="Times New Roman" w:cs="Times New Roman"/>
          <w:color w:val="000000" w:themeColor="text1"/>
          <w:sz w:val="28"/>
          <w:szCs w:val="28"/>
        </w:rPr>
        <w:t>воспитанников в соответствии с 1</w:t>
      </w:r>
      <w:r w:rsidRPr="0011142F">
        <w:rPr>
          <w:rFonts w:ascii="Times New Roman" w:eastAsia="Times New Roman" w:hAnsi="Times New Roman" w:cs="Times New Roman"/>
          <w:color w:val="000000" w:themeColor="text1"/>
          <w:sz w:val="28"/>
          <w:szCs w:val="28"/>
        </w:rPr>
        <w:t xml:space="preserve">0 дневным цикличным меню. В рационе </w:t>
      </w:r>
      <w:r w:rsidRPr="0011142F">
        <w:rPr>
          <w:rFonts w:ascii="Times New Roman" w:eastAsia="Times New Roman" w:hAnsi="Times New Roman" w:cs="Times New Roman"/>
          <w:color w:val="000000" w:themeColor="text1"/>
          <w:sz w:val="28"/>
          <w:szCs w:val="28"/>
        </w:rPr>
        <w:lastRenderedPageBreak/>
        <w:t xml:space="preserve">круглый год овощи, фрукты и соки.  Специально разработана картотека блюд, где указаны раскладка, калорийность блюда, содержание в нём белков, жиров, углеводов.      Контроль организации питания, качество поставляемых продуктов осуществляет медицинская </w:t>
      </w:r>
      <w:r>
        <w:rPr>
          <w:rFonts w:ascii="Times New Roman" w:eastAsia="Times New Roman" w:hAnsi="Times New Roman" w:cs="Times New Roman"/>
          <w:color w:val="000000" w:themeColor="text1"/>
          <w:sz w:val="28"/>
          <w:szCs w:val="28"/>
        </w:rPr>
        <w:t>сестра, бракеражная комиссия ДОУ</w:t>
      </w:r>
      <w:r w:rsidRPr="0011142F">
        <w:rPr>
          <w:rFonts w:ascii="Times New Roman" w:eastAsia="Times New Roman" w:hAnsi="Times New Roman" w:cs="Times New Roman"/>
          <w:color w:val="000000" w:themeColor="text1"/>
          <w:sz w:val="28"/>
          <w:szCs w:val="28"/>
        </w:rPr>
        <w:t xml:space="preserve">. </w:t>
      </w:r>
    </w:p>
    <w:p w:rsidR="00143000" w:rsidRDefault="00143000" w:rsidP="00143000">
      <w:pPr>
        <w:spacing w:after="0" w:line="240" w:lineRule="auto"/>
        <w:ind w:firstLine="567"/>
        <w:jc w:val="both"/>
        <w:rPr>
          <w:rFonts w:ascii="Times New Roman" w:eastAsia="Times New Roman" w:hAnsi="Times New Roman" w:cs="Times New Roman"/>
          <w:b/>
          <w:bCs/>
          <w:color w:val="000000" w:themeColor="text1"/>
          <w:sz w:val="28"/>
          <w:szCs w:val="28"/>
        </w:rPr>
      </w:pPr>
      <w:r w:rsidRPr="0011142F">
        <w:rPr>
          <w:rFonts w:ascii="Times New Roman" w:eastAsia="Times New Roman" w:hAnsi="Times New Roman" w:cs="Times New Roman"/>
          <w:color w:val="000000" w:themeColor="text1"/>
          <w:sz w:val="28"/>
          <w:szCs w:val="28"/>
        </w:rPr>
        <w:t xml:space="preserve">    Медицинский работник следит на пищеблоке и в группах за соблюдением санитарных норм, производит контроль закладки, контролирует технологию приготовления блюд и нормы выхода готовой продукции.     Поставка продуктов осуществляется на договорной основе, качество поступающих продуктов хорошее, вся продукция поступает с сопроводительной документацией. В детском саду имеется вся необходимая документация по питанию, которая ведется по установленной форме, заполняется своевременно.          Оформлен стенд, где вывешен график выдачи готовой продукции для каждой группы, примерная масса порций для детей. Технология приготовления блюд строго соблюдается.     На информационном стенде для родителей ежедневно вывешивается меню.  Питание воспитанников организуется за счет родительс</w:t>
      </w:r>
      <w:r>
        <w:rPr>
          <w:rFonts w:ascii="Times New Roman" w:eastAsia="Times New Roman" w:hAnsi="Times New Roman" w:cs="Times New Roman"/>
          <w:color w:val="000000" w:themeColor="text1"/>
          <w:sz w:val="28"/>
          <w:szCs w:val="28"/>
        </w:rPr>
        <w:t>ких средств. Пищеблок укомплектован необходимым оборудованием.</w:t>
      </w:r>
    </w:p>
    <w:p w:rsidR="00143000" w:rsidRDefault="00143000" w:rsidP="00143000">
      <w:pPr>
        <w:spacing w:after="0" w:line="240" w:lineRule="auto"/>
        <w:ind w:firstLine="567"/>
        <w:jc w:val="center"/>
        <w:rPr>
          <w:rFonts w:ascii="Times New Roman" w:eastAsia="Times New Roman" w:hAnsi="Times New Roman" w:cs="Times New Roman"/>
          <w:b/>
          <w:bCs/>
          <w:color w:val="000000" w:themeColor="text1"/>
          <w:sz w:val="28"/>
          <w:szCs w:val="28"/>
        </w:rPr>
      </w:pPr>
    </w:p>
    <w:p w:rsidR="00143000" w:rsidRDefault="00143000" w:rsidP="00143000">
      <w:pPr>
        <w:spacing w:after="0" w:line="240" w:lineRule="auto"/>
        <w:ind w:firstLine="567"/>
        <w:jc w:val="center"/>
        <w:rPr>
          <w:rFonts w:ascii="Times New Roman" w:eastAsia="Times New Roman" w:hAnsi="Times New Roman" w:cs="Times New Roman"/>
          <w:b/>
          <w:bCs/>
          <w:color w:val="000000" w:themeColor="text1"/>
          <w:sz w:val="28"/>
          <w:szCs w:val="28"/>
        </w:rPr>
      </w:pPr>
    </w:p>
    <w:p w:rsidR="00143000" w:rsidRPr="002A6D70" w:rsidRDefault="00143000" w:rsidP="00143000">
      <w:pPr>
        <w:shd w:val="clear" w:color="auto" w:fill="FFFFFF"/>
        <w:spacing w:after="0" w:line="240" w:lineRule="auto"/>
        <w:rPr>
          <w:rFonts w:ascii="Times New Roman" w:eastAsia="Times New Roman" w:hAnsi="Times New Roman" w:cs="Times New Roman"/>
          <w:color w:val="000000" w:themeColor="text1"/>
          <w:sz w:val="28"/>
          <w:szCs w:val="28"/>
        </w:rPr>
      </w:pPr>
      <w:r w:rsidRPr="002A6D70">
        <w:rPr>
          <w:rFonts w:ascii="Times New Roman" w:eastAsia="Times New Roman" w:hAnsi="Times New Roman" w:cs="Times New Roman"/>
          <w:color w:val="000000" w:themeColor="text1"/>
          <w:sz w:val="28"/>
          <w:szCs w:val="28"/>
        </w:rPr>
        <w:t> </w:t>
      </w:r>
    </w:p>
    <w:p w:rsidR="00143000" w:rsidRPr="002A6D70" w:rsidRDefault="00143000" w:rsidP="00143000">
      <w:pPr>
        <w:shd w:val="clear" w:color="auto" w:fill="FFFFFF"/>
        <w:spacing w:after="0" w:line="240" w:lineRule="auto"/>
        <w:ind w:firstLine="567"/>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1.6.4</w:t>
      </w:r>
      <w:r w:rsidRPr="002A6D70">
        <w:rPr>
          <w:rFonts w:ascii="Times New Roman" w:eastAsia="Times New Roman" w:hAnsi="Times New Roman" w:cs="Times New Roman"/>
          <w:b/>
          <w:bCs/>
          <w:color w:val="000000" w:themeColor="text1"/>
          <w:sz w:val="28"/>
          <w:szCs w:val="28"/>
        </w:rPr>
        <w:t>.Анализ степени удовлетворенности родителей (законных пр</w:t>
      </w:r>
      <w:r>
        <w:rPr>
          <w:rFonts w:ascii="Times New Roman" w:eastAsia="Times New Roman" w:hAnsi="Times New Roman" w:cs="Times New Roman"/>
          <w:b/>
          <w:bCs/>
          <w:color w:val="000000" w:themeColor="text1"/>
          <w:sz w:val="28"/>
          <w:szCs w:val="28"/>
        </w:rPr>
        <w:t>едставителей) работой ДОУ в 2019</w:t>
      </w:r>
      <w:r w:rsidRPr="002A6D70">
        <w:rPr>
          <w:rFonts w:ascii="Times New Roman" w:eastAsia="Times New Roman" w:hAnsi="Times New Roman" w:cs="Times New Roman"/>
          <w:b/>
          <w:bCs/>
          <w:color w:val="000000" w:themeColor="text1"/>
          <w:sz w:val="28"/>
          <w:szCs w:val="28"/>
        </w:rPr>
        <w:t xml:space="preserve"> году</w:t>
      </w:r>
    </w:p>
    <w:p w:rsidR="00143000" w:rsidRPr="002A6D70" w:rsidRDefault="00143000" w:rsidP="00143000">
      <w:pPr>
        <w:shd w:val="clear" w:color="auto" w:fill="FFFFFF"/>
        <w:spacing w:after="0" w:line="240" w:lineRule="auto"/>
        <w:rPr>
          <w:rFonts w:ascii="Times New Roman" w:eastAsia="Times New Roman" w:hAnsi="Times New Roman" w:cs="Times New Roman"/>
          <w:color w:val="000000" w:themeColor="text1"/>
          <w:sz w:val="28"/>
          <w:szCs w:val="28"/>
        </w:rPr>
      </w:pPr>
      <w:r w:rsidRPr="002A6D70">
        <w:rPr>
          <w:rFonts w:ascii="Times New Roman" w:eastAsia="Times New Roman" w:hAnsi="Times New Roman" w:cs="Times New Roman"/>
          <w:color w:val="000000" w:themeColor="text1"/>
          <w:sz w:val="28"/>
          <w:szCs w:val="28"/>
        </w:rPr>
        <w:t> </w:t>
      </w:r>
    </w:p>
    <w:p w:rsidR="00143000" w:rsidRPr="002A6D70" w:rsidRDefault="00143000" w:rsidP="00143000">
      <w:pPr>
        <w:spacing w:after="0" w:line="240" w:lineRule="auto"/>
        <w:ind w:firstLine="567"/>
        <w:jc w:val="both"/>
        <w:rPr>
          <w:rFonts w:ascii="Times New Roman" w:eastAsia="Times New Roman" w:hAnsi="Times New Roman" w:cs="Times New Roman"/>
          <w:color w:val="000000" w:themeColor="text1"/>
          <w:sz w:val="28"/>
          <w:szCs w:val="28"/>
        </w:rPr>
      </w:pPr>
      <w:r w:rsidRPr="002A6D70">
        <w:rPr>
          <w:rFonts w:ascii="Times New Roman" w:eastAsia="Times New Roman" w:hAnsi="Times New Roman" w:cs="Times New Roman"/>
          <w:color w:val="000000" w:themeColor="text1"/>
          <w:sz w:val="28"/>
          <w:szCs w:val="28"/>
        </w:rPr>
        <w:t xml:space="preserve">В </w:t>
      </w:r>
      <w:r>
        <w:rPr>
          <w:rFonts w:ascii="Times New Roman" w:eastAsia="Times New Roman" w:hAnsi="Times New Roman" w:cs="Times New Roman"/>
          <w:color w:val="000000" w:themeColor="text1"/>
          <w:sz w:val="28"/>
          <w:szCs w:val="28"/>
        </w:rPr>
        <w:t xml:space="preserve">декабре 2019 </w:t>
      </w:r>
      <w:r w:rsidRPr="002A6D70">
        <w:rPr>
          <w:rFonts w:ascii="Times New Roman" w:eastAsia="Times New Roman" w:hAnsi="Times New Roman" w:cs="Times New Roman"/>
          <w:color w:val="000000" w:themeColor="text1"/>
          <w:sz w:val="28"/>
          <w:szCs w:val="28"/>
        </w:rPr>
        <w:t>г. было проведено анкетирование родителей на предмет их удовлетворенности работой ДОУ. В опросе приняли участие родители всех групп ДОУ. Были оценены: качество образовательной работы, взаимодействие воспитателей с детьми, родителями, работа специалистов и др. Результаты анкетирования позво</w:t>
      </w:r>
      <w:r>
        <w:rPr>
          <w:rFonts w:ascii="Times New Roman" w:eastAsia="Times New Roman" w:hAnsi="Times New Roman" w:cs="Times New Roman"/>
          <w:color w:val="000000" w:themeColor="text1"/>
          <w:sz w:val="28"/>
          <w:szCs w:val="28"/>
        </w:rPr>
        <w:t>ляют сделать вывод о том, что 92</w:t>
      </w:r>
      <w:r w:rsidRPr="002A6D70">
        <w:rPr>
          <w:rFonts w:ascii="Times New Roman" w:eastAsia="Times New Roman" w:hAnsi="Times New Roman" w:cs="Times New Roman"/>
          <w:color w:val="000000" w:themeColor="text1"/>
          <w:sz w:val="28"/>
          <w:szCs w:val="28"/>
        </w:rPr>
        <w:t xml:space="preserve"> % опрошенных родителей полностью удовлетворены образовательной деятельностью, проводимой в ДОУ.</w:t>
      </w:r>
    </w:p>
    <w:p w:rsidR="00143000" w:rsidRPr="002A6D70" w:rsidRDefault="00143000" w:rsidP="00143000">
      <w:pPr>
        <w:spacing w:after="0" w:line="240" w:lineRule="auto"/>
        <w:ind w:firstLine="567"/>
        <w:jc w:val="both"/>
        <w:rPr>
          <w:rFonts w:ascii="Times New Roman" w:eastAsia="Times New Roman" w:hAnsi="Times New Roman" w:cs="Times New Roman"/>
          <w:color w:val="000000" w:themeColor="text1"/>
          <w:sz w:val="28"/>
          <w:szCs w:val="28"/>
        </w:rPr>
      </w:pPr>
      <w:r w:rsidRPr="002A6D70">
        <w:rPr>
          <w:rFonts w:ascii="Times New Roman" w:eastAsia="Times New Roman" w:hAnsi="Times New Roman" w:cs="Times New Roman"/>
          <w:color w:val="000000" w:themeColor="text1"/>
          <w:sz w:val="28"/>
          <w:szCs w:val="28"/>
        </w:rPr>
        <w:t>В процессе намечены точки роста по расширению информирования родителей (законных представителей) об организации питания в ДОУ и подготовке к школе. Необходимо привлекать родителей (законных представителей) к непосредственному участию в образовательной деятельности (через проектную деятельность, модернизацию РППС и т.д.).</w:t>
      </w:r>
    </w:p>
    <w:p w:rsidR="00143000" w:rsidRPr="002A6D70" w:rsidRDefault="00143000" w:rsidP="00143000">
      <w:pPr>
        <w:spacing w:after="0" w:line="240" w:lineRule="auto"/>
        <w:ind w:firstLine="567"/>
        <w:jc w:val="center"/>
        <w:rPr>
          <w:rFonts w:ascii="Times New Roman" w:eastAsia="Times New Roman" w:hAnsi="Times New Roman" w:cs="Times New Roman"/>
          <w:color w:val="000000" w:themeColor="text1"/>
          <w:sz w:val="28"/>
          <w:szCs w:val="28"/>
        </w:rPr>
      </w:pPr>
      <w:r w:rsidRPr="002A6D70">
        <w:rPr>
          <w:rFonts w:ascii="Times New Roman" w:eastAsia="Times New Roman" w:hAnsi="Times New Roman" w:cs="Times New Roman"/>
          <w:b/>
          <w:bCs/>
          <w:color w:val="000000" w:themeColor="text1"/>
          <w:sz w:val="28"/>
          <w:szCs w:val="28"/>
        </w:rPr>
        <w:t>1.7. Выводы</w:t>
      </w:r>
    </w:p>
    <w:p w:rsidR="00143000" w:rsidRPr="002A6D70" w:rsidRDefault="00143000" w:rsidP="00143000">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w:t>
      </w:r>
      <w:r w:rsidRPr="002A6D70">
        <w:rPr>
          <w:rFonts w:ascii="Times New Roman" w:eastAsia="Times New Roman" w:hAnsi="Times New Roman" w:cs="Times New Roman"/>
          <w:color w:val="000000" w:themeColor="text1"/>
          <w:sz w:val="28"/>
          <w:szCs w:val="28"/>
        </w:rPr>
        <w:t>Слаженное взаимодействи</w:t>
      </w:r>
      <w:r>
        <w:rPr>
          <w:rFonts w:ascii="Times New Roman" w:eastAsia="Times New Roman" w:hAnsi="Times New Roman" w:cs="Times New Roman"/>
          <w:color w:val="000000" w:themeColor="text1"/>
          <w:sz w:val="28"/>
          <w:szCs w:val="28"/>
        </w:rPr>
        <w:t>е субъектов системы управления МКДОУ Новоникольский детский сад «Колокольчик»</w:t>
      </w:r>
      <w:r w:rsidRPr="002A6D70">
        <w:rPr>
          <w:rFonts w:ascii="Times New Roman" w:eastAsia="Times New Roman" w:hAnsi="Times New Roman" w:cs="Times New Roman"/>
          <w:color w:val="000000" w:themeColor="text1"/>
          <w:sz w:val="28"/>
          <w:szCs w:val="28"/>
        </w:rPr>
        <w:t xml:space="preserve"> позволяет достичь высокого уровня качества предоставляемой образовательной услуги.</w:t>
      </w:r>
    </w:p>
    <w:p w:rsidR="00143000" w:rsidRPr="002A6D70" w:rsidRDefault="00143000" w:rsidP="00143000">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w:t>
      </w:r>
      <w:r w:rsidRPr="002A6D70">
        <w:rPr>
          <w:rFonts w:ascii="Times New Roman" w:eastAsia="Times New Roman" w:hAnsi="Times New Roman" w:cs="Times New Roman"/>
          <w:color w:val="000000" w:themeColor="text1"/>
          <w:sz w:val="28"/>
          <w:szCs w:val="28"/>
        </w:rPr>
        <w:t>Кадровый потенциал, систематическое обучение педагогов позволяет им грамотно подходить к реализации основной общеобразовательной программы дошкольного образования с учетом возрастных и индивидуальных особенностей детей.</w:t>
      </w:r>
    </w:p>
    <w:p w:rsidR="00143000" w:rsidRPr="002A6D70" w:rsidRDefault="00143000" w:rsidP="00143000">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lastRenderedPageBreak/>
        <w:t>-   </w:t>
      </w:r>
      <w:r w:rsidRPr="002A6D70">
        <w:rPr>
          <w:rFonts w:ascii="Times New Roman" w:eastAsia="Times New Roman" w:hAnsi="Times New Roman" w:cs="Times New Roman"/>
          <w:color w:val="000000" w:themeColor="text1"/>
          <w:sz w:val="28"/>
          <w:szCs w:val="28"/>
        </w:rPr>
        <w:t>В ДОУ созданы оптимальные условия для проведения образовательной деятельности, а именно достаточное оснащение материально-технической базы и методического обеспечения.</w:t>
      </w:r>
    </w:p>
    <w:p w:rsidR="00143000" w:rsidRPr="002A6D70" w:rsidRDefault="00143000" w:rsidP="00143000">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В</w:t>
      </w:r>
      <w:r w:rsidRPr="002A6D70">
        <w:rPr>
          <w:rFonts w:ascii="Times New Roman" w:eastAsia="Times New Roman" w:hAnsi="Times New Roman" w:cs="Times New Roman"/>
          <w:color w:val="000000" w:themeColor="text1"/>
          <w:sz w:val="28"/>
          <w:szCs w:val="28"/>
        </w:rPr>
        <w:t xml:space="preserve"> результате анал</w:t>
      </w:r>
      <w:r>
        <w:rPr>
          <w:rFonts w:ascii="Times New Roman" w:eastAsia="Times New Roman" w:hAnsi="Times New Roman" w:cs="Times New Roman"/>
          <w:color w:val="000000" w:themeColor="text1"/>
          <w:sz w:val="28"/>
          <w:szCs w:val="28"/>
        </w:rPr>
        <w:t>итической деятельности работы МКДОУ Новоникольский детский сад «Колокольчик»</w:t>
      </w:r>
      <w:r w:rsidRPr="002A6D70">
        <w:rPr>
          <w:rFonts w:ascii="Times New Roman" w:eastAsia="Times New Roman" w:hAnsi="Times New Roman" w:cs="Times New Roman"/>
          <w:color w:val="000000" w:themeColor="text1"/>
          <w:sz w:val="28"/>
          <w:szCs w:val="28"/>
        </w:rPr>
        <w:t xml:space="preserve"> при проведении самообследования, были намечены перспективы роста:</w:t>
      </w:r>
    </w:p>
    <w:p w:rsidR="00143000" w:rsidRPr="002A6D70" w:rsidRDefault="00143000" w:rsidP="00143000">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С </w:t>
      </w:r>
      <w:r w:rsidRPr="002A6D70">
        <w:rPr>
          <w:rFonts w:ascii="Times New Roman" w:eastAsia="Times New Roman" w:hAnsi="Times New Roman" w:cs="Times New Roman"/>
          <w:color w:val="000000" w:themeColor="text1"/>
          <w:sz w:val="28"/>
          <w:szCs w:val="28"/>
        </w:rPr>
        <w:t>целью повышения компетентности молодых педагогов, планировать с с ними соответствующую методическую работу.</w:t>
      </w:r>
    </w:p>
    <w:p w:rsidR="00143000" w:rsidRPr="002A6D70" w:rsidRDefault="00143000" w:rsidP="00143000">
      <w:pPr>
        <w:spacing w:after="0" w:line="240" w:lineRule="auto"/>
        <w:ind w:firstLine="567"/>
        <w:jc w:val="both"/>
        <w:rPr>
          <w:rFonts w:ascii="Times New Roman" w:eastAsia="Times New Roman" w:hAnsi="Times New Roman" w:cs="Times New Roman"/>
          <w:color w:val="000000" w:themeColor="text1"/>
          <w:sz w:val="28"/>
          <w:szCs w:val="28"/>
        </w:rPr>
      </w:pPr>
      <w:r w:rsidRPr="002A6D70">
        <w:rPr>
          <w:rFonts w:ascii="Times New Roman" w:eastAsia="Times New Roman" w:hAnsi="Times New Roman" w:cs="Times New Roman"/>
          <w:color w:val="000000" w:themeColor="text1"/>
          <w:sz w:val="28"/>
          <w:szCs w:val="28"/>
        </w:rPr>
        <w:t>- Оптимизировать работу по аттестации педагогов, не имеющих квалификационной категории.</w:t>
      </w:r>
    </w:p>
    <w:p w:rsidR="00143000" w:rsidRPr="002A6D70" w:rsidRDefault="00143000" w:rsidP="00143000">
      <w:pPr>
        <w:shd w:val="clear" w:color="auto" w:fill="FFFFFF"/>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С </w:t>
      </w:r>
      <w:r w:rsidRPr="002A6D70">
        <w:rPr>
          <w:rFonts w:ascii="Times New Roman" w:eastAsia="Times New Roman" w:hAnsi="Times New Roman" w:cs="Times New Roman"/>
          <w:color w:val="000000" w:themeColor="text1"/>
          <w:sz w:val="28"/>
          <w:szCs w:val="28"/>
        </w:rPr>
        <w:t>целью построения партнёрского взаимодействия семьи и детского сада необходимо более активно привлекать родителей (законных представителей) к участию в воспитательно</w:t>
      </w:r>
      <w:r>
        <w:rPr>
          <w:rFonts w:ascii="Times New Roman" w:eastAsia="Times New Roman" w:hAnsi="Times New Roman" w:cs="Times New Roman"/>
          <w:color w:val="000000" w:themeColor="text1"/>
          <w:sz w:val="28"/>
          <w:szCs w:val="28"/>
        </w:rPr>
        <w:t>-образовательном</w:t>
      </w:r>
      <w:r w:rsidRPr="002A6D70">
        <w:rPr>
          <w:rFonts w:ascii="Times New Roman" w:eastAsia="Times New Roman" w:hAnsi="Times New Roman" w:cs="Times New Roman"/>
          <w:color w:val="000000" w:themeColor="text1"/>
          <w:sz w:val="28"/>
          <w:szCs w:val="28"/>
        </w:rPr>
        <w:t xml:space="preserve"> процессе (в частности непосредственно в образовательную деятельность), повышать компетентность родителей (законных представителей) в вопросах воспитания и образования детей, охраны и укрепления их физического и психического здоровья, развития индивидуальных способностей.</w:t>
      </w:r>
    </w:p>
    <w:p w:rsidR="00143000" w:rsidRPr="002A6D70" w:rsidRDefault="00143000" w:rsidP="00143000">
      <w:pPr>
        <w:shd w:val="clear" w:color="auto" w:fill="FFFFFF"/>
        <w:spacing w:after="0" w:line="240" w:lineRule="auto"/>
        <w:ind w:firstLine="567"/>
        <w:jc w:val="both"/>
        <w:rPr>
          <w:rFonts w:ascii="Times New Roman" w:eastAsia="Times New Roman" w:hAnsi="Times New Roman" w:cs="Times New Roman"/>
          <w:color w:val="000000" w:themeColor="text1"/>
          <w:sz w:val="28"/>
          <w:szCs w:val="28"/>
        </w:rPr>
      </w:pPr>
      <w:r w:rsidRPr="002A6D70">
        <w:rPr>
          <w:rFonts w:ascii="Times New Roman" w:eastAsia="Times New Roman" w:hAnsi="Times New Roman" w:cs="Times New Roman"/>
          <w:color w:val="000000" w:themeColor="text1"/>
          <w:sz w:val="28"/>
          <w:szCs w:val="28"/>
        </w:rPr>
        <w:t>- Педагогам и специалистам планировать совместную работу с целью повышения имиджа ДОУ в районе: открытые мероприятия, презентации, оформление наглядной информации и т. д.</w:t>
      </w:r>
    </w:p>
    <w:p w:rsidR="00143000" w:rsidRPr="002A6D70" w:rsidRDefault="00143000" w:rsidP="00143000">
      <w:pPr>
        <w:shd w:val="clear" w:color="auto" w:fill="FFFFFF"/>
        <w:spacing w:after="0" w:line="240" w:lineRule="auto"/>
        <w:ind w:firstLine="567"/>
        <w:jc w:val="both"/>
        <w:rPr>
          <w:rFonts w:ascii="Times New Roman" w:eastAsia="Times New Roman" w:hAnsi="Times New Roman" w:cs="Times New Roman"/>
          <w:color w:val="000000" w:themeColor="text1"/>
          <w:sz w:val="28"/>
          <w:szCs w:val="28"/>
        </w:rPr>
      </w:pPr>
      <w:r w:rsidRPr="002A6D70">
        <w:rPr>
          <w:rFonts w:ascii="Times New Roman" w:eastAsia="Times New Roman" w:hAnsi="Times New Roman" w:cs="Times New Roman"/>
          <w:color w:val="000000" w:themeColor="text1"/>
          <w:sz w:val="28"/>
          <w:szCs w:val="28"/>
        </w:rPr>
        <w:t xml:space="preserve">- Продолжить пополнение методического кабинета новинками педагогической и </w:t>
      </w:r>
      <w:r>
        <w:rPr>
          <w:rFonts w:ascii="Times New Roman" w:eastAsia="Times New Roman" w:hAnsi="Times New Roman" w:cs="Times New Roman"/>
          <w:color w:val="000000" w:themeColor="text1"/>
          <w:sz w:val="28"/>
          <w:szCs w:val="28"/>
        </w:rPr>
        <w:t>художественной</w:t>
      </w:r>
      <w:r w:rsidRPr="002A6D70">
        <w:rPr>
          <w:rFonts w:ascii="Times New Roman" w:eastAsia="Times New Roman" w:hAnsi="Times New Roman" w:cs="Times New Roman"/>
          <w:color w:val="000000" w:themeColor="text1"/>
          <w:sz w:val="28"/>
          <w:szCs w:val="28"/>
        </w:rPr>
        <w:t xml:space="preserve"> литературой, пособиями для организации образовательно-воспитательного процесса.</w:t>
      </w:r>
    </w:p>
    <w:p w:rsidR="00143000" w:rsidRPr="002A6D70" w:rsidRDefault="00143000" w:rsidP="00143000">
      <w:pPr>
        <w:spacing w:after="0" w:line="240" w:lineRule="auto"/>
        <w:ind w:firstLine="567"/>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Совершенствовать</w:t>
      </w:r>
      <w:r w:rsidRPr="002A6D70">
        <w:rPr>
          <w:rFonts w:ascii="Times New Roman" w:eastAsia="Times New Roman" w:hAnsi="Times New Roman" w:cs="Times New Roman"/>
          <w:color w:val="000000" w:themeColor="text1"/>
          <w:sz w:val="28"/>
          <w:szCs w:val="28"/>
        </w:rPr>
        <w:t xml:space="preserve"> ма</w:t>
      </w:r>
      <w:r>
        <w:rPr>
          <w:rFonts w:ascii="Times New Roman" w:eastAsia="Times New Roman" w:hAnsi="Times New Roman" w:cs="Times New Roman"/>
          <w:color w:val="000000" w:themeColor="text1"/>
          <w:sz w:val="28"/>
          <w:szCs w:val="28"/>
        </w:rPr>
        <w:t>териально-техническое оснащение</w:t>
      </w:r>
      <w:r w:rsidRPr="002A6D70">
        <w:rPr>
          <w:rFonts w:ascii="Times New Roman" w:eastAsia="Times New Roman" w:hAnsi="Times New Roman" w:cs="Times New Roman"/>
          <w:color w:val="000000" w:themeColor="text1"/>
          <w:sz w:val="28"/>
          <w:szCs w:val="28"/>
        </w:rPr>
        <w:t xml:space="preserve"> учреждения.</w:t>
      </w:r>
    </w:p>
    <w:p w:rsidR="00143000" w:rsidRPr="002A6D70" w:rsidRDefault="00143000" w:rsidP="00143000">
      <w:pPr>
        <w:spacing w:after="0" w:line="240" w:lineRule="auto"/>
        <w:ind w:firstLine="567"/>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Работу МКДОУ  Новоникольский детский сад «Колокольчик» в 2019</w:t>
      </w:r>
      <w:r w:rsidRPr="002A6D70">
        <w:rPr>
          <w:rFonts w:ascii="Times New Roman" w:eastAsia="Times New Roman" w:hAnsi="Times New Roman" w:cs="Times New Roman"/>
          <w:color w:val="000000" w:themeColor="text1"/>
          <w:sz w:val="28"/>
          <w:szCs w:val="28"/>
        </w:rPr>
        <w:t xml:space="preserve"> году считать удовлетворительной.</w:t>
      </w:r>
    </w:p>
    <w:p w:rsidR="00143000" w:rsidRPr="002A6D70" w:rsidRDefault="00143000" w:rsidP="00143000">
      <w:pPr>
        <w:shd w:val="clear" w:color="auto" w:fill="FFFFFF"/>
        <w:spacing w:after="0" w:line="240" w:lineRule="auto"/>
        <w:rPr>
          <w:rFonts w:ascii="Times New Roman" w:eastAsia="Times New Roman" w:hAnsi="Times New Roman" w:cs="Times New Roman"/>
          <w:color w:val="000000" w:themeColor="text1"/>
          <w:sz w:val="28"/>
          <w:szCs w:val="28"/>
        </w:rPr>
      </w:pPr>
      <w:r w:rsidRPr="002A6D70">
        <w:rPr>
          <w:rFonts w:ascii="Times New Roman" w:eastAsia="Times New Roman" w:hAnsi="Times New Roman" w:cs="Times New Roman"/>
          <w:color w:val="000000" w:themeColor="text1"/>
          <w:sz w:val="28"/>
          <w:szCs w:val="28"/>
        </w:rPr>
        <w:t> </w:t>
      </w:r>
    </w:p>
    <w:p w:rsidR="00143000" w:rsidRDefault="00143000" w:rsidP="00143000">
      <w:pPr>
        <w:spacing w:after="0" w:line="240" w:lineRule="auto"/>
        <w:jc w:val="center"/>
        <w:rPr>
          <w:rFonts w:ascii="Times New Roman" w:eastAsia="Times New Roman" w:hAnsi="Times New Roman" w:cs="Times New Roman"/>
          <w:b/>
          <w:bCs/>
          <w:color w:val="000000" w:themeColor="text1"/>
          <w:sz w:val="28"/>
          <w:szCs w:val="28"/>
        </w:rPr>
      </w:pPr>
    </w:p>
    <w:p w:rsidR="00143000" w:rsidRPr="002A6D70" w:rsidRDefault="00143000" w:rsidP="00143000">
      <w:pPr>
        <w:spacing w:after="0" w:line="240" w:lineRule="auto"/>
        <w:jc w:val="center"/>
        <w:rPr>
          <w:rFonts w:ascii="Times New Roman" w:eastAsia="Times New Roman" w:hAnsi="Times New Roman" w:cs="Times New Roman"/>
          <w:color w:val="000000" w:themeColor="text1"/>
          <w:sz w:val="28"/>
          <w:szCs w:val="28"/>
        </w:rPr>
      </w:pPr>
      <w:r w:rsidRPr="002A6D70">
        <w:rPr>
          <w:rFonts w:ascii="Times New Roman" w:eastAsia="Times New Roman" w:hAnsi="Times New Roman" w:cs="Times New Roman"/>
          <w:b/>
          <w:bCs/>
          <w:color w:val="000000" w:themeColor="text1"/>
          <w:sz w:val="28"/>
          <w:szCs w:val="28"/>
        </w:rPr>
        <w:t>2. Результаты анализа показателей деятельности организации, подлежащей самообследованию</w:t>
      </w:r>
    </w:p>
    <w:p w:rsidR="00143000" w:rsidRPr="002A6D70" w:rsidRDefault="00143000" w:rsidP="00143000">
      <w:pPr>
        <w:shd w:val="clear" w:color="auto" w:fill="FFFFFF"/>
        <w:spacing w:after="0" w:line="240" w:lineRule="auto"/>
        <w:rPr>
          <w:rFonts w:ascii="Times New Roman" w:eastAsia="Times New Roman" w:hAnsi="Times New Roman" w:cs="Times New Roman"/>
          <w:color w:val="000000" w:themeColor="text1"/>
          <w:sz w:val="28"/>
          <w:szCs w:val="28"/>
        </w:rPr>
      </w:pPr>
      <w:r w:rsidRPr="002A6D70">
        <w:rPr>
          <w:rFonts w:ascii="Times New Roman" w:eastAsia="Times New Roman" w:hAnsi="Times New Roman" w:cs="Times New Roman"/>
          <w:color w:val="000000" w:themeColor="text1"/>
          <w:sz w:val="28"/>
          <w:szCs w:val="28"/>
        </w:rPr>
        <w:t> </w:t>
      </w:r>
    </w:p>
    <w:p w:rsidR="00143000" w:rsidRPr="002A6D70" w:rsidRDefault="00143000" w:rsidP="00143000">
      <w:pPr>
        <w:shd w:val="clear" w:color="auto" w:fill="FFFFFF"/>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2.1. Показатели деятельности МКДОУ Новоникольский детский сад «Колокольчик»</w:t>
      </w:r>
      <w:r w:rsidRPr="002A6D70">
        <w:rPr>
          <w:rFonts w:ascii="Times New Roman" w:eastAsia="Times New Roman" w:hAnsi="Times New Roman" w:cs="Times New Roman"/>
          <w:b/>
          <w:bCs/>
          <w:color w:val="000000" w:themeColor="text1"/>
          <w:sz w:val="28"/>
          <w:szCs w:val="28"/>
        </w:rPr>
        <w:t>, подлежащего самообследованию</w:t>
      </w:r>
    </w:p>
    <w:p w:rsidR="00143000" w:rsidRPr="009430D6" w:rsidRDefault="00143000" w:rsidP="00143000">
      <w:pPr>
        <w:shd w:val="clear" w:color="auto" w:fill="FFFFFF"/>
        <w:spacing w:after="0" w:line="240" w:lineRule="auto"/>
        <w:jc w:val="center"/>
        <w:rPr>
          <w:rFonts w:ascii="Times New Roman" w:eastAsia="Times New Roman" w:hAnsi="Times New Roman" w:cs="Times New Roman"/>
          <w:color w:val="000000" w:themeColor="text1"/>
          <w:sz w:val="28"/>
          <w:szCs w:val="28"/>
        </w:rPr>
      </w:pPr>
      <w:bookmarkStart w:id="0" w:name="Par38"/>
      <w:bookmarkEnd w:id="0"/>
      <w:r w:rsidRPr="009430D6">
        <w:rPr>
          <w:rFonts w:ascii="Times New Roman" w:hAnsi="Times New Roman" w:cs="Times New Roman"/>
          <w:b/>
          <w:bCs/>
          <w:sz w:val="28"/>
          <w:szCs w:val="28"/>
        </w:rPr>
        <w:t>за 2019 год</w:t>
      </w:r>
    </w:p>
    <w:p w:rsidR="00143000" w:rsidRPr="009430D6" w:rsidRDefault="00143000" w:rsidP="00143000">
      <w:pPr>
        <w:widowControl w:val="0"/>
        <w:autoSpaceDE w:val="0"/>
        <w:autoSpaceDN w:val="0"/>
        <w:adjustRightInd w:val="0"/>
        <w:spacing w:after="0" w:line="240" w:lineRule="auto"/>
        <w:jc w:val="center"/>
        <w:rPr>
          <w:rFonts w:ascii="Arial" w:hAnsi="Arial" w:cs="Arial"/>
          <w:sz w:val="20"/>
          <w:szCs w:val="20"/>
        </w:rPr>
      </w:pPr>
    </w:p>
    <w:tbl>
      <w:tblPr>
        <w:tblW w:w="0" w:type="auto"/>
        <w:tblInd w:w="62" w:type="dxa"/>
        <w:tblLayout w:type="fixed"/>
        <w:tblCellMar>
          <w:top w:w="102" w:type="dxa"/>
          <w:left w:w="62" w:type="dxa"/>
          <w:bottom w:w="102" w:type="dxa"/>
          <w:right w:w="62" w:type="dxa"/>
        </w:tblCellMar>
        <w:tblLook w:val="0000"/>
      </w:tblPr>
      <w:tblGrid>
        <w:gridCol w:w="963"/>
        <w:gridCol w:w="6689"/>
        <w:gridCol w:w="1417"/>
      </w:tblGrid>
      <w:tr w:rsidR="00143000" w:rsidRPr="009430D6" w:rsidTr="00F65CE0">
        <w:tc>
          <w:tcPr>
            <w:tcW w:w="963" w:type="dxa"/>
            <w:tcBorders>
              <w:top w:val="single" w:sz="4" w:space="0" w:color="auto"/>
              <w:left w:val="single" w:sz="4" w:space="0" w:color="auto"/>
              <w:bottom w:val="single" w:sz="4" w:space="0" w:color="auto"/>
              <w:right w:val="single" w:sz="4" w:space="0" w:color="auto"/>
            </w:tcBorders>
          </w:tcPr>
          <w:p w:rsidR="00143000" w:rsidRPr="009430D6" w:rsidRDefault="00143000" w:rsidP="00F65CE0">
            <w:pPr>
              <w:widowControl w:val="0"/>
              <w:autoSpaceDE w:val="0"/>
              <w:autoSpaceDN w:val="0"/>
              <w:adjustRightInd w:val="0"/>
              <w:spacing w:after="0" w:line="240" w:lineRule="auto"/>
              <w:jc w:val="center"/>
              <w:rPr>
                <w:rFonts w:ascii="Arial" w:hAnsi="Arial" w:cs="Arial"/>
                <w:sz w:val="20"/>
                <w:szCs w:val="20"/>
              </w:rPr>
            </w:pPr>
            <w:r w:rsidRPr="009430D6">
              <w:rPr>
                <w:rFonts w:ascii="Arial" w:hAnsi="Arial" w:cs="Arial"/>
                <w:sz w:val="20"/>
                <w:szCs w:val="20"/>
              </w:rPr>
              <w:t>N п/п</w:t>
            </w:r>
          </w:p>
        </w:tc>
        <w:tc>
          <w:tcPr>
            <w:tcW w:w="6689" w:type="dxa"/>
            <w:tcBorders>
              <w:top w:val="single" w:sz="4" w:space="0" w:color="auto"/>
              <w:left w:val="single" w:sz="4" w:space="0" w:color="auto"/>
              <w:bottom w:val="single" w:sz="4" w:space="0" w:color="auto"/>
              <w:right w:val="single" w:sz="4" w:space="0" w:color="auto"/>
            </w:tcBorders>
          </w:tcPr>
          <w:p w:rsidR="00143000" w:rsidRPr="009430D6" w:rsidRDefault="00143000" w:rsidP="00F65CE0">
            <w:pPr>
              <w:widowControl w:val="0"/>
              <w:autoSpaceDE w:val="0"/>
              <w:autoSpaceDN w:val="0"/>
              <w:adjustRightInd w:val="0"/>
              <w:spacing w:after="0" w:line="240" w:lineRule="auto"/>
              <w:jc w:val="center"/>
              <w:rPr>
                <w:rFonts w:ascii="Arial" w:hAnsi="Arial" w:cs="Arial"/>
                <w:sz w:val="20"/>
                <w:szCs w:val="20"/>
              </w:rPr>
            </w:pPr>
            <w:r w:rsidRPr="009430D6">
              <w:rPr>
                <w:rFonts w:ascii="Arial" w:hAnsi="Arial" w:cs="Arial"/>
                <w:sz w:val="20"/>
                <w:szCs w:val="20"/>
              </w:rPr>
              <w:t>Показатели</w:t>
            </w:r>
          </w:p>
        </w:tc>
        <w:tc>
          <w:tcPr>
            <w:tcW w:w="1417" w:type="dxa"/>
            <w:tcBorders>
              <w:top w:val="single" w:sz="4" w:space="0" w:color="auto"/>
              <w:left w:val="single" w:sz="4" w:space="0" w:color="auto"/>
              <w:bottom w:val="single" w:sz="4" w:space="0" w:color="auto"/>
              <w:right w:val="single" w:sz="4" w:space="0" w:color="auto"/>
            </w:tcBorders>
          </w:tcPr>
          <w:p w:rsidR="00143000" w:rsidRPr="009430D6" w:rsidRDefault="00143000" w:rsidP="00F65CE0">
            <w:pPr>
              <w:widowControl w:val="0"/>
              <w:autoSpaceDE w:val="0"/>
              <w:autoSpaceDN w:val="0"/>
              <w:adjustRightInd w:val="0"/>
              <w:spacing w:after="0" w:line="240" w:lineRule="auto"/>
              <w:jc w:val="center"/>
              <w:rPr>
                <w:rFonts w:ascii="Arial" w:hAnsi="Arial" w:cs="Arial"/>
                <w:sz w:val="20"/>
                <w:szCs w:val="20"/>
              </w:rPr>
            </w:pPr>
            <w:r w:rsidRPr="009430D6">
              <w:rPr>
                <w:rFonts w:ascii="Arial" w:hAnsi="Arial" w:cs="Arial"/>
                <w:sz w:val="20"/>
                <w:szCs w:val="20"/>
              </w:rPr>
              <w:t>Единица измерения</w:t>
            </w:r>
          </w:p>
        </w:tc>
      </w:tr>
      <w:tr w:rsidR="00143000" w:rsidRPr="009430D6" w:rsidTr="00F65CE0">
        <w:tc>
          <w:tcPr>
            <w:tcW w:w="963" w:type="dxa"/>
            <w:tcBorders>
              <w:top w:val="single" w:sz="4" w:space="0" w:color="auto"/>
              <w:left w:val="single" w:sz="4" w:space="0" w:color="auto"/>
              <w:bottom w:val="single" w:sz="4" w:space="0" w:color="auto"/>
              <w:right w:val="single" w:sz="4" w:space="0" w:color="auto"/>
            </w:tcBorders>
          </w:tcPr>
          <w:p w:rsidR="00143000" w:rsidRPr="009430D6" w:rsidRDefault="00143000" w:rsidP="00F65CE0">
            <w:pPr>
              <w:widowControl w:val="0"/>
              <w:autoSpaceDE w:val="0"/>
              <w:autoSpaceDN w:val="0"/>
              <w:adjustRightInd w:val="0"/>
              <w:spacing w:after="0" w:line="240" w:lineRule="auto"/>
              <w:jc w:val="center"/>
              <w:outlineLvl w:val="1"/>
              <w:rPr>
                <w:rFonts w:ascii="Arial" w:hAnsi="Arial" w:cs="Arial"/>
                <w:sz w:val="20"/>
                <w:szCs w:val="20"/>
              </w:rPr>
            </w:pPr>
            <w:r w:rsidRPr="009430D6">
              <w:rPr>
                <w:rFonts w:ascii="Arial" w:hAnsi="Arial" w:cs="Arial"/>
                <w:sz w:val="20"/>
                <w:szCs w:val="20"/>
              </w:rPr>
              <w:t>1.</w:t>
            </w:r>
          </w:p>
        </w:tc>
        <w:tc>
          <w:tcPr>
            <w:tcW w:w="6689" w:type="dxa"/>
            <w:tcBorders>
              <w:top w:val="single" w:sz="4" w:space="0" w:color="auto"/>
              <w:left w:val="single" w:sz="4" w:space="0" w:color="auto"/>
              <w:bottom w:val="single" w:sz="4" w:space="0" w:color="auto"/>
              <w:right w:val="single" w:sz="4" w:space="0" w:color="auto"/>
            </w:tcBorders>
          </w:tcPr>
          <w:p w:rsidR="00143000" w:rsidRPr="009430D6" w:rsidRDefault="00143000" w:rsidP="00F65CE0">
            <w:pPr>
              <w:widowControl w:val="0"/>
              <w:autoSpaceDE w:val="0"/>
              <w:autoSpaceDN w:val="0"/>
              <w:adjustRightInd w:val="0"/>
              <w:spacing w:after="0" w:line="240" w:lineRule="auto"/>
              <w:rPr>
                <w:rFonts w:ascii="Arial" w:hAnsi="Arial" w:cs="Arial"/>
                <w:sz w:val="20"/>
                <w:szCs w:val="20"/>
              </w:rPr>
            </w:pPr>
            <w:r w:rsidRPr="009430D6">
              <w:rPr>
                <w:rFonts w:ascii="Arial" w:hAnsi="Arial" w:cs="Arial"/>
                <w:sz w:val="20"/>
                <w:szCs w:val="20"/>
              </w:rPr>
              <w:t>Образовательная деятельность</w:t>
            </w:r>
          </w:p>
        </w:tc>
        <w:tc>
          <w:tcPr>
            <w:tcW w:w="1417" w:type="dxa"/>
            <w:tcBorders>
              <w:top w:val="single" w:sz="4" w:space="0" w:color="auto"/>
              <w:left w:val="single" w:sz="4" w:space="0" w:color="auto"/>
              <w:bottom w:val="single" w:sz="4" w:space="0" w:color="auto"/>
              <w:right w:val="single" w:sz="4" w:space="0" w:color="auto"/>
            </w:tcBorders>
          </w:tcPr>
          <w:p w:rsidR="00143000" w:rsidRPr="009430D6" w:rsidRDefault="00143000" w:rsidP="00F65CE0">
            <w:pPr>
              <w:widowControl w:val="0"/>
              <w:autoSpaceDE w:val="0"/>
              <w:autoSpaceDN w:val="0"/>
              <w:adjustRightInd w:val="0"/>
              <w:spacing w:after="0" w:line="240" w:lineRule="auto"/>
              <w:jc w:val="center"/>
              <w:rPr>
                <w:rFonts w:ascii="Arial" w:hAnsi="Arial" w:cs="Arial"/>
                <w:sz w:val="20"/>
                <w:szCs w:val="20"/>
              </w:rPr>
            </w:pPr>
          </w:p>
        </w:tc>
      </w:tr>
      <w:tr w:rsidR="00143000" w:rsidRPr="009430D6" w:rsidTr="00F65CE0">
        <w:tc>
          <w:tcPr>
            <w:tcW w:w="963" w:type="dxa"/>
            <w:tcBorders>
              <w:top w:val="single" w:sz="4" w:space="0" w:color="auto"/>
              <w:left w:val="single" w:sz="4" w:space="0" w:color="auto"/>
              <w:bottom w:val="single" w:sz="4" w:space="0" w:color="auto"/>
              <w:right w:val="single" w:sz="4" w:space="0" w:color="auto"/>
            </w:tcBorders>
          </w:tcPr>
          <w:p w:rsidR="00143000" w:rsidRPr="009430D6" w:rsidRDefault="00143000" w:rsidP="00F65CE0">
            <w:pPr>
              <w:widowControl w:val="0"/>
              <w:autoSpaceDE w:val="0"/>
              <w:autoSpaceDN w:val="0"/>
              <w:adjustRightInd w:val="0"/>
              <w:spacing w:after="0" w:line="240" w:lineRule="auto"/>
              <w:jc w:val="center"/>
              <w:rPr>
                <w:rFonts w:ascii="Arial" w:hAnsi="Arial" w:cs="Arial"/>
                <w:sz w:val="20"/>
                <w:szCs w:val="20"/>
              </w:rPr>
            </w:pPr>
            <w:r w:rsidRPr="009430D6">
              <w:rPr>
                <w:rFonts w:ascii="Arial" w:hAnsi="Arial" w:cs="Arial"/>
                <w:sz w:val="20"/>
                <w:szCs w:val="20"/>
              </w:rPr>
              <w:t>1.1</w:t>
            </w:r>
          </w:p>
        </w:tc>
        <w:tc>
          <w:tcPr>
            <w:tcW w:w="6689" w:type="dxa"/>
            <w:tcBorders>
              <w:top w:val="single" w:sz="4" w:space="0" w:color="auto"/>
              <w:left w:val="single" w:sz="4" w:space="0" w:color="auto"/>
              <w:bottom w:val="single" w:sz="4" w:space="0" w:color="auto"/>
              <w:right w:val="single" w:sz="4" w:space="0" w:color="auto"/>
            </w:tcBorders>
          </w:tcPr>
          <w:p w:rsidR="00143000" w:rsidRPr="009430D6" w:rsidRDefault="00143000" w:rsidP="00F65CE0">
            <w:pPr>
              <w:widowControl w:val="0"/>
              <w:autoSpaceDE w:val="0"/>
              <w:autoSpaceDN w:val="0"/>
              <w:adjustRightInd w:val="0"/>
              <w:spacing w:after="0" w:line="240" w:lineRule="auto"/>
              <w:rPr>
                <w:rFonts w:ascii="Arial" w:hAnsi="Arial" w:cs="Arial"/>
                <w:sz w:val="20"/>
                <w:szCs w:val="20"/>
              </w:rPr>
            </w:pPr>
            <w:r w:rsidRPr="009430D6">
              <w:rPr>
                <w:rFonts w:ascii="Arial" w:hAnsi="Arial" w:cs="Arial"/>
                <w:sz w:val="20"/>
                <w:szCs w:val="20"/>
              </w:rPr>
              <w:t>Общая численность воспитанников, осваивающих образовательную программу дошкольного образования, в том числе:</w:t>
            </w:r>
          </w:p>
        </w:tc>
        <w:tc>
          <w:tcPr>
            <w:tcW w:w="1417" w:type="dxa"/>
            <w:tcBorders>
              <w:top w:val="single" w:sz="4" w:space="0" w:color="auto"/>
              <w:left w:val="single" w:sz="4" w:space="0" w:color="auto"/>
              <w:bottom w:val="single" w:sz="4" w:space="0" w:color="auto"/>
              <w:right w:val="single" w:sz="4" w:space="0" w:color="auto"/>
            </w:tcBorders>
          </w:tcPr>
          <w:p w:rsidR="00143000" w:rsidRPr="009430D6" w:rsidRDefault="00143000" w:rsidP="00F65CE0">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71 </w:t>
            </w:r>
            <w:r w:rsidRPr="009430D6">
              <w:rPr>
                <w:rFonts w:ascii="Arial" w:hAnsi="Arial" w:cs="Arial"/>
                <w:sz w:val="20"/>
                <w:szCs w:val="20"/>
              </w:rPr>
              <w:t>человек</w:t>
            </w:r>
          </w:p>
        </w:tc>
      </w:tr>
      <w:tr w:rsidR="00143000" w:rsidRPr="009430D6" w:rsidTr="00F65CE0">
        <w:tc>
          <w:tcPr>
            <w:tcW w:w="963" w:type="dxa"/>
            <w:tcBorders>
              <w:top w:val="single" w:sz="4" w:space="0" w:color="auto"/>
              <w:left w:val="single" w:sz="4" w:space="0" w:color="auto"/>
              <w:bottom w:val="single" w:sz="4" w:space="0" w:color="auto"/>
              <w:right w:val="single" w:sz="4" w:space="0" w:color="auto"/>
            </w:tcBorders>
          </w:tcPr>
          <w:p w:rsidR="00143000" w:rsidRPr="009430D6" w:rsidRDefault="00143000" w:rsidP="00F65CE0">
            <w:pPr>
              <w:widowControl w:val="0"/>
              <w:autoSpaceDE w:val="0"/>
              <w:autoSpaceDN w:val="0"/>
              <w:adjustRightInd w:val="0"/>
              <w:spacing w:after="0" w:line="240" w:lineRule="auto"/>
              <w:jc w:val="center"/>
              <w:rPr>
                <w:rFonts w:ascii="Arial" w:hAnsi="Arial" w:cs="Arial"/>
                <w:sz w:val="20"/>
                <w:szCs w:val="20"/>
              </w:rPr>
            </w:pPr>
            <w:r w:rsidRPr="009430D6">
              <w:rPr>
                <w:rFonts w:ascii="Arial" w:hAnsi="Arial" w:cs="Arial"/>
                <w:sz w:val="20"/>
                <w:szCs w:val="20"/>
              </w:rPr>
              <w:t>1.1.1</w:t>
            </w:r>
          </w:p>
        </w:tc>
        <w:tc>
          <w:tcPr>
            <w:tcW w:w="6689" w:type="dxa"/>
            <w:tcBorders>
              <w:top w:val="single" w:sz="4" w:space="0" w:color="auto"/>
              <w:left w:val="single" w:sz="4" w:space="0" w:color="auto"/>
              <w:bottom w:val="single" w:sz="4" w:space="0" w:color="auto"/>
              <w:right w:val="single" w:sz="4" w:space="0" w:color="auto"/>
            </w:tcBorders>
          </w:tcPr>
          <w:p w:rsidR="00143000" w:rsidRPr="009430D6" w:rsidRDefault="00143000" w:rsidP="00F65CE0">
            <w:pPr>
              <w:widowControl w:val="0"/>
              <w:autoSpaceDE w:val="0"/>
              <w:autoSpaceDN w:val="0"/>
              <w:adjustRightInd w:val="0"/>
              <w:spacing w:after="0" w:line="240" w:lineRule="auto"/>
              <w:rPr>
                <w:rFonts w:ascii="Arial" w:hAnsi="Arial" w:cs="Arial"/>
                <w:sz w:val="20"/>
                <w:szCs w:val="20"/>
              </w:rPr>
            </w:pPr>
            <w:r w:rsidRPr="009430D6">
              <w:rPr>
                <w:rFonts w:ascii="Arial" w:hAnsi="Arial" w:cs="Arial"/>
                <w:sz w:val="20"/>
                <w:szCs w:val="20"/>
              </w:rPr>
              <w:t>В режиме полного дня (10,5 часов)</w:t>
            </w:r>
          </w:p>
        </w:tc>
        <w:tc>
          <w:tcPr>
            <w:tcW w:w="1417" w:type="dxa"/>
            <w:tcBorders>
              <w:top w:val="single" w:sz="4" w:space="0" w:color="auto"/>
              <w:left w:val="single" w:sz="4" w:space="0" w:color="auto"/>
              <w:bottom w:val="single" w:sz="4" w:space="0" w:color="auto"/>
              <w:right w:val="single" w:sz="4" w:space="0" w:color="auto"/>
            </w:tcBorders>
          </w:tcPr>
          <w:p w:rsidR="00143000" w:rsidRPr="009430D6" w:rsidRDefault="00143000" w:rsidP="00F65CE0">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71 </w:t>
            </w:r>
            <w:r w:rsidRPr="009430D6">
              <w:rPr>
                <w:rFonts w:ascii="Arial" w:hAnsi="Arial" w:cs="Arial"/>
                <w:sz w:val="20"/>
                <w:szCs w:val="20"/>
              </w:rPr>
              <w:t>человек</w:t>
            </w:r>
          </w:p>
        </w:tc>
      </w:tr>
      <w:tr w:rsidR="00143000" w:rsidRPr="009430D6" w:rsidTr="00F65CE0">
        <w:tc>
          <w:tcPr>
            <w:tcW w:w="963" w:type="dxa"/>
            <w:tcBorders>
              <w:top w:val="single" w:sz="4" w:space="0" w:color="auto"/>
              <w:left w:val="single" w:sz="4" w:space="0" w:color="auto"/>
              <w:bottom w:val="single" w:sz="4" w:space="0" w:color="auto"/>
              <w:right w:val="single" w:sz="4" w:space="0" w:color="auto"/>
            </w:tcBorders>
          </w:tcPr>
          <w:p w:rsidR="00143000" w:rsidRPr="009430D6" w:rsidRDefault="00143000" w:rsidP="00F65CE0">
            <w:pPr>
              <w:widowControl w:val="0"/>
              <w:autoSpaceDE w:val="0"/>
              <w:autoSpaceDN w:val="0"/>
              <w:adjustRightInd w:val="0"/>
              <w:spacing w:after="0" w:line="240" w:lineRule="auto"/>
              <w:jc w:val="center"/>
              <w:rPr>
                <w:rFonts w:ascii="Arial" w:hAnsi="Arial" w:cs="Arial"/>
                <w:sz w:val="20"/>
                <w:szCs w:val="20"/>
              </w:rPr>
            </w:pPr>
            <w:r w:rsidRPr="009430D6">
              <w:rPr>
                <w:rFonts w:ascii="Arial" w:hAnsi="Arial" w:cs="Arial"/>
                <w:sz w:val="20"/>
                <w:szCs w:val="20"/>
              </w:rPr>
              <w:t>1.1.2</w:t>
            </w:r>
          </w:p>
        </w:tc>
        <w:tc>
          <w:tcPr>
            <w:tcW w:w="6689" w:type="dxa"/>
            <w:tcBorders>
              <w:top w:val="single" w:sz="4" w:space="0" w:color="auto"/>
              <w:left w:val="single" w:sz="4" w:space="0" w:color="auto"/>
              <w:bottom w:val="single" w:sz="4" w:space="0" w:color="auto"/>
              <w:right w:val="single" w:sz="4" w:space="0" w:color="auto"/>
            </w:tcBorders>
          </w:tcPr>
          <w:p w:rsidR="00143000" w:rsidRPr="009430D6" w:rsidRDefault="00143000" w:rsidP="00F65CE0">
            <w:pPr>
              <w:widowControl w:val="0"/>
              <w:autoSpaceDE w:val="0"/>
              <w:autoSpaceDN w:val="0"/>
              <w:adjustRightInd w:val="0"/>
              <w:spacing w:after="0" w:line="240" w:lineRule="auto"/>
              <w:rPr>
                <w:rFonts w:ascii="Arial" w:hAnsi="Arial" w:cs="Arial"/>
                <w:sz w:val="20"/>
                <w:szCs w:val="20"/>
              </w:rPr>
            </w:pPr>
            <w:r w:rsidRPr="009430D6">
              <w:rPr>
                <w:rFonts w:ascii="Arial" w:hAnsi="Arial" w:cs="Arial"/>
                <w:sz w:val="20"/>
                <w:szCs w:val="20"/>
              </w:rPr>
              <w:t>В режиме кратковременного пребывания (3 - 5 часов)</w:t>
            </w:r>
          </w:p>
        </w:tc>
        <w:tc>
          <w:tcPr>
            <w:tcW w:w="1417" w:type="dxa"/>
            <w:tcBorders>
              <w:top w:val="single" w:sz="4" w:space="0" w:color="auto"/>
              <w:left w:val="single" w:sz="4" w:space="0" w:color="auto"/>
              <w:bottom w:val="single" w:sz="4" w:space="0" w:color="auto"/>
              <w:right w:val="single" w:sz="4" w:space="0" w:color="auto"/>
            </w:tcBorders>
          </w:tcPr>
          <w:p w:rsidR="00143000" w:rsidRPr="009430D6" w:rsidRDefault="00143000" w:rsidP="00F65CE0">
            <w:pPr>
              <w:widowControl w:val="0"/>
              <w:autoSpaceDE w:val="0"/>
              <w:autoSpaceDN w:val="0"/>
              <w:adjustRightInd w:val="0"/>
              <w:spacing w:after="0" w:line="240" w:lineRule="auto"/>
              <w:jc w:val="center"/>
              <w:rPr>
                <w:rFonts w:ascii="Arial" w:hAnsi="Arial" w:cs="Arial"/>
                <w:sz w:val="20"/>
                <w:szCs w:val="20"/>
              </w:rPr>
            </w:pPr>
            <w:r w:rsidRPr="009430D6">
              <w:rPr>
                <w:rFonts w:ascii="Arial" w:hAnsi="Arial" w:cs="Arial"/>
                <w:sz w:val="20"/>
                <w:szCs w:val="20"/>
              </w:rPr>
              <w:t>0 человек</w:t>
            </w:r>
          </w:p>
        </w:tc>
      </w:tr>
      <w:tr w:rsidR="00143000" w:rsidRPr="009430D6" w:rsidTr="00F65CE0">
        <w:tc>
          <w:tcPr>
            <w:tcW w:w="963" w:type="dxa"/>
            <w:tcBorders>
              <w:top w:val="single" w:sz="4" w:space="0" w:color="auto"/>
              <w:left w:val="single" w:sz="4" w:space="0" w:color="auto"/>
              <w:bottom w:val="single" w:sz="4" w:space="0" w:color="auto"/>
              <w:right w:val="single" w:sz="4" w:space="0" w:color="auto"/>
            </w:tcBorders>
          </w:tcPr>
          <w:p w:rsidR="00143000" w:rsidRPr="009430D6" w:rsidRDefault="00143000" w:rsidP="00F65CE0">
            <w:pPr>
              <w:widowControl w:val="0"/>
              <w:autoSpaceDE w:val="0"/>
              <w:autoSpaceDN w:val="0"/>
              <w:adjustRightInd w:val="0"/>
              <w:spacing w:after="0" w:line="240" w:lineRule="auto"/>
              <w:jc w:val="center"/>
              <w:rPr>
                <w:rFonts w:ascii="Arial" w:hAnsi="Arial" w:cs="Arial"/>
                <w:sz w:val="20"/>
                <w:szCs w:val="20"/>
              </w:rPr>
            </w:pPr>
            <w:r w:rsidRPr="009430D6">
              <w:rPr>
                <w:rFonts w:ascii="Arial" w:hAnsi="Arial" w:cs="Arial"/>
                <w:sz w:val="20"/>
                <w:szCs w:val="20"/>
              </w:rPr>
              <w:t>1.1.3</w:t>
            </w:r>
          </w:p>
        </w:tc>
        <w:tc>
          <w:tcPr>
            <w:tcW w:w="6689" w:type="dxa"/>
            <w:tcBorders>
              <w:top w:val="single" w:sz="4" w:space="0" w:color="auto"/>
              <w:left w:val="single" w:sz="4" w:space="0" w:color="auto"/>
              <w:bottom w:val="single" w:sz="4" w:space="0" w:color="auto"/>
              <w:right w:val="single" w:sz="4" w:space="0" w:color="auto"/>
            </w:tcBorders>
          </w:tcPr>
          <w:p w:rsidR="00143000" w:rsidRPr="009430D6" w:rsidRDefault="00143000" w:rsidP="00F65CE0">
            <w:pPr>
              <w:widowControl w:val="0"/>
              <w:autoSpaceDE w:val="0"/>
              <w:autoSpaceDN w:val="0"/>
              <w:adjustRightInd w:val="0"/>
              <w:spacing w:after="0" w:line="240" w:lineRule="auto"/>
              <w:rPr>
                <w:rFonts w:ascii="Arial" w:hAnsi="Arial" w:cs="Arial"/>
                <w:sz w:val="20"/>
                <w:szCs w:val="20"/>
              </w:rPr>
            </w:pPr>
            <w:r w:rsidRPr="009430D6">
              <w:rPr>
                <w:rFonts w:ascii="Arial" w:hAnsi="Arial" w:cs="Arial"/>
                <w:sz w:val="20"/>
                <w:szCs w:val="20"/>
              </w:rPr>
              <w:t>В семейной дошкольной группе</w:t>
            </w:r>
          </w:p>
        </w:tc>
        <w:tc>
          <w:tcPr>
            <w:tcW w:w="1417" w:type="dxa"/>
            <w:tcBorders>
              <w:top w:val="single" w:sz="4" w:space="0" w:color="auto"/>
              <w:left w:val="single" w:sz="4" w:space="0" w:color="auto"/>
              <w:bottom w:val="single" w:sz="4" w:space="0" w:color="auto"/>
              <w:right w:val="single" w:sz="4" w:space="0" w:color="auto"/>
            </w:tcBorders>
          </w:tcPr>
          <w:p w:rsidR="00143000" w:rsidRPr="009430D6" w:rsidRDefault="00143000" w:rsidP="00F65CE0">
            <w:pPr>
              <w:widowControl w:val="0"/>
              <w:autoSpaceDE w:val="0"/>
              <w:autoSpaceDN w:val="0"/>
              <w:adjustRightInd w:val="0"/>
              <w:spacing w:after="0" w:line="240" w:lineRule="auto"/>
              <w:jc w:val="center"/>
              <w:rPr>
                <w:rFonts w:ascii="Arial" w:hAnsi="Arial" w:cs="Arial"/>
                <w:sz w:val="20"/>
                <w:szCs w:val="20"/>
              </w:rPr>
            </w:pPr>
            <w:r w:rsidRPr="009430D6">
              <w:rPr>
                <w:rFonts w:ascii="Arial" w:hAnsi="Arial" w:cs="Arial"/>
                <w:sz w:val="20"/>
                <w:szCs w:val="20"/>
              </w:rPr>
              <w:t>0 человек</w:t>
            </w:r>
          </w:p>
        </w:tc>
      </w:tr>
      <w:tr w:rsidR="00143000" w:rsidRPr="009430D6" w:rsidTr="00F65CE0">
        <w:tc>
          <w:tcPr>
            <w:tcW w:w="963" w:type="dxa"/>
            <w:tcBorders>
              <w:top w:val="single" w:sz="4" w:space="0" w:color="auto"/>
              <w:left w:val="single" w:sz="4" w:space="0" w:color="auto"/>
              <w:bottom w:val="single" w:sz="4" w:space="0" w:color="auto"/>
              <w:right w:val="single" w:sz="4" w:space="0" w:color="auto"/>
            </w:tcBorders>
          </w:tcPr>
          <w:p w:rsidR="00143000" w:rsidRPr="009430D6" w:rsidRDefault="00143000" w:rsidP="00F65CE0">
            <w:pPr>
              <w:widowControl w:val="0"/>
              <w:autoSpaceDE w:val="0"/>
              <w:autoSpaceDN w:val="0"/>
              <w:adjustRightInd w:val="0"/>
              <w:spacing w:after="0" w:line="240" w:lineRule="auto"/>
              <w:jc w:val="center"/>
              <w:rPr>
                <w:rFonts w:ascii="Arial" w:hAnsi="Arial" w:cs="Arial"/>
                <w:sz w:val="20"/>
                <w:szCs w:val="20"/>
              </w:rPr>
            </w:pPr>
            <w:r w:rsidRPr="009430D6">
              <w:rPr>
                <w:rFonts w:ascii="Arial" w:hAnsi="Arial" w:cs="Arial"/>
                <w:sz w:val="20"/>
                <w:szCs w:val="20"/>
              </w:rPr>
              <w:lastRenderedPageBreak/>
              <w:t>1.1.4</w:t>
            </w:r>
          </w:p>
        </w:tc>
        <w:tc>
          <w:tcPr>
            <w:tcW w:w="6689" w:type="dxa"/>
            <w:tcBorders>
              <w:top w:val="single" w:sz="4" w:space="0" w:color="auto"/>
              <w:left w:val="single" w:sz="4" w:space="0" w:color="auto"/>
              <w:bottom w:val="single" w:sz="4" w:space="0" w:color="auto"/>
              <w:right w:val="single" w:sz="4" w:space="0" w:color="auto"/>
            </w:tcBorders>
          </w:tcPr>
          <w:p w:rsidR="00143000" w:rsidRPr="009430D6" w:rsidRDefault="00143000" w:rsidP="00F65CE0">
            <w:pPr>
              <w:widowControl w:val="0"/>
              <w:autoSpaceDE w:val="0"/>
              <w:autoSpaceDN w:val="0"/>
              <w:adjustRightInd w:val="0"/>
              <w:spacing w:after="0" w:line="240" w:lineRule="auto"/>
              <w:rPr>
                <w:rFonts w:ascii="Arial" w:hAnsi="Arial" w:cs="Arial"/>
                <w:sz w:val="20"/>
                <w:szCs w:val="20"/>
              </w:rPr>
            </w:pPr>
            <w:r w:rsidRPr="009430D6">
              <w:rPr>
                <w:rFonts w:ascii="Arial" w:hAnsi="Arial" w:cs="Arial"/>
                <w:sz w:val="20"/>
                <w:szCs w:val="20"/>
              </w:rPr>
              <w:t>В форме семейного образования с психолого-педагогическим сопровождением на базе дошкольной образовательной организации</w:t>
            </w:r>
          </w:p>
        </w:tc>
        <w:tc>
          <w:tcPr>
            <w:tcW w:w="1417" w:type="dxa"/>
            <w:tcBorders>
              <w:top w:val="single" w:sz="4" w:space="0" w:color="auto"/>
              <w:left w:val="single" w:sz="4" w:space="0" w:color="auto"/>
              <w:bottom w:val="single" w:sz="4" w:space="0" w:color="auto"/>
              <w:right w:val="single" w:sz="4" w:space="0" w:color="auto"/>
            </w:tcBorders>
          </w:tcPr>
          <w:p w:rsidR="00143000" w:rsidRPr="009430D6" w:rsidRDefault="00143000" w:rsidP="00F65CE0">
            <w:pPr>
              <w:widowControl w:val="0"/>
              <w:autoSpaceDE w:val="0"/>
              <w:autoSpaceDN w:val="0"/>
              <w:adjustRightInd w:val="0"/>
              <w:spacing w:after="0" w:line="240" w:lineRule="auto"/>
              <w:jc w:val="center"/>
              <w:rPr>
                <w:rFonts w:ascii="Arial" w:hAnsi="Arial" w:cs="Arial"/>
                <w:sz w:val="20"/>
                <w:szCs w:val="20"/>
              </w:rPr>
            </w:pPr>
            <w:r w:rsidRPr="009430D6">
              <w:rPr>
                <w:rFonts w:ascii="Arial" w:hAnsi="Arial" w:cs="Arial"/>
                <w:sz w:val="20"/>
                <w:szCs w:val="20"/>
              </w:rPr>
              <w:t>0 человек</w:t>
            </w:r>
          </w:p>
        </w:tc>
      </w:tr>
      <w:tr w:rsidR="00143000" w:rsidRPr="009430D6" w:rsidTr="00F65CE0">
        <w:tc>
          <w:tcPr>
            <w:tcW w:w="963" w:type="dxa"/>
            <w:tcBorders>
              <w:top w:val="single" w:sz="4" w:space="0" w:color="auto"/>
              <w:left w:val="single" w:sz="4" w:space="0" w:color="auto"/>
              <w:bottom w:val="single" w:sz="4" w:space="0" w:color="auto"/>
              <w:right w:val="single" w:sz="4" w:space="0" w:color="auto"/>
            </w:tcBorders>
          </w:tcPr>
          <w:p w:rsidR="00143000" w:rsidRPr="009430D6" w:rsidRDefault="00143000" w:rsidP="00F65CE0">
            <w:pPr>
              <w:widowControl w:val="0"/>
              <w:autoSpaceDE w:val="0"/>
              <w:autoSpaceDN w:val="0"/>
              <w:adjustRightInd w:val="0"/>
              <w:spacing w:after="0" w:line="240" w:lineRule="auto"/>
              <w:jc w:val="center"/>
              <w:rPr>
                <w:rFonts w:ascii="Arial" w:hAnsi="Arial" w:cs="Arial"/>
                <w:sz w:val="20"/>
                <w:szCs w:val="20"/>
              </w:rPr>
            </w:pPr>
            <w:r w:rsidRPr="009430D6">
              <w:rPr>
                <w:rFonts w:ascii="Arial" w:hAnsi="Arial" w:cs="Arial"/>
                <w:sz w:val="20"/>
                <w:szCs w:val="20"/>
              </w:rPr>
              <w:t>1.2</w:t>
            </w:r>
          </w:p>
        </w:tc>
        <w:tc>
          <w:tcPr>
            <w:tcW w:w="6689" w:type="dxa"/>
            <w:tcBorders>
              <w:top w:val="single" w:sz="4" w:space="0" w:color="auto"/>
              <w:left w:val="single" w:sz="4" w:space="0" w:color="auto"/>
              <w:bottom w:val="single" w:sz="4" w:space="0" w:color="auto"/>
              <w:right w:val="single" w:sz="4" w:space="0" w:color="auto"/>
            </w:tcBorders>
          </w:tcPr>
          <w:p w:rsidR="00143000" w:rsidRPr="009430D6" w:rsidRDefault="00143000" w:rsidP="00F65CE0">
            <w:pPr>
              <w:widowControl w:val="0"/>
              <w:autoSpaceDE w:val="0"/>
              <w:autoSpaceDN w:val="0"/>
              <w:adjustRightInd w:val="0"/>
              <w:spacing w:after="0" w:line="240" w:lineRule="auto"/>
              <w:rPr>
                <w:rFonts w:ascii="Arial" w:hAnsi="Arial" w:cs="Arial"/>
                <w:sz w:val="20"/>
                <w:szCs w:val="20"/>
              </w:rPr>
            </w:pPr>
            <w:r w:rsidRPr="009430D6">
              <w:rPr>
                <w:rFonts w:ascii="Arial" w:hAnsi="Arial" w:cs="Arial"/>
                <w:sz w:val="20"/>
                <w:szCs w:val="20"/>
              </w:rPr>
              <w:t>Общая численность воспитанников в возрасте до 3 лет</w:t>
            </w:r>
          </w:p>
        </w:tc>
        <w:tc>
          <w:tcPr>
            <w:tcW w:w="1417" w:type="dxa"/>
            <w:tcBorders>
              <w:top w:val="single" w:sz="4" w:space="0" w:color="auto"/>
              <w:left w:val="single" w:sz="4" w:space="0" w:color="auto"/>
              <w:bottom w:val="single" w:sz="4" w:space="0" w:color="auto"/>
              <w:right w:val="single" w:sz="4" w:space="0" w:color="auto"/>
            </w:tcBorders>
          </w:tcPr>
          <w:p w:rsidR="00143000" w:rsidRPr="009430D6" w:rsidRDefault="00143000" w:rsidP="00F65CE0">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14</w:t>
            </w:r>
            <w:r w:rsidRPr="009430D6">
              <w:rPr>
                <w:rFonts w:ascii="Arial" w:hAnsi="Arial" w:cs="Arial"/>
                <w:sz w:val="20"/>
                <w:szCs w:val="20"/>
              </w:rPr>
              <w:t xml:space="preserve"> человек</w:t>
            </w:r>
          </w:p>
        </w:tc>
      </w:tr>
      <w:tr w:rsidR="00143000" w:rsidRPr="009430D6" w:rsidTr="00F65CE0">
        <w:tc>
          <w:tcPr>
            <w:tcW w:w="963" w:type="dxa"/>
            <w:tcBorders>
              <w:top w:val="single" w:sz="4" w:space="0" w:color="auto"/>
              <w:left w:val="single" w:sz="4" w:space="0" w:color="auto"/>
              <w:bottom w:val="single" w:sz="4" w:space="0" w:color="auto"/>
              <w:right w:val="single" w:sz="4" w:space="0" w:color="auto"/>
            </w:tcBorders>
          </w:tcPr>
          <w:p w:rsidR="00143000" w:rsidRPr="009430D6" w:rsidRDefault="00143000" w:rsidP="00F65CE0">
            <w:pPr>
              <w:widowControl w:val="0"/>
              <w:autoSpaceDE w:val="0"/>
              <w:autoSpaceDN w:val="0"/>
              <w:adjustRightInd w:val="0"/>
              <w:spacing w:after="0" w:line="240" w:lineRule="auto"/>
              <w:jc w:val="center"/>
              <w:rPr>
                <w:rFonts w:ascii="Arial" w:hAnsi="Arial" w:cs="Arial"/>
                <w:sz w:val="20"/>
                <w:szCs w:val="20"/>
              </w:rPr>
            </w:pPr>
            <w:r w:rsidRPr="009430D6">
              <w:rPr>
                <w:rFonts w:ascii="Arial" w:hAnsi="Arial" w:cs="Arial"/>
                <w:sz w:val="20"/>
                <w:szCs w:val="20"/>
              </w:rPr>
              <w:t>1.3</w:t>
            </w:r>
          </w:p>
        </w:tc>
        <w:tc>
          <w:tcPr>
            <w:tcW w:w="6689" w:type="dxa"/>
            <w:tcBorders>
              <w:top w:val="single" w:sz="4" w:space="0" w:color="auto"/>
              <w:left w:val="single" w:sz="4" w:space="0" w:color="auto"/>
              <w:bottom w:val="single" w:sz="4" w:space="0" w:color="auto"/>
              <w:right w:val="single" w:sz="4" w:space="0" w:color="auto"/>
            </w:tcBorders>
          </w:tcPr>
          <w:p w:rsidR="00143000" w:rsidRPr="009430D6" w:rsidRDefault="00143000" w:rsidP="00F65CE0">
            <w:pPr>
              <w:widowControl w:val="0"/>
              <w:autoSpaceDE w:val="0"/>
              <w:autoSpaceDN w:val="0"/>
              <w:adjustRightInd w:val="0"/>
              <w:spacing w:after="0" w:line="240" w:lineRule="auto"/>
              <w:rPr>
                <w:rFonts w:ascii="Arial" w:hAnsi="Arial" w:cs="Arial"/>
                <w:sz w:val="20"/>
                <w:szCs w:val="20"/>
              </w:rPr>
            </w:pPr>
            <w:r w:rsidRPr="009430D6">
              <w:rPr>
                <w:rFonts w:ascii="Arial" w:hAnsi="Arial" w:cs="Arial"/>
                <w:sz w:val="20"/>
                <w:szCs w:val="20"/>
              </w:rPr>
              <w:t>Общая численность воспитанников в возрасте от 3 до 8 лет</w:t>
            </w:r>
          </w:p>
        </w:tc>
        <w:tc>
          <w:tcPr>
            <w:tcW w:w="1417" w:type="dxa"/>
            <w:tcBorders>
              <w:top w:val="single" w:sz="4" w:space="0" w:color="auto"/>
              <w:left w:val="single" w:sz="4" w:space="0" w:color="auto"/>
              <w:bottom w:val="single" w:sz="4" w:space="0" w:color="auto"/>
              <w:right w:val="single" w:sz="4" w:space="0" w:color="auto"/>
            </w:tcBorders>
          </w:tcPr>
          <w:p w:rsidR="00143000" w:rsidRPr="009430D6" w:rsidRDefault="00143000" w:rsidP="00F65CE0">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57 </w:t>
            </w:r>
            <w:r w:rsidRPr="009430D6">
              <w:rPr>
                <w:rFonts w:ascii="Arial" w:hAnsi="Arial" w:cs="Arial"/>
                <w:sz w:val="20"/>
                <w:szCs w:val="20"/>
              </w:rPr>
              <w:t>человек</w:t>
            </w:r>
          </w:p>
        </w:tc>
      </w:tr>
      <w:tr w:rsidR="00143000" w:rsidRPr="009430D6" w:rsidTr="00F65CE0">
        <w:tc>
          <w:tcPr>
            <w:tcW w:w="963" w:type="dxa"/>
            <w:tcBorders>
              <w:top w:val="single" w:sz="4" w:space="0" w:color="auto"/>
              <w:left w:val="single" w:sz="4" w:space="0" w:color="auto"/>
              <w:bottom w:val="single" w:sz="4" w:space="0" w:color="auto"/>
              <w:right w:val="single" w:sz="4" w:space="0" w:color="auto"/>
            </w:tcBorders>
          </w:tcPr>
          <w:p w:rsidR="00143000" w:rsidRPr="009430D6" w:rsidRDefault="00143000" w:rsidP="00F65CE0">
            <w:pPr>
              <w:widowControl w:val="0"/>
              <w:autoSpaceDE w:val="0"/>
              <w:autoSpaceDN w:val="0"/>
              <w:adjustRightInd w:val="0"/>
              <w:spacing w:after="0" w:line="240" w:lineRule="auto"/>
              <w:jc w:val="center"/>
              <w:rPr>
                <w:rFonts w:ascii="Arial" w:hAnsi="Arial" w:cs="Arial"/>
                <w:sz w:val="20"/>
                <w:szCs w:val="20"/>
              </w:rPr>
            </w:pPr>
            <w:r w:rsidRPr="009430D6">
              <w:rPr>
                <w:rFonts w:ascii="Arial" w:hAnsi="Arial" w:cs="Arial"/>
                <w:sz w:val="20"/>
                <w:szCs w:val="20"/>
              </w:rPr>
              <w:t>1.4</w:t>
            </w:r>
          </w:p>
        </w:tc>
        <w:tc>
          <w:tcPr>
            <w:tcW w:w="6689" w:type="dxa"/>
            <w:tcBorders>
              <w:top w:val="single" w:sz="4" w:space="0" w:color="auto"/>
              <w:left w:val="single" w:sz="4" w:space="0" w:color="auto"/>
              <w:bottom w:val="single" w:sz="4" w:space="0" w:color="auto"/>
              <w:right w:val="single" w:sz="4" w:space="0" w:color="auto"/>
            </w:tcBorders>
          </w:tcPr>
          <w:p w:rsidR="00143000" w:rsidRPr="009430D6" w:rsidRDefault="00143000" w:rsidP="00F65CE0">
            <w:pPr>
              <w:widowControl w:val="0"/>
              <w:autoSpaceDE w:val="0"/>
              <w:autoSpaceDN w:val="0"/>
              <w:adjustRightInd w:val="0"/>
              <w:spacing w:after="0" w:line="240" w:lineRule="auto"/>
              <w:rPr>
                <w:rFonts w:ascii="Arial" w:hAnsi="Arial" w:cs="Arial"/>
                <w:sz w:val="20"/>
                <w:szCs w:val="20"/>
              </w:rPr>
            </w:pPr>
            <w:r w:rsidRPr="009430D6">
              <w:rPr>
                <w:rFonts w:ascii="Arial" w:hAnsi="Arial" w:cs="Arial"/>
                <w:sz w:val="20"/>
                <w:szCs w:val="20"/>
              </w:rPr>
              <w:t>Численность/удельный вес численности воспитанников в общей численности воспитанников, получающих услуги присмотра и ухода:</w:t>
            </w:r>
          </w:p>
        </w:tc>
        <w:tc>
          <w:tcPr>
            <w:tcW w:w="1417" w:type="dxa"/>
            <w:tcBorders>
              <w:top w:val="single" w:sz="4" w:space="0" w:color="auto"/>
              <w:left w:val="single" w:sz="4" w:space="0" w:color="auto"/>
              <w:bottom w:val="single" w:sz="4" w:space="0" w:color="auto"/>
              <w:right w:val="single" w:sz="4" w:space="0" w:color="auto"/>
            </w:tcBorders>
          </w:tcPr>
          <w:p w:rsidR="00143000" w:rsidRPr="009430D6" w:rsidRDefault="00143000" w:rsidP="00F65CE0">
            <w:pPr>
              <w:widowControl w:val="0"/>
              <w:autoSpaceDE w:val="0"/>
              <w:autoSpaceDN w:val="0"/>
              <w:adjustRightInd w:val="0"/>
              <w:spacing w:after="0" w:line="240" w:lineRule="auto"/>
              <w:jc w:val="center"/>
              <w:rPr>
                <w:rFonts w:ascii="Arial" w:hAnsi="Arial" w:cs="Arial"/>
                <w:sz w:val="20"/>
                <w:szCs w:val="20"/>
              </w:rPr>
            </w:pPr>
            <w:r w:rsidRPr="009430D6">
              <w:rPr>
                <w:rFonts w:ascii="Arial" w:hAnsi="Arial" w:cs="Arial"/>
                <w:sz w:val="20"/>
                <w:szCs w:val="20"/>
              </w:rPr>
              <w:t>100%</w:t>
            </w:r>
          </w:p>
        </w:tc>
      </w:tr>
      <w:tr w:rsidR="00143000" w:rsidRPr="009430D6" w:rsidTr="00F65CE0">
        <w:tc>
          <w:tcPr>
            <w:tcW w:w="963" w:type="dxa"/>
            <w:tcBorders>
              <w:top w:val="single" w:sz="4" w:space="0" w:color="auto"/>
              <w:left w:val="single" w:sz="4" w:space="0" w:color="auto"/>
              <w:bottom w:val="single" w:sz="4" w:space="0" w:color="auto"/>
              <w:right w:val="single" w:sz="4" w:space="0" w:color="auto"/>
            </w:tcBorders>
          </w:tcPr>
          <w:p w:rsidR="00143000" w:rsidRPr="009430D6" w:rsidRDefault="00143000" w:rsidP="00F65CE0">
            <w:pPr>
              <w:widowControl w:val="0"/>
              <w:autoSpaceDE w:val="0"/>
              <w:autoSpaceDN w:val="0"/>
              <w:adjustRightInd w:val="0"/>
              <w:spacing w:after="0" w:line="240" w:lineRule="auto"/>
              <w:jc w:val="center"/>
              <w:rPr>
                <w:rFonts w:ascii="Arial" w:hAnsi="Arial" w:cs="Arial"/>
                <w:sz w:val="20"/>
                <w:szCs w:val="20"/>
              </w:rPr>
            </w:pPr>
            <w:r w:rsidRPr="009430D6">
              <w:rPr>
                <w:rFonts w:ascii="Arial" w:hAnsi="Arial" w:cs="Arial"/>
                <w:sz w:val="20"/>
                <w:szCs w:val="20"/>
              </w:rPr>
              <w:t>1.4.1</w:t>
            </w:r>
          </w:p>
        </w:tc>
        <w:tc>
          <w:tcPr>
            <w:tcW w:w="6689" w:type="dxa"/>
            <w:tcBorders>
              <w:top w:val="single" w:sz="4" w:space="0" w:color="auto"/>
              <w:left w:val="single" w:sz="4" w:space="0" w:color="auto"/>
              <w:bottom w:val="single" w:sz="4" w:space="0" w:color="auto"/>
              <w:right w:val="single" w:sz="4" w:space="0" w:color="auto"/>
            </w:tcBorders>
          </w:tcPr>
          <w:p w:rsidR="00143000" w:rsidRPr="009430D6" w:rsidRDefault="00143000" w:rsidP="00F65CE0">
            <w:pPr>
              <w:widowControl w:val="0"/>
              <w:autoSpaceDE w:val="0"/>
              <w:autoSpaceDN w:val="0"/>
              <w:adjustRightInd w:val="0"/>
              <w:spacing w:after="0" w:line="240" w:lineRule="auto"/>
              <w:rPr>
                <w:rFonts w:ascii="Arial" w:hAnsi="Arial" w:cs="Arial"/>
                <w:sz w:val="20"/>
                <w:szCs w:val="20"/>
              </w:rPr>
            </w:pPr>
            <w:r w:rsidRPr="009430D6">
              <w:rPr>
                <w:rFonts w:ascii="Arial" w:hAnsi="Arial" w:cs="Arial"/>
                <w:sz w:val="20"/>
                <w:szCs w:val="20"/>
              </w:rPr>
              <w:t>В режиме полного дня (10,5 часов)</w:t>
            </w:r>
          </w:p>
        </w:tc>
        <w:tc>
          <w:tcPr>
            <w:tcW w:w="1417" w:type="dxa"/>
            <w:tcBorders>
              <w:top w:val="single" w:sz="4" w:space="0" w:color="auto"/>
              <w:left w:val="single" w:sz="4" w:space="0" w:color="auto"/>
              <w:bottom w:val="single" w:sz="4" w:space="0" w:color="auto"/>
              <w:right w:val="single" w:sz="4" w:space="0" w:color="auto"/>
            </w:tcBorders>
          </w:tcPr>
          <w:p w:rsidR="00143000" w:rsidRPr="009430D6" w:rsidRDefault="00143000" w:rsidP="00F65CE0">
            <w:pPr>
              <w:widowControl w:val="0"/>
              <w:autoSpaceDE w:val="0"/>
              <w:autoSpaceDN w:val="0"/>
              <w:adjustRightInd w:val="0"/>
              <w:spacing w:after="0" w:line="240" w:lineRule="auto"/>
              <w:jc w:val="center"/>
              <w:rPr>
                <w:rFonts w:ascii="Arial" w:hAnsi="Arial" w:cs="Arial"/>
                <w:sz w:val="20"/>
                <w:szCs w:val="20"/>
              </w:rPr>
            </w:pPr>
            <w:r w:rsidRPr="009430D6">
              <w:rPr>
                <w:rFonts w:ascii="Arial" w:hAnsi="Arial" w:cs="Arial"/>
                <w:sz w:val="20"/>
                <w:szCs w:val="20"/>
              </w:rPr>
              <w:t>100%</w:t>
            </w:r>
          </w:p>
        </w:tc>
      </w:tr>
      <w:tr w:rsidR="00143000" w:rsidRPr="009430D6" w:rsidTr="00F65CE0">
        <w:tc>
          <w:tcPr>
            <w:tcW w:w="963" w:type="dxa"/>
            <w:tcBorders>
              <w:top w:val="single" w:sz="4" w:space="0" w:color="auto"/>
              <w:left w:val="single" w:sz="4" w:space="0" w:color="auto"/>
              <w:bottom w:val="single" w:sz="4" w:space="0" w:color="auto"/>
              <w:right w:val="single" w:sz="4" w:space="0" w:color="auto"/>
            </w:tcBorders>
          </w:tcPr>
          <w:p w:rsidR="00143000" w:rsidRPr="009430D6" w:rsidRDefault="00143000" w:rsidP="00F65CE0">
            <w:pPr>
              <w:widowControl w:val="0"/>
              <w:autoSpaceDE w:val="0"/>
              <w:autoSpaceDN w:val="0"/>
              <w:adjustRightInd w:val="0"/>
              <w:spacing w:after="0" w:line="240" w:lineRule="auto"/>
              <w:jc w:val="center"/>
              <w:rPr>
                <w:rFonts w:ascii="Arial" w:hAnsi="Arial" w:cs="Arial"/>
                <w:sz w:val="20"/>
                <w:szCs w:val="20"/>
              </w:rPr>
            </w:pPr>
            <w:r w:rsidRPr="009430D6">
              <w:rPr>
                <w:rFonts w:ascii="Arial" w:hAnsi="Arial" w:cs="Arial"/>
                <w:sz w:val="20"/>
                <w:szCs w:val="20"/>
              </w:rPr>
              <w:t>1.4.2</w:t>
            </w:r>
          </w:p>
        </w:tc>
        <w:tc>
          <w:tcPr>
            <w:tcW w:w="6689" w:type="dxa"/>
            <w:tcBorders>
              <w:top w:val="single" w:sz="4" w:space="0" w:color="auto"/>
              <w:left w:val="single" w:sz="4" w:space="0" w:color="auto"/>
              <w:bottom w:val="single" w:sz="4" w:space="0" w:color="auto"/>
              <w:right w:val="single" w:sz="4" w:space="0" w:color="auto"/>
            </w:tcBorders>
          </w:tcPr>
          <w:p w:rsidR="00143000" w:rsidRPr="009430D6" w:rsidRDefault="00143000" w:rsidP="00F65CE0">
            <w:pPr>
              <w:widowControl w:val="0"/>
              <w:autoSpaceDE w:val="0"/>
              <w:autoSpaceDN w:val="0"/>
              <w:adjustRightInd w:val="0"/>
              <w:spacing w:after="0" w:line="240" w:lineRule="auto"/>
              <w:rPr>
                <w:rFonts w:ascii="Arial" w:hAnsi="Arial" w:cs="Arial"/>
                <w:sz w:val="20"/>
                <w:szCs w:val="20"/>
              </w:rPr>
            </w:pPr>
            <w:r w:rsidRPr="009430D6">
              <w:rPr>
                <w:rFonts w:ascii="Arial" w:hAnsi="Arial" w:cs="Arial"/>
                <w:sz w:val="20"/>
                <w:szCs w:val="20"/>
              </w:rPr>
              <w:t>В режиме продленного дня (12 - 14 часов)</w:t>
            </w:r>
          </w:p>
        </w:tc>
        <w:tc>
          <w:tcPr>
            <w:tcW w:w="1417" w:type="dxa"/>
            <w:tcBorders>
              <w:top w:val="single" w:sz="4" w:space="0" w:color="auto"/>
              <w:left w:val="single" w:sz="4" w:space="0" w:color="auto"/>
              <w:bottom w:val="single" w:sz="4" w:space="0" w:color="auto"/>
              <w:right w:val="single" w:sz="4" w:space="0" w:color="auto"/>
            </w:tcBorders>
          </w:tcPr>
          <w:p w:rsidR="00143000" w:rsidRPr="009430D6" w:rsidRDefault="00143000" w:rsidP="00F65CE0">
            <w:pPr>
              <w:widowControl w:val="0"/>
              <w:autoSpaceDE w:val="0"/>
              <w:autoSpaceDN w:val="0"/>
              <w:adjustRightInd w:val="0"/>
              <w:spacing w:after="0" w:line="240" w:lineRule="auto"/>
              <w:jc w:val="center"/>
              <w:rPr>
                <w:rFonts w:ascii="Arial" w:hAnsi="Arial" w:cs="Arial"/>
                <w:sz w:val="20"/>
                <w:szCs w:val="20"/>
              </w:rPr>
            </w:pPr>
            <w:r w:rsidRPr="009430D6">
              <w:rPr>
                <w:rFonts w:ascii="Arial" w:hAnsi="Arial" w:cs="Arial"/>
                <w:sz w:val="20"/>
                <w:szCs w:val="20"/>
              </w:rPr>
              <w:t>0%</w:t>
            </w:r>
          </w:p>
        </w:tc>
      </w:tr>
      <w:tr w:rsidR="00143000" w:rsidRPr="009430D6" w:rsidTr="00F65CE0">
        <w:tc>
          <w:tcPr>
            <w:tcW w:w="963" w:type="dxa"/>
            <w:tcBorders>
              <w:top w:val="single" w:sz="4" w:space="0" w:color="auto"/>
              <w:left w:val="single" w:sz="4" w:space="0" w:color="auto"/>
              <w:bottom w:val="single" w:sz="4" w:space="0" w:color="auto"/>
              <w:right w:val="single" w:sz="4" w:space="0" w:color="auto"/>
            </w:tcBorders>
          </w:tcPr>
          <w:p w:rsidR="00143000" w:rsidRPr="009430D6" w:rsidRDefault="00143000" w:rsidP="00F65CE0">
            <w:pPr>
              <w:widowControl w:val="0"/>
              <w:autoSpaceDE w:val="0"/>
              <w:autoSpaceDN w:val="0"/>
              <w:adjustRightInd w:val="0"/>
              <w:spacing w:after="0" w:line="240" w:lineRule="auto"/>
              <w:jc w:val="center"/>
              <w:rPr>
                <w:rFonts w:ascii="Arial" w:hAnsi="Arial" w:cs="Arial"/>
                <w:sz w:val="20"/>
                <w:szCs w:val="20"/>
              </w:rPr>
            </w:pPr>
            <w:r w:rsidRPr="009430D6">
              <w:rPr>
                <w:rFonts w:ascii="Arial" w:hAnsi="Arial" w:cs="Arial"/>
                <w:sz w:val="20"/>
                <w:szCs w:val="20"/>
              </w:rPr>
              <w:t>1.4.3</w:t>
            </w:r>
          </w:p>
        </w:tc>
        <w:tc>
          <w:tcPr>
            <w:tcW w:w="6689" w:type="dxa"/>
            <w:tcBorders>
              <w:top w:val="single" w:sz="4" w:space="0" w:color="auto"/>
              <w:left w:val="single" w:sz="4" w:space="0" w:color="auto"/>
              <w:bottom w:val="single" w:sz="4" w:space="0" w:color="auto"/>
              <w:right w:val="single" w:sz="4" w:space="0" w:color="auto"/>
            </w:tcBorders>
          </w:tcPr>
          <w:p w:rsidR="00143000" w:rsidRPr="009430D6" w:rsidRDefault="00143000" w:rsidP="00F65CE0">
            <w:pPr>
              <w:widowControl w:val="0"/>
              <w:autoSpaceDE w:val="0"/>
              <w:autoSpaceDN w:val="0"/>
              <w:adjustRightInd w:val="0"/>
              <w:spacing w:after="0" w:line="240" w:lineRule="auto"/>
              <w:rPr>
                <w:rFonts w:ascii="Arial" w:hAnsi="Arial" w:cs="Arial"/>
                <w:sz w:val="20"/>
                <w:szCs w:val="20"/>
              </w:rPr>
            </w:pPr>
            <w:r w:rsidRPr="009430D6">
              <w:rPr>
                <w:rFonts w:ascii="Arial" w:hAnsi="Arial" w:cs="Arial"/>
                <w:sz w:val="20"/>
                <w:szCs w:val="20"/>
              </w:rPr>
              <w:t>В режиме круглосуточного пребывания</w:t>
            </w:r>
          </w:p>
        </w:tc>
        <w:tc>
          <w:tcPr>
            <w:tcW w:w="1417" w:type="dxa"/>
            <w:tcBorders>
              <w:top w:val="single" w:sz="4" w:space="0" w:color="auto"/>
              <w:left w:val="single" w:sz="4" w:space="0" w:color="auto"/>
              <w:bottom w:val="single" w:sz="4" w:space="0" w:color="auto"/>
              <w:right w:val="single" w:sz="4" w:space="0" w:color="auto"/>
            </w:tcBorders>
          </w:tcPr>
          <w:p w:rsidR="00143000" w:rsidRPr="009430D6" w:rsidRDefault="00143000" w:rsidP="00F65CE0">
            <w:pPr>
              <w:widowControl w:val="0"/>
              <w:autoSpaceDE w:val="0"/>
              <w:autoSpaceDN w:val="0"/>
              <w:adjustRightInd w:val="0"/>
              <w:spacing w:after="0" w:line="240" w:lineRule="auto"/>
              <w:jc w:val="center"/>
              <w:rPr>
                <w:rFonts w:ascii="Arial" w:hAnsi="Arial" w:cs="Arial"/>
                <w:sz w:val="20"/>
                <w:szCs w:val="20"/>
              </w:rPr>
            </w:pPr>
            <w:r w:rsidRPr="009430D6">
              <w:rPr>
                <w:rFonts w:ascii="Arial" w:hAnsi="Arial" w:cs="Arial"/>
                <w:sz w:val="20"/>
                <w:szCs w:val="20"/>
              </w:rPr>
              <w:t>0 %</w:t>
            </w:r>
          </w:p>
        </w:tc>
      </w:tr>
      <w:tr w:rsidR="00143000" w:rsidRPr="009430D6" w:rsidTr="00F65CE0">
        <w:tc>
          <w:tcPr>
            <w:tcW w:w="963" w:type="dxa"/>
            <w:tcBorders>
              <w:top w:val="single" w:sz="4" w:space="0" w:color="auto"/>
              <w:left w:val="single" w:sz="4" w:space="0" w:color="auto"/>
              <w:bottom w:val="single" w:sz="4" w:space="0" w:color="auto"/>
              <w:right w:val="single" w:sz="4" w:space="0" w:color="auto"/>
            </w:tcBorders>
          </w:tcPr>
          <w:p w:rsidR="00143000" w:rsidRPr="009430D6" w:rsidRDefault="00143000" w:rsidP="00F65CE0">
            <w:pPr>
              <w:widowControl w:val="0"/>
              <w:autoSpaceDE w:val="0"/>
              <w:autoSpaceDN w:val="0"/>
              <w:adjustRightInd w:val="0"/>
              <w:spacing w:after="0" w:line="240" w:lineRule="auto"/>
              <w:jc w:val="center"/>
              <w:rPr>
                <w:rFonts w:ascii="Arial" w:hAnsi="Arial" w:cs="Arial"/>
                <w:sz w:val="20"/>
                <w:szCs w:val="20"/>
              </w:rPr>
            </w:pPr>
            <w:r w:rsidRPr="009430D6">
              <w:rPr>
                <w:rFonts w:ascii="Arial" w:hAnsi="Arial" w:cs="Arial"/>
                <w:sz w:val="20"/>
                <w:szCs w:val="20"/>
              </w:rPr>
              <w:t>1.5</w:t>
            </w:r>
          </w:p>
        </w:tc>
        <w:tc>
          <w:tcPr>
            <w:tcW w:w="6689" w:type="dxa"/>
            <w:tcBorders>
              <w:top w:val="single" w:sz="4" w:space="0" w:color="auto"/>
              <w:left w:val="single" w:sz="4" w:space="0" w:color="auto"/>
              <w:bottom w:val="single" w:sz="4" w:space="0" w:color="auto"/>
              <w:right w:val="single" w:sz="4" w:space="0" w:color="auto"/>
            </w:tcBorders>
          </w:tcPr>
          <w:p w:rsidR="00143000" w:rsidRPr="009430D6" w:rsidRDefault="00143000" w:rsidP="00F65CE0">
            <w:pPr>
              <w:widowControl w:val="0"/>
              <w:autoSpaceDE w:val="0"/>
              <w:autoSpaceDN w:val="0"/>
              <w:adjustRightInd w:val="0"/>
              <w:spacing w:after="0" w:line="240" w:lineRule="auto"/>
              <w:rPr>
                <w:rFonts w:ascii="Arial" w:hAnsi="Arial" w:cs="Arial"/>
                <w:sz w:val="20"/>
                <w:szCs w:val="20"/>
              </w:rPr>
            </w:pPr>
            <w:r w:rsidRPr="009430D6">
              <w:rPr>
                <w:rFonts w:ascii="Arial" w:hAnsi="Arial" w:cs="Arial"/>
                <w:sz w:val="20"/>
                <w:szCs w:val="20"/>
              </w:rPr>
              <w:t>Численность/удельный вес численности воспитанников с ограниченными возможностями здоровья в общей численности воспитанников, получающих услуги:</w:t>
            </w:r>
          </w:p>
        </w:tc>
        <w:tc>
          <w:tcPr>
            <w:tcW w:w="1417" w:type="dxa"/>
            <w:tcBorders>
              <w:top w:val="single" w:sz="4" w:space="0" w:color="auto"/>
              <w:left w:val="single" w:sz="4" w:space="0" w:color="auto"/>
              <w:bottom w:val="single" w:sz="4" w:space="0" w:color="auto"/>
              <w:right w:val="single" w:sz="4" w:space="0" w:color="auto"/>
            </w:tcBorders>
          </w:tcPr>
          <w:p w:rsidR="00143000" w:rsidRPr="009430D6" w:rsidRDefault="00143000" w:rsidP="00F65CE0">
            <w:pPr>
              <w:widowControl w:val="0"/>
              <w:autoSpaceDE w:val="0"/>
              <w:autoSpaceDN w:val="0"/>
              <w:adjustRightInd w:val="0"/>
              <w:spacing w:after="0" w:line="240" w:lineRule="auto"/>
              <w:jc w:val="center"/>
              <w:rPr>
                <w:rFonts w:ascii="Arial" w:hAnsi="Arial" w:cs="Arial"/>
                <w:sz w:val="20"/>
                <w:szCs w:val="20"/>
              </w:rPr>
            </w:pPr>
            <w:r w:rsidRPr="009430D6">
              <w:rPr>
                <w:rFonts w:ascii="Arial" w:hAnsi="Arial" w:cs="Arial"/>
                <w:sz w:val="20"/>
                <w:szCs w:val="20"/>
              </w:rPr>
              <w:t>0%</w:t>
            </w:r>
          </w:p>
        </w:tc>
      </w:tr>
      <w:tr w:rsidR="00143000" w:rsidRPr="009430D6" w:rsidTr="00F65CE0">
        <w:tc>
          <w:tcPr>
            <w:tcW w:w="963" w:type="dxa"/>
            <w:tcBorders>
              <w:top w:val="single" w:sz="4" w:space="0" w:color="auto"/>
              <w:left w:val="single" w:sz="4" w:space="0" w:color="auto"/>
              <w:bottom w:val="single" w:sz="4" w:space="0" w:color="auto"/>
              <w:right w:val="single" w:sz="4" w:space="0" w:color="auto"/>
            </w:tcBorders>
          </w:tcPr>
          <w:p w:rsidR="00143000" w:rsidRPr="009430D6" w:rsidRDefault="00143000" w:rsidP="00F65CE0">
            <w:pPr>
              <w:widowControl w:val="0"/>
              <w:autoSpaceDE w:val="0"/>
              <w:autoSpaceDN w:val="0"/>
              <w:adjustRightInd w:val="0"/>
              <w:spacing w:after="0" w:line="240" w:lineRule="auto"/>
              <w:jc w:val="center"/>
              <w:rPr>
                <w:rFonts w:ascii="Arial" w:hAnsi="Arial" w:cs="Arial"/>
                <w:sz w:val="20"/>
                <w:szCs w:val="20"/>
              </w:rPr>
            </w:pPr>
            <w:r w:rsidRPr="009430D6">
              <w:rPr>
                <w:rFonts w:ascii="Arial" w:hAnsi="Arial" w:cs="Arial"/>
                <w:sz w:val="20"/>
                <w:szCs w:val="20"/>
              </w:rPr>
              <w:t>1.5.1</w:t>
            </w:r>
          </w:p>
        </w:tc>
        <w:tc>
          <w:tcPr>
            <w:tcW w:w="6689" w:type="dxa"/>
            <w:tcBorders>
              <w:top w:val="single" w:sz="4" w:space="0" w:color="auto"/>
              <w:left w:val="single" w:sz="4" w:space="0" w:color="auto"/>
              <w:bottom w:val="single" w:sz="4" w:space="0" w:color="auto"/>
              <w:right w:val="single" w:sz="4" w:space="0" w:color="auto"/>
            </w:tcBorders>
          </w:tcPr>
          <w:p w:rsidR="00143000" w:rsidRPr="009430D6" w:rsidRDefault="00143000" w:rsidP="00F65CE0">
            <w:pPr>
              <w:widowControl w:val="0"/>
              <w:autoSpaceDE w:val="0"/>
              <w:autoSpaceDN w:val="0"/>
              <w:adjustRightInd w:val="0"/>
              <w:spacing w:after="0" w:line="240" w:lineRule="auto"/>
              <w:rPr>
                <w:rFonts w:ascii="Arial" w:hAnsi="Arial" w:cs="Arial"/>
                <w:sz w:val="20"/>
                <w:szCs w:val="20"/>
              </w:rPr>
            </w:pPr>
            <w:r w:rsidRPr="009430D6">
              <w:rPr>
                <w:rFonts w:ascii="Arial" w:hAnsi="Arial" w:cs="Arial"/>
                <w:sz w:val="20"/>
                <w:szCs w:val="20"/>
              </w:rPr>
              <w:t>По коррекции недостатков в физическом и (или) психическом развитии</w:t>
            </w:r>
          </w:p>
        </w:tc>
        <w:tc>
          <w:tcPr>
            <w:tcW w:w="1417" w:type="dxa"/>
            <w:tcBorders>
              <w:top w:val="single" w:sz="4" w:space="0" w:color="auto"/>
              <w:left w:val="single" w:sz="4" w:space="0" w:color="auto"/>
              <w:bottom w:val="single" w:sz="4" w:space="0" w:color="auto"/>
              <w:right w:val="single" w:sz="4" w:space="0" w:color="auto"/>
            </w:tcBorders>
          </w:tcPr>
          <w:p w:rsidR="00143000" w:rsidRPr="009430D6" w:rsidRDefault="00143000" w:rsidP="00F65CE0">
            <w:pPr>
              <w:widowControl w:val="0"/>
              <w:autoSpaceDE w:val="0"/>
              <w:autoSpaceDN w:val="0"/>
              <w:adjustRightInd w:val="0"/>
              <w:spacing w:after="0" w:line="240" w:lineRule="auto"/>
              <w:jc w:val="center"/>
              <w:rPr>
                <w:rFonts w:ascii="Arial" w:hAnsi="Arial" w:cs="Arial"/>
                <w:sz w:val="20"/>
                <w:szCs w:val="20"/>
              </w:rPr>
            </w:pPr>
            <w:r w:rsidRPr="009430D6">
              <w:rPr>
                <w:rFonts w:ascii="Arial" w:hAnsi="Arial" w:cs="Arial"/>
                <w:sz w:val="20"/>
                <w:szCs w:val="20"/>
              </w:rPr>
              <w:t>0%</w:t>
            </w:r>
          </w:p>
        </w:tc>
      </w:tr>
      <w:tr w:rsidR="00143000" w:rsidRPr="009430D6" w:rsidTr="00F65CE0">
        <w:tc>
          <w:tcPr>
            <w:tcW w:w="963" w:type="dxa"/>
            <w:tcBorders>
              <w:top w:val="single" w:sz="4" w:space="0" w:color="auto"/>
              <w:left w:val="single" w:sz="4" w:space="0" w:color="auto"/>
              <w:bottom w:val="single" w:sz="4" w:space="0" w:color="auto"/>
              <w:right w:val="single" w:sz="4" w:space="0" w:color="auto"/>
            </w:tcBorders>
          </w:tcPr>
          <w:p w:rsidR="00143000" w:rsidRPr="009430D6" w:rsidRDefault="00143000" w:rsidP="00F65CE0">
            <w:pPr>
              <w:widowControl w:val="0"/>
              <w:autoSpaceDE w:val="0"/>
              <w:autoSpaceDN w:val="0"/>
              <w:adjustRightInd w:val="0"/>
              <w:spacing w:after="0" w:line="240" w:lineRule="auto"/>
              <w:jc w:val="center"/>
              <w:rPr>
                <w:rFonts w:ascii="Arial" w:hAnsi="Arial" w:cs="Arial"/>
                <w:sz w:val="20"/>
                <w:szCs w:val="20"/>
              </w:rPr>
            </w:pPr>
            <w:r w:rsidRPr="009430D6">
              <w:rPr>
                <w:rFonts w:ascii="Arial" w:hAnsi="Arial" w:cs="Arial"/>
                <w:sz w:val="20"/>
                <w:szCs w:val="20"/>
              </w:rPr>
              <w:t>1.5.2</w:t>
            </w:r>
          </w:p>
        </w:tc>
        <w:tc>
          <w:tcPr>
            <w:tcW w:w="6689" w:type="dxa"/>
            <w:tcBorders>
              <w:top w:val="single" w:sz="4" w:space="0" w:color="auto"/>
              <w:left w:val="single" w:sz="4" w:space="0" w:color="auto"/>
              <w:bottom w:val="single" w:sz="4" w:space="0" w:color="auto"/>
              <w:right w:val="single" w:sz="4" w:space="0" w:color="auto"/>
            </w:tcBorders>
          </w:tcPr>
          <w:p w:rsidR="00143000" w:rsidRPr="009430D6" w:rsidRDefault="00143000" w:rsidP="00F65CE0">
            <w:pPr>
              <w:widowControl w:val="0"/>
              <w:autoSpaceDE w:val="0"/>
              <w:autoSpaceDN w:val="0"/>
              <w:adjustRightInd w:val="0"/>
              <w:spacing w:after="0" w:line="240" w:lineRule="auto"/>
              <w:rPr>
                <w:rFonts w:ascii="Arial" w:hAnsi="Arial" w:cs="Arial"/>
                <w:sz w:val="20"/>
                <w:szCs w:val="20"/>
              </w:rPr>
            </w:pPr>
            <w:r w:rsidRPr="009430D6">
              <w:rPr>
                <w:rFonts w:ascii="Arial" w:hAnsi="Arial" w:cs="Arial"/>
                <w:sz w:val="20"/>
                <w:szCs w:val="20"/>
              </w:rPr>
              <w:t>По освоению образовательной программы дошкольного образования</w:t>
            </w:r>
          </w:p>
        </w:tc>
        <w:tc>
          <w:tcPr>
            <w:tcW w:w="1417" w:type="dxa"/>
            <w:tcBorders>
              <w:top w:val="single" w:sz="4" w:space="0" w:color="auto"/>
              <w:left w:val="single" w:sz="4" w:space="0" w:color="auto"/>
              <w:bottom w:val="single" w:sz="4" w:space="0" w:color="auto"/>
              <w:right w:val="single" w:sz="4" w:space="0" w:color="auto"/>
            </w:tcBorders>
          </w:tcPr>
          <w:p w:rsidR="00143000" w:rsidRPr="009430D6" w:rsidRDefault="00143000" w:rsidP="00F65CE0">
            <w:pPr>
              <w:widowControl w:val="0"/>
              <w:autoSpaceDE w:val="0"/>
              <w:autoSpaceDN w:val="0"/>
              <w:adjustRightInd w:val="0"/>
              <w:spacing w:after="0" w:line="240" w:lineRule="auto"/>
              <w:jc w:val="center"/>
              <w:rPr>
                <w:rFonts w:ascii="Arial" w:hAnsi="Arial" w:cs="Arial"/>
                <w:sz w:val="20"/>
                <w:szCs w:val="20"/>
              </w:rPr>
            </w:pPr>
            <w:r w:rsidRPr="009430D6">
              <w:rPr>
                <w:rFonts w:ascii="Arial" w:hAnsi="Arial" w:cs="Arial"/>
                <w:sz w:val="20"/>
                <w:szCs w:val="20"/>
              </w:rPr>
              <w:t>0%</w:t>
            </w:r>
          </w:p>
        </w:tc>
      </w:tr>
      <w:tr w:rsidR="00143000" w:rsidRPr="009430D6" w:rsidTr="00F65CE0">
        <w:tc>
          <w:tcPr>
            <w:tcW w:w="963" w:type="dxa"/>
            <w:tcBorders>
              <w:top w:val="single" w:sz="4" w:space="0" w:color="auto"/>
              <w:left w:val="single" w:sz="4" w:space="0" w:color="auto"/>
              <w:bottom w:val="single" w:sz="4" w:space="0" w:color="auto"/>
              <w:right w:val="single" w:sz="4" w:space="0" w:color="auto"/>
            </w:tcBorders>
          </w:tcPr>
          <w:p w:rsidR="00143000" w:rsidRPr="009430D6" w:rsidRDefault="00143000" w:rsidP="00F65CE0">
            <w:pPr>
              <w:widowControl w:val="0"/>
              <w:autoSpaceDE w:val="0"/>
              <w:autoSpaceDN w:val="0"/>
              <w:adjustRightInd w:val="0"/>
              <w:spacing w:after="0" w:line="240" w:lineRule="auto"/>
              <w:jc w:val="center"/>
              <w:rPr>
                <w:rFonts w:ascii="Arial" w:hAnsi="Arial" w:cs="Arial"/>
                <w:sz w:val="20"/>
                <w:szCs w:val="20"/>
              </w:rPr>
            </w:pPr>
            <w:r w:rsidRPr="009430D6">
              <w:rPr>
                <w:rFonts w:ascii="Arial" w:hAnsi="Arial" w:cs="Arial"/>
                <w:sz w:val="20"/>
                <w:szCs w:val="20"/>
              </w:rPr>
              <w:t>1.5.3</w:t>
            </w:r>
          </w:p>
        </w:tc>
        <w:tc>
          <w:tcPr>
            <w:tcW w:w="6689" w:type="dxa"/>
            <w:tcBorders>
              <w:top w:val="single" w:sz="4" w:space="0" w:color="auto"/>
              <w:left w:val="single" w:sz="4" w:space="0" w:color="auto"/>
              <w:bottom w:val="single" w:sz="4" w:space="0" w:color="auto"/>
              <w:right w:val="single" w:sz="4" w:space="0" w:color="auto"/>
            </w:tcBorders>
          </w:tcPr>
          <w:p w:rsidR="00143000" w:rsidRPr="009430D6" w:rsidRDefault="00143000" w:rsidP="00F65CE0">
            <w:pPr>
              <w:widowControl w:val="0"/>
              <w:autoSpaceDE w:val="0"/>
              <w:autoSpaceDN w:val="0"/>
              <w:adjustRightInd w:val="0"/>
              <w:spacing w:after="0" w:line="240" w:lineRule="auto"/>
              <w:rPr>
                <w:rFonts w:ascii="Arial" w:hAnsi="Arial" w:cs="Arial"/>
                <w:sz w:val="20"/>
                <w:szCs w:val="20"/>
              </w:rPr>
            </w:pPr>
            <w:r w:rsidRPr="009430D6">
              <w:rPr>
                <w:rFonts w:ascii="Arial" w:hAnsi="Arial" w:cs="Arial"/>
                <w:sz w:val="20"/>
                <w:szCs w:val="20"/>
              </w:rPr>
              <w:t>По присмотру и уходу</w:t>
            </w:r>
          </w:p>
        </w:tc>
        <w:tc>
          <w:tcPr>
            <w:tcW w:w="1417" w:type="dxa"/>
            <w:tcBorders>
              <w:top w:val="single" w:sz="4" w:space="0" w:color="auto"/>
              <w:left w:val="single" w:sz="4" w:space="0" w:color="auto"/>
              <w:bottom w:val="single" w:sz="4" w:space="0" w:color="auto"/>
              <w:right w:val="single" w:sz="4" w:space="0" w:color="auto"/>
            </w:tcBorders>
          </w:tcPr>
          <w:p w:rsidR="00143000" w:rsidRPr="009430D6" w:rsidRDefault="00143000" w:rsidP="00F65CE0">
            <w:pPr>
              <w:widowControl w:val="0"/>
              <w:autoSpaceDE w:val="0"/>
              <w:autoSpaceDN w:val="0"/>
              <w:adjustRightInd w:val="0"/>
              <w:spacing w:after="0" w:line="240" w:lineRule="auto"/>
              <w:jc w:val="center"/>
              <w:rPr>
                <w:rFonts w:ascii="Arial" w:hAnsi="Arial" w:cs="Arial"/>
                <w:sz w:val="20"/>
                <w:szCs w:val="20"/>
              </w:rPr>
            </w:pPr>
            <w:r w:rsidRPr="009430D6">
              <w:rPr>
                <w:rFonts w:ascii="Arial" w:hAnsi="Arial" w:cs="Arial"/>
                <w:sz w:val="20"/>
                <w:szCs w:val="20"/>
              </w:rPr>
              <w:t>0%</w:t>
            </w:r>
          </w:p>
        </w:tc>
      </w:tr>
      <w:tr w:rsidR="00143000" w:rsidRPr="009430D6" w:rsidTr="00F65CE0">
        <w:tc>
          <w:tcPr>
            <w:tcW w:w="963" w:type="dxa"/>
            <w:tcBorders>
              <w:top w:val="single" w:sz="4" w:space="0" w:color="auto"/>
              <w:left w:val="single" w:sz="4" w:space="0" w:color="auto"/>
              <w:bottom w:val="single" w:sz="4" w:space="0" w:color="auto"/>
              <w:right w:val="single" w:sz="4" w:space="0" w:color="auto"/>
            </w:tcBorders>
          </w:tcPr>
          <w:p w:rsidR="00143000" w:rsidRPr="009430D6" w:rsidRDefault="00143000" w:rsidP="00F65CE0">
            <w:pPr>
              <w:widowControl w:val="0"/>
              <w:autoSpaceDE w:val="0"/>
              <w:autoSpaceDN w:val="0"/>
              <w:adjustRightInd w:val="0"/>
              <w:spacing w:after="0" w:line="240" w:lineRule="auto"/>
              <w:jc w:val="center"/>
              <w:rPr>
                <w:rFonts w:ascii="Arial" w:hAnsi="Arial" w:cs="Arial"/>
                <w:sz w:val="20"/>
                <w:szCs w:val="20"/>
              </w:rPr>
            </w:pPr>
            <w:r w:rsidRPr="009430D6">
              <w:rPr>
                <w:rFonts w:ascii="Arial" w:hAnsi="Arial" w:cs="Arial"/>
                <w:sz w:val="20"/>
                <w:szCs w:val="20"/>
              </w:rPr>
              <w:t>1.6</w:t>
            </w:r>
          </w:p>
        </w:tc>
        <w:tc>
          <w:tcPr>
            <w:tcW w:w="6689" w:type="dxa"/>
            <w:tcBorders>
              <w:top w:val="single" w:sz="4" w:space="0" w:color="auto"/>
              <w:left w:val="single" w:sz="4" w:space="0" w:color="auto"/>
              <w:bottom w:val="single" w:sz="4" w:space="0" w:color="auto"/>
              <w:right w:val="single" w:sz="4" w:space="0" w:color="auto"/>
            </w:tcBorders>
          </w:tcPr>
          <w:p w:rsidR="00143000" w:rsidRPr="009430D6" w:rsidRDefault="00143000" w:rsidP="00F65CE0">
            <w:pPr>
              <w:widowControl w:val="0"/>
              <w:autoSpaceDE w:val="0"/>
              <w:autoSpaceDN w:val="0"/>
              <w:adjustRightInd w:val="0"/>
              <w:spacing w:after="0" w:line="240" w:lineRule="auto"/>
              <w:rPr>
                <w:rFonts w:ascii="Arial" w:hAnsi="Arial" w:cs="Arial"/>
                <w:sz w:val="20"/>
                <w:szCs w:val="20"/>
              </w:rPr>
            </w:pPr>
            <w:r w:rsidRPr="009430D6">
              <w:rPr>
                <w:rFonts w:ascii="Arial" w:hAnsi="Arial" w:cs="Arial"/>
                <w:sz w:val="20"/>
                <w:szCs w:val="20"/>
              </w:rPr>
              <w:t>Средний показатель пропущенных дней при посещении дошкольной образовательной организации по болезни на одного воспитанника</w:t>
            </w:r>
          </w:p>
        </w:tc>
        <w:tc>
          <w:tcPr>
            <w:tcW w:w="1417" w:type="dxa"/>
            <w:tcBorders>
              <w:top w:val="single" w:sz="4" w:space="0" w:color="auto"/>
              <w:left w:val="single" w:sz="4" w:space="0" w:color="auto"/>
              <w:bottom w:val="single" w:sz="4" w:space="0" w:color="auto"/>
              <w:right w:val="single" w:sz="4" w:space="0" w:color="auto"/>
            </w:tcBorders>
          </w:tcPr>
          <w:p w:rsidR="00143000" w:rsidRPr="009430D6" w:rsidRDefault="00143000" w:rsidP="00F65CE0">
            <w:pPr>
              <w:widowControl w:val="0"/>
              <w:autoSpaceDE w:val="0"/>
              <w:autoSpaceDN w:val="0"/>
              <w:adjustRightInd w:val="0"/>
              <w:spacing w:after="0" w:line="240" w:lineRule="auto"/>
              <w:jc w:val="center"/>
              <w:rPr>
                <w:rFonts w:ascii="Arial" w:hAnsi="Arial" w:cs="Arial"/>
                <w:sz w:val="20"/>
                <w:szCs w:val="20"/>
              </w:rPr>
            </w:pPr>
            <w:r w:rsidRPr="009430D6">
              <w:rPr>
                <w:rFonts w:ascii="Arial" w:hAnsi="Arial" w:cs="Arial"/>
                <w:sz w:val="20"/>
                <w:szCs w:val="20"/>
              </w:rPr>
              <w:t>день</w:t>
            </w:r>
          </w:p>
        </w:tc>
      </w:tr>
      <w:tr w:rsidR="00143000" w:rsidRPr="009430D6" w:rsidTr="00F65CE0">
        <w:tc>
          <w:tcPr>
            <w:tcW w:w="963" w:type="dxa"/>
            <w:tcBorders>
              <w:top w:val="single" w:sz="4" w:space="0" w:color="auto"/>
              <w:left w:val="single" w:sz="4" w:space="0" w:color="auto"/>
              <w:bottom w:val="single" w:sz="4" w:space="0" w:color="auto"/>
              <w:right w:val="single" w:sz="4" w:space="0" w:color="auto"/>
            </w:tcBorders>
          </w:tcPr>
          <w:p w:rsidR="00143000" w:rsidRPr="009430D6" w:rsidRDefault="00143000" w:rsidP="00F65CE0">
            <w:pPr>
              <w:widowControl w:val="0"/>
              <w:autoSpaceDE w:val="0"/>
              <w:autoSpaceDN w:val="0"/>
              <w:adjustRightInd w:val="0"/>
              <w:spacing w:after="0" w:line="240" w:lineRule="auto"/>
              <w:jc w:val="center"/>
              <w:rPr>
                <w:rFonts w:ascii="Arial" w:hAnsi="Arial" w:cs="Arial"/>
                <w:sz w:val="20"/>
                <w:szCs w:val="20"/>
              </w:rPr>
            </w:pPr>
            <w:r w:rsidRPr="009430D6">
              <w:rPr>
                <w:rFonts w:ascii="Arial" w:hAnsi="Arial" w:cs="Arial"/>
                <w:sz w:val="20"/>
                <w:szCs w:val="20"/>
              </w:rPr>
              <w:t>1.7</w:t>
            </w:r>
          </w:p>
        </w:tc>
        <w:tc>
          <w:tcPr>
            <w:tcW w:w="6689" w:type="dxa"/>
            <w:tcBorders>
              <w:top w:val="single" w:sz="4" w:space="0" w:color="auto"/>
              <w:left w:val="single" w:sz="4" w:space="0" w:color="auto"/>
              <w:bottom w:val="single" w:sz="4" w:space="0" w:color="auto"/>
              <w:right w:val="single" w:sz="4" w:space="0" w:color="auto"/>
            </w:tcBorders>
          </w:tcPr>
          <w:p w:rsidR="00143000" w:rsidRPr="009430D6" w:rsidRDefault="00143000" w:rsidP="00F65CE0">
            <w:pPr>
              <w:widowControl w:val="0"/>
              <w:autoSpaceDE w:val="0"/>
              <w:autoSpaceDN w:val="0"/>
              <w:adjustRightInd w:val="0"/>
              <w:spacing w:after="0" w:line="240" w:lineRule="auto"/>
              <w:rPr>
                <w:rFonts w:ascii="Arial" w:hAnsi="Arial" w:cs="Arial"/>
                <w:sz w:val="20"/>
                <w:szCs w:val="20"/>
              </w:rPr>
            </w:pPr>
            <w:r w:rsidRPr="009430D6">
              <w:rPr>
                <w:rFonts w:ascii="Arial" w:hAnsi="Arial" w:cs="Arial"/>
                <w:sz w:val="20"/>
                <w:szCs w:val="20"/>
              </w:rPr>
              <w:t>Общая численность педагогических работников, в том числе:</w:t>
            </w:r>
          </w:p>
        </w:tc>
        <w:tc>
          <w:tcPr>
            <w:tcW w:w="1417" w:type="dxa"/>
            <w:tcBorders>
              <w:top w:val="single" w:sz="4" w:space="0" w:color="auto"/>
              <w:left w:val="single" w:sz="4" w:space="0" w:color="auto"/>
              <w:bottom w:val="single" w:sz="4" w:space="0" w:color="auto"/>
              <w:right w:val="single" w:sz="4" w:space="0" w:color="auto"/>
            </w:tcBorders>
          </w:tcPr>
          <w:p w:rsidR="00143000" w:rsidRPr="009430D6" w:rsidRDefault="00143000" w:rsidP="00F65CE0">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4</w:t>
            </w:r>
            <w:r w:rsidRPr="009430D6">
              <w:rPr>
                <w:rFonts w:ascii="Arial" w:hAnsi="Arial" w:cs="Arial"/>
                <w:sz w:val="20"/>
                <w:szCs w:val="20"/>
              </w:rPr>
              <w:t xml:space="preserve"> человек</w:t>
            </w:r>
          </w:p>
        </w:tc>
      </w:tr>
      <w:tr w:rsidR="00143000" w:rsidRPr="009430D6" w:rsidTr="00F65CE0">
        <w:tc>
          <w:tcPr>
            <w:tcW w:w="963" w:type="dxa"/>
            <w:tcBorders>
              <w:top w:val="single" w:sz="4" w:space="0" w:color="auto"/>
              <w:left w:val="single" w:sz="4" w:space="0" w:color="auto"/>
              <w:bottom w:val="single" w:sz="4" w:space="0" w:color="auto"/>
              <w:right w:val="single" w:sz="4" w:space="0" w:color="auto"/>
            </w:tcBorders>
          </w:tcPr>
          <w:p w:rsidR="00143000" w:rsidRPr="009430D6" w:rsidRDefault="00143000" w:rsidP="00F65CE0">
            <w:pPr>
              <w:widowControl w:val="0"/>
              <w:autoSpaceDE w:val="0"/>
              <w:autoSpaceDN w:val="0"/>
              <w:adjustRightInd w:val="0"/>
              <w:spacing w:after="0" w:line="240" w:lineRule="auto"/>
              <w:jc w:val="center"/>
              <w:rPr>
                <w:rFonts w:ascii="Arial" w:hAnsi="Arial" w:cs="Arial"/>
                <w:sz w:val="20"/>
                <w:szCs w:val="20"/>
              </w:rPr>
            </w:pPr>
            <w:r w:rsidRPr="009430D6">
              <w:rPr>
                <w:rFonts w:ascii="Arial" w:hAnsi="Arial" w:cs="Arial"/>
                <w:sz w:val="20"/>
                <w:szCs w:val="20"/>
              </w:rPr>
              <w:t>1.7.1</w:t>
            </w:r>
          </w:p>
        </w:tc>
        <w:tc>
          <w:tcPr>
            <w:tcW w:w="6689" w:type="dxa"/>
            <w:tcBorders>
              <w:top w:val="single" w:sz="4" w:space="0" w:color="auto"/>
              <w:left w:val="single" w:sz="4" w:space="0" w:color="auto"/>
              <w:bottom w:val="single" w:sz="4" w:space="0" w:color="auto"/>
              <w:right w:val="single" w:sz="4" w:space="0" w:color="auto"/>
            </w:tcBorders>
          </w:tcPr>
          <w:p w:rsidR="00143000" w:rsidRPr="009430D6" w:rsidRDefault="00143000" w:rsidP="00F65CE0">
            <w:pPr>
              <w:widowControl w:val="0"/>
              <w:autoSpaceDE w:val="0"/>
              <w:autoSpaceDN w:val="0"/>
              <w:adjustRightInd w:val="0"/>
              <w:spacing w:after="0" w:line="240" w:lineRule="auto"/>
              <w:rPr>
                <w:rFonts w:ascii="Arial" w:hAnsi="Arial" w:cs="Arial"/>
                <w:sz w:val="20"/>
                <w:szCs w:val="20"/>
              </w:rPr>
            </w:pPr>
            <w:r w:rsidRPr="009430D6">
              <w:rPr>
                <w:rFonts w:ascii="Arial" w:hAnsi="Arial" w:cs="Arial"/>
                <w:sz w:val="20"/>
                <w:szCs w:val="20"/>
              </w:rPr>
              <w:t>Численность/удельный вес численности педагогических работников, имеющих высшее образование</w:t>
            </w:r>
          </w:p>
        </w:tc>
        <w:tc>
          <w:tcPr>
            <w:tcW w:w="1417" w:type="dxa"/>
            <w:tcBorders>
              <w:top w:val="single" w:sz="4" w:space="0" w:color="auto"/>
              <w:left w:val="single" w:sz="4" w:space="0" w:color="auto"/>
              <w:bottom w:val="single" w:sz="4" w:space="0" w:color="auto"/>
              <w:right w:val="single" w:sz="4" w:space="0" w:color="auto"/>
            </w:tcBorders>
          </w:tcPr>
          <w:p w:rsidR="00143000" w:rsidRPr="009430D6" w:rsidRDefault="00143000" w:rsidP="00F65CE0">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1 </w:t>
            </w:r>
            <w:r w:rsidRPr="009430D6">
              <w:rPr>
                <w:rFonts w:ascii="Arial" w:hAnsi="Arial" w:cs="Arial"/>
                <w:sz w:val="20"/>
                <w:szCs w:val="20"/>
              </w:rPr>
              <w:t>человек/</w:t>
            </w:r>
          </w:p>
          <w:p w:rsidR="00143000" w:rsidRPr="009430D6" w:rsidRDefault="00143000" w:rsidP="00F65CE0">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25 </w:t>
            </w:r>
            <w:r w:rsidRPr="009430D6">
              <w:rPr>
                <w:rFonts w:ascii="Arial" w:hAnsi="Arial" w:cs="Arial"/>
                <w:sz w:val="20"/>
                <w:szCs w:val="20"/>
              </w:rPr>
              <w:t>%</w:t>
            </w:r>
          </w:p>
        </w:tc>
      </w:tr>
      <w:tr w:rsidR="00143000" w:rsidRPr="009430D6" w:rsidTr="00F65CE0">
        <w:tc>
          <w:tcPr>
            <w:tcW w:w="963" w:type="dxa"/>
            <w:tcBorders>
              <w:top w:val="single" w:sz="4" w:space="0" w:color="auto"/>
              <w:left w:val="single" w:sz="4" w:space="0" w:color="auto"/>
              <w:bottom w:val="single" w:sz="4" w:space="0" w:color="auto"/>
              <w:right w:val="single" w:sz="4" w:space="0" w:color="auto"/>
            </w:tcBorders>
          </w:tcPr>
          <w:p w:rsidR="00143000" w:rsidRPr="009430D6" w:rsidRDefault="00143000" w:rsidP="00F65CE0">
            <w:pPr>
              <w:widowControl w:val="0"/>
              <w:autoSpaceDE w:val="0"/>
              <w:autoSpaceDN w:val="0"/>
              <w:adjustRightInd w:val="0"/>
              <w:spacing w:after="0" w:line="240" w:lineRule="auto"/>
              <w:jc w:val="center"/>
              <w:rPr>
                <w:rFonts w:ascii="Arial" w:hAnsi="Arial" w:cs="Arial"/>
                <w:sz w:val="20"/>
                <w:szCs w:val="20"/>
              </w:rPr>
            </w:pPr>
            <w:r w:rsidRPr="009430D6">
              <w:rPr>
                <w:rFonts w:ascii="Arial" w:hAnsi="Arial" w:cs="Arial"/>
                <w:sz w:val="20"/>
                <w:szCs w:val="20"/>
              </w:rPr>
              <w:t>1.7.2</w:t>
            </w:r>
          </w:p>
        </w:tc>
        <w:tc>
          <w:tcPr>
            <w:tcW w:w="6689" w:type="dxa"/>
            <w:tcBorders>
              <w:top w:val="single" w:sz="4" w:space="0" w:color="auto"/>
              <w:left w:val="single" w:sz="4" w:space="0" w:color="auto"/>
              <w:bottom w:val="single" w:sz="4" w:space="0" w:color="auto"/>
              <w:right w:val="single" w:sz="4" w:space="0" w:color="auto"/>
            </w:tcBorders>
          </w:tcPr>
          <w:p w:rsidR="00143000" w:rsidRPr="009430D6" w:rsidRDefault="00143000" w:rsidP="00F65CE0">
            <w:pPr>
              <w:widowControl w:val="0"/>
              <w:autoSpaceDE w:val="0"/>
              <w:autoSpaceDN w:val="0"/>
              <w:adjustRightInd w:val="0"/>
              <w:spacing w:after="0" w:line="240" w:lineRule="auto"/>
              <w:rPr>
                <w:rFonts w:ascii="Arial" w:hAnsi="Arial" w:cs="Arial"/>
                <w:sz w:val="20"/>
                <w:szCs w:val="20"/>
              </w:rPr>
            </w:pPr>
            <w:r w:rsidRPr="009430D6">
              <w:rPr>
                <w:rFonts w:ascii="Arial" w:hAnsi="Arial" w:cs="Arial"/>
                <w:sz w:val="20"/>
                <w:szCs w:val="20"/>
              </w:rPr>
              <w:t>Численность/удельный вес численности педагогических работников, имеющих высшее образование педагогической направленности (профиля)</w:t>
            </w:r>
          </w:p>
        </w:tc>
        <w:tc>
          <w:tcPr>
            <w:tcW w:w="1417" w:type="dxa"/>
            <w:tcBorders>
              <w:top w:val="single" w:sz="4" w:space="0" w:color="auto"/>
              <w:left w:val="single" w:sz="4" w:space="0" w:color="auto"/>
              <w:bottom w:val="single" w:sz="4" w:space="0" w:color="auto"/>
              <w:right w:val="single" w:sz="4" w:space="0" w:color="auto"/>
            </w:tcBorders>
          </w:tcPr>
          <w:p w:rsidR="00143000" w:rsidRPr="009430D6" w:rsidRDefault="00143000" w:rsidP="00F65CE0">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1 </w:t>
            </w:r>
            <w:r w:rsidRPr="009430D6">
              <w:rPr>
                <w:rFonts w:ascii="Arial" w:hAnsi="Arial" w:cs="Arial"/>
                <w:sz w:val="20"/>
                <w:szCs w:val="20"/>
              </w:rPr>
              <w:t>человек/</w:t>
            </w:r>
          </w:p>
          <w:p w:rsidR="00143000" w:rsidRPr="009430D6" w:rsidRDefault="00143000" w:rsidP="00F65CE0">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25</w:t>
            </w:r>
            <w:r w:rsidRPr="009430D6">
              <w:rPr>
                <w:rFonts w:ascii="Arial" w:hAnsi="Arial" w:cs="Arial"/>
                <w:sz w:val="20"/>
                <w:szCs w:val="20"/>
              </w:rPr>
              <w:t>%</w:t>
            </w:r>
          </w:p>
        </w:tc>
      </w:tr>
      <w:tr w:rsidR="00143000" w:rsidRPr="009430D6" w:rsidTr="00F65CE0">
        <w:tc>
          <w:tcPr>
            <w:tcW w:w="963" w:type="dxa"/>
            <w:tcBorders>
              <w:top w:val="single" w:sz="4" w:space="0" w:color="auto"/>
              <w:left w:val="single" w:sz="4" w:space="0" w:color="auto"/>
              <w:bottom w:val="single" w:sz="4" w:space="0" w:color="auto"/>
              <w:right w:val="single" w:sz="4" w:space="0" w:color="auto"/>
            </w:tcBorders>
          </w:tcPr>
          <w:p w:rsidR="00143000" w:rsidRPr="009430D6" w:rsidRDefault="00143000" w:rsidP="00F65CE0">
            <w:pPr>
              <w:widowControl w:val="0"/>
              <w:autoSpaceDE w:val="0"/>
              <w:autoSpaceDN w:val="0"/>
              <w:adjustRightInd w:val="0"/>
              <w:spacing w:after="0" w:line="240" w:lineRule="auto"/>
              <w:jc w:val="center"/>
              <w:rPr>
                <w:rFonts w:ascii="Arial" w:hAnsi="Arial" w:cs="Arial"/>
                <w:sz w:val="20"/>
                <w:szCs w:val="20"/>
              </w:rPr>
            </w:pPr>
            <w:r w:rsidRPr="009430D6">
              <w:rPr>
                <w:rFonts w:ascii="Arial" w:hAnsi="Arial" w:cs="Arial"/>
                <w:sz w:val="20"/>
                <w:szCs w:val="20"/>
              </w:rPr>
              <w:t>1.7.3</w:t>
            </w:r>
          </w:p>
        </w:tc>
        <w:tc>
          <w:tcPr>
            <w:tcW w:w="6689" w:type="dxa"/>
            <w:tcBorders>
              <w:top w:val="single" w:sz="4" w:space="0" w:color="auto"/>
              <w:left w:val="single" w:sz="4" w:space="0" w:color="auto"/>
              <w:bottom w:val="single" w:sz="4" w:space="0" w:color="auto"/>
              <w:right w:val="single" w:sz="4" w:space="0" w:color="auto"/>
            </w:tcBorders>
          </w:tcPr>
          <w:p w:rsidR="00143000" w:rsidRPr="009430D6" w:rsidRDefault="00143000" w:rsidP="00F65CE0">
            <w:pPr>
              <w:widowControl w:val="0"/>
              <w:autoSpaceDE w:val="0"/>
              <w:autoSpaceDN w:val="0"/>
              <w:adjustRightInd w:val="0"/>
              <w:spacing w:after="0" w:line="240" w:lineRule="auto"/>
              <w:rPr>
                <w:rFonts w:ascii="Arial" w:hAnsi="Arial" w:cs="Arial"/>
                <w:sz w:val="20"/>
                <w:szCs w:val="20"/>
              </w:rPr>
            </w:pPr>
            <w:r w:rsidRPr="009430D6">
              <w:rPr>
                <w:rFonts w:ascii="Arial" w:hAnsi="Arial" w:cs="Arial"/>
                <w:sz w:val="20"/>
                <w:szCs w:val="20"/>
              </w:rPr>
              <w:t>Численность/удельный вес численности педагогических работников, имеющих среднее профессиональное образование</w:t>
            </w:r>
          </w:p>
        </w:tc>
        <w:tc>
          <w:tcPr>
            <w:tcW w:w="1417" w:type="dxa"/>
            <w:tcBorders>
              <w:top w:val="single" w:sz="4" w:space="0" w:color="auto"/>
              <w:left w:val="single" w:sz="4" w:space="0" w:color="auto"/>
              <w:bottom w:val="single" w:sz="4" w:space="0" w:color="auto"/>
              <w:right w:val="single" w:sz="4" w:space="0" w:color="auto"/>
            </w:tcBorders>
          </w:tcPr>
          <w:p w:rsidR="00143000" w:rsidRPr="009430D6" w:rsidRDefault="00143000" w:rsidP="00F65CE0">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3</w:t>
            </w:r>
            <w:r w:rsidRPr="009430D6">
              <w:rPr>
                <w:rFonts w:ascii="Arial" w:hAnsi="Arial" w:cs="Arial"/>
                <w:sz w:val="20"/>
                <w:szCs w:val="20"/>
              </w:rPr>
              <w:t xml:space="preserve"> человек</w:t>
            </w:r>
            <w:r>
              <w:rPr>
                <w:rFonts w:ascii="Arial" w:hAnsi="Arial" w:cs="Arial"/>
                <w:sz w:val="20"/>
                <w:szCs w:val="20"/>
              </w:rPr>
              <w:t>а</w:t>
            </w:r>
            <w:r w:rsidRPr="009430D6">
              <w:rPr>
                <w:rFonts w:ascii="Arial" w:hAnsi="Arial" w:cs="Arial"/>
                <w:sz w:val="20"/>
                <w:szCs w:val="20"/>
              </w:rPr>
              <w:t>/</w:t>
            </w:r>
          </w:p>
          <w:p w:rsidR="00143000" w:rsidRPr="009430D6" w:rsidRDefault="00143000" w:rsidP="00F65CE0">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75</w:t>
            </w:r>
            <w:r w:rsidRPr="009430D6">
              <w:rPr>
                <w:rFonts w:ascii="Arial" w:hAnsi="Arial" w:cs="Arial"/>
                <w:sz w:val="20"/>
                <w:szCs w:val="20"/>
              </w:rPr>
              <w:t>%</w:t>
            </w:r>
          </w:p>
        </w:tc>
      </w:tr>
      <w:tr w:rsidR="00143000" w:rsidRPr="009430D6" w:rsidTr="00F65CE0">
        <w:tc>
          <w:tcPr>
            <w:tcW w:w="963" w:type="dxa"/>
            <w:tcBorders>
              <w:top w:val="single" w:sz="4" w:space="0" w:color="auto"/>
              <w:left w:val="single" w:sz="4" w:space="0" w:color="auto"/>
              <w:bottom w:val="single" w:sz="4" w:space="0" w:color="auto"/>
              <w:right w:val="single" w:sz="4" w:space="0" w:color="auto"/>
            </w:tcBorders>
          </w:tcPr>
          <w:p w:rsidR="00143000" w:rsidRPr="009430D6" w:rsidRDefault="00143000" w:rsidP="00F65CE0">
            <w:pPr>
              <w:widowControl w:val="0"/>
              <w:autoSpaceDE w:val="0"/>
              <w:autoSpaceDN w:val="0"/>
              <w:adjustRightInd w:val="0"/>
              <w:spacing w:after="0" w:line="240" w:lineRule="auto"/>
              <w:jc w:val="center"/>
              <w:rPr>
                <w:rFonts w:ascii="Arial" w:hAnsi="Arial" w:cs="Arial"/>
                <w:sz w:val="20"/>
                <w:szCs w:val="20"/>
              </w:rPr>
            </w:pPr>
            <w:r w:rsidRPr="009430D6">
              <w:rPr>
                <w:rFonts w:ascii="Arial" w:hAnsi="Arial" w:cs="Arial"/>
                <w:sz w:val="20"/>
                <w:szCs w:val="20"/>
              </w:rPr>
              <w:t>1.7.4</w:t>
            </w:r>
          </w:p>
        </w:tc>
        <w:tc>
          <w:tcPr>
            <w:tcW w:w="6689" w:type="dxa"/>
            <w:tcBorders>
              <w:top w:val="single" w:sz="4" w:space="0" w:color="auto"/>
              <w:left w:val="single" w:sz="4" w:space="0" w:color="auto"/>
              <w:bottom w:val="single" w:sz="4" w:space="0" w:color="auto"/>
              <w:right w:val="single" w:sz="4" w:space="0" w:color="auto"/>
            </w:tcBorders>
          </w:tcPr>
          <w:p w:rsidR="00143000" w:rsidRPr="009430D6" w:rsidRDefault="00143000" w:rsidP="00F65CE0">
            <w:pPr>
              <w:widowControl w:val="0"/>
              <w:autoSpaceDE w:val="0"/>
              <w:autoSpaceDN w:val="0"/>
              <w:adjustRightInd w:val="0"/>
              <w:spacing w:after="0" w:line="240" w:lineRule="auto"/>
              <w:rPr>
                <w:rFonts w:ascii="Arial" w:hAnsi="Arial" w:cs="Arial"/>
                <w:sz w:val="20"/>
                <w:szCs w:val="20"/>
              </w:rPr>
            </w:pPr>
            <w:r w:rsidRPr="009430D6">
              <w:rPr>
                <w:rFonts w:ascii="Arial" w:hAnsi="Arial" w:cs="Arial"/>
                <w:sz w:val="20"/>
                <w:szCs w:val="20"/>
              </w:rPr>
              <w:t>Численность/удельный вес численности педагогических работников, имеющих среднее профессиональное образование педагогической направленности (профиля)</w:t>
            </w:r>
          </w:p>
        </w:tc>
        <w:tc>
          <w:tcPr>
            <w:tcW w:w="1417" w:type="dxa"/>
            <w:tcBorders>
              <w:top w:val="single" w:sz="4" w:space="0" w:color="auto"/>
              <w:left w:val="single" w:sz="4" w:space="0" w:color="auto"/>
              <w:bottom w:val="single" w:sz="4" w:space="0" w:color="auto"/>
              <w:right w:val="single" w:sz="4" w:space="0" w:color="auto"/>
            </w:tcBorders>
          </w:tcPr>
          <w:p w:rsidR="00143000" w:rsidRPr="009430D6" w:rsidRDefault="00143000" w:rsidP="00F65CE0">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3</w:t>
            </w:r>
            <w:r w:rsidRPr="009430D6">
              <w:rPr>
                <w:rFonts w:ascii="Arial" w:hAnsi="Arial" w:cs="Arial"/>
                <w:sz w:val="20"/>
                <w:szCs w:val="20"/>
              </w:rPr>
              <w:t xml:space="preserve"> человек/</w:t>
            </w:r>
          </w:p>
          <w:p w:rsidR="00143000" w:rsidRPr="009430D6" w:rsidRDefault="00143000" w:rsidP="00F65CE0">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75</w:t>
            </w:r>
            <w:r w:rsidRPr="009430D6">
              <w:rPr>
                <w:rFonts w:ascii="Arial" w:hAnsi="Arial" w:cs="Arial"/>
                <w:sz w:val="20"/>
                <w:szCs w:val="20"/>
              </w:rPr>
              <w:t>%</w:t>
            </w:r>
          </w:p>
        </w:tc>
      </w:tr>
      <w:tr w:rsidR="00143000" w:rsidRPr="009430D6" w:rsidTr="00F65CE0">
        <w:tc>
          <w:tcPr>
            <w:tcW w:w="963" w:type="dxa"/>
            <w:tcBorders>
              <w:top w:val="single" w:sz="4" w:space="0" w:color="auto"/>
              <w:left w:val="single" w:sz="4" w:space="0" w:color="auto"/>
              <w:bottom w:val="single" w:sz="4" w:space="0" w:color="auto"/>
              <w:right w:val="single" w:sz="4" w:space="0" w:color="auto"/>
            </w:tcBorders>
          </w:tcPr>
          <w:p w:rsidR="00143000" w:rsidRPr="009430D6" w:rsidRDefault="00143000" w:rsidP="00F65CE0">
            <w:pPr>
              <w:widowControl w:val="0"/>
              <w:autoSpaceDE w:val="0"/>
              <w:autoSpaceDN w:val="0"/>
              <w:adjustRightInd w:val="0"/>
              <w:spacing w:after="0" w:line="240" w:lineRule="auto"/>
              <w:jc w:val="center"/>
              <w:rPr>
                <w:rFonts w:ascii="Arial" w:hAnsi="Arial" w:cs="Arial"/>
                <w:sz w:val="20"/>
                <w:szCs w:val="20"/>
              </w:rPr>
            </w:pPr>
            <w:r w:rsidRPr="009430D6">
              <w:rPr>
                <w:rFonts w:ascii="Arial" w:hAnsi="Arial" w:cs="Arial"/>
                <w:sz w:val="20"/>
                <w:szCs w:val="20"/>
              </w:rPr>
              <w:t>1.8</w:t>
            </w:r>
          </w:p>
        </w:tc>
        <w:tc>
          <w:tcPr>
            <w:tcW w:w="6689" w:type="dxa"/>
            <w:tcBorders>
              <w:top w:val="single" w:sz="4" w:space="0" w:color="auto"/>
              <w:left w:val="single" w:sz="4" w:space="0" w:color="auto"/>
              <w:bottom w:val="single" w:sz="4" w:space="0" w:color="auto"/>
              <w:right w:val="single" w:sz="4" w:space="0" w:color="auto"/>
            </w:tcBorders>
          </w:tcPr>
          <w:p w:rsidR="00143000" w:rsidRPr="009430D6" w:rsidRDefault="00143000" w:rsidP="00F65CE0">
            <w:pPr>
              <w:widowControl w:val="0"/>
              <w:autoSpaceDE w:val="0"/>
              <w:autoSpaceDN w:val="0"/>
              <w:adjustRightInd w:val="0"/>
              <w:spacing w:after="0" w:line="240" w:lineRule="auto"/>
              <w:rPr>
                <w:rFonts w:ascii="Arial" w:hAnsi="Arial" w:cs="Arial"/>
                <w:sz w:val="20"/>
                <w:szCs w:val="20"/>
              </w:rPr>
            </w:pPr>
            <w:r w:rsidRPr="009430D6">
              <w:rPr>
                <w:rFonts w:ascii="Arial" w:hAnsi="Arial" w:cs="Arial"/>
                <w:sz w:val="20"/>
                <w:szCs w:val="20"/>
              </w:rPr>
              <w:t>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tc>
        <w:tc>
          <w:tcPr>
            <w:tcW w:w="1417" w:type="dxa"/>
            <w:tcBorders>
              <w:top w:val="single" w:sz="4" w:space="0" w:color="auto"/>
              <w:left w:val="single" w:sz="4" w:space="0" w:color="auto"/>
              <w:bottom w:val="single" w:sz="4" w:space="0" w:color="auto"/>
              <w:right w:val="single" w:sz="4" w:space="0" w:color="auto"/>
            </w:tcBorders>
          </w:tcPr>
          <w:p w:rsidR="00143000" w:rsidRPr="009430D6" w:rsidRDefault="00143000" w:rsidP="00F65CE0">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0</w:t>
            </w:r>
            <w:r w:rsidRPr="009430D6">
              <w:rPr>
                <w:rFonts w:ascii="Arial" w:hAnsi="Arial" w:cs="Arial"/>
                <w:sz w:val="20"/>
                <w:szCs w:val="20"/>
              </w:rPr>
              <w:t>человек/</w:t>
            </w:r>
          </w:p>
          <w:p w:rsidR="00143000" w:rsidRPr="009430D6" w:rsidRDefault="00143000" w:rsidP="00F65CE0">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0</w:t>
            </w:r>
            <w:r w:rsidRPr="009430D6">
              <w:rPr>
                <w:rFonts w:ascii="Arial" w:hAnsi="Arial" w:cs="Arial"/>
                <w:sz w:val="20"/>
                <w:szCs w:val="20"/>
              </w:rPr>
              <w:t>%</w:t>
            </w:r>
          </w:p>
        </w:tc>
      </w:tr>
      <w:tr w:rsidR="00143000" w:rsidRPr="009430D6" w:rsidTr="00F65CE0">
        <w:tc>
          <w:tcPr>
            <w:tcW w:w="963" w:type="dxa"/>
            <w:tcBorders>
              <w:top w:val="single" w:sz="4" w:space="0" w:color="auto"/>
              <w:left w:val="single" w:sz="4" w:space="0" w:color="auto"/>
              <w:bottom w:val="single" w:sz="4" w:space="0" w:color="auto"/>
              <w:right w:val="single" w:sz="4" w:space="0" w:color="auto"/>
            </w:tcBorders>
          </w:tcPr>
          <w:p w:rsidR="00143000" w:rsidRPr="009430D6" w:rsidRDefault="00143000" w:rsidP="00F65CE0">
            <w:pPr>
              <w:widowControl w:val="0"/>
              <w:autoSpaceDE w:val="0"/>
              <w:autoSpaceDN w:val="0"/>
              <w:adjustRightInd w:val="0"/>
              <w:spacing w:after="0" w:line="240" w:lineRule="auto"/>
              <w:jc w:val="center"/>
              <w:rPr>
                <w:rFonts w:ascii="Arial" w:hAnsi="Arial" w:cs="Arial"/>
                <w:sz w:val="20"/>
                <w:szCs w:val="20"/>
              </w:rPr>
            </w:pPr>
            <w:r w:rsidRPr="009430D6">
              <w:rPr>
                <w:rFonts w:ascii="Arial" w:hAnsi="Arial" w:cs="Arial"/>
                <w:sz w:val="20"/>
                <w:szCs w:val="20"/>
              </w:rPr>
              <w:t>1.8.1</w:t>
            </w:r>
          </w:p>
        </w:tc>
        <w:tc>
          <w:tcPr>
            <w:tcW w:w="6689" w:type="dxa"/>
            <w:tcBorders>
              <w:top w:val="single" w:sz="4" w:space="0" w:color="auto"/>
              <w:left w:val="single" w:sz="4" w:space="0" w:color="auto"/>
              <w:bottom w:val="single" w:sz="4" w:space="0" w:color="auto"/>
              <w:right w:val="single" w:sz="4" w:space="0" w:color="auto"/>
            </w:tcBorders>
          </w:tcPr>
          <w:p w:rsidR="00143000" w:rsidRPr="009430D6" w:rsidRDefault="00143000" w:rsidP="00F65CE0">
            <w:pPr>
              <w:widowControl w:val="0"/>
              <w:autoSpaceDE w:val="0"/>
              <w:autoSpaceDN w:val="0"/>
              <w:adjustRightInd w:val="0"/>
              <w:spacing w:after="0" w:line="240" w:lineRule="auto"/>
              <w:rPr>
                <w:rFonts w:ascii="Arial" w:hAnsi="Arial" w:cs="Arial"/>
                <w:sz w:val="20"/>
                <w:szCs w:val="20"/>
              </w:rPr>
            </w:pPr>
            <w:r w:rsidRPr="009430D6">
              <w:rPr>
                <w:rFonts w:ascii="Arial" w:hAnsi="Arial" w:cs="Arial"/>
                <w:sz w:val="20"/>
                <w:szCs w:val="20"/>
              </w:rPr>
              <w:t>Высшая</w:t>
            </w:r>
          </w:p>
        </w:tc>
        <w:tc>
          <w:tcPr>
            <w:tcW w:w="1417" w:type="dxa"/>
            <w:tcBorders>
              <w:top w:val="single" w:sz="4" w:space="0" w:color="auto"/>
              <w:left w:val="single" w:sz="4" w:space="0" w:color="auto"/>
              <w:bottom w:val="single" w:sz="4" w:space="0" w:color="auto"/>
              <w:right w:val="single" w:sz="4" w:space="0" w:color="auto"/>
            </w:tcBorders>
          </w:tcPr>
          <w:p w:rsidR="00143000" w:rsidRPr="009430D6" w:rsidRDefault="00143000" w:rsidP="00F65CE0">
            <w:pPr>
              <w:widowControl w:val="0"/>
              <w:autoSpaceDE w:val="0"/>
              <w:autoSpaceDN w:val="0"/>
              <w:adjustRightInd w:val="0"/>
              <w:spacing w:after="0" w:line="240" w:lineRule="auto"/>
              <w:jc w:val="center"/>
              <w:rPr>
                <w:rFonts w:ascii="Arial" w:hAnsi="Arial" w:cs="Arial"/>
                <w:sz w:val="20"/>
                <w:szCs w:val="20"/>
              </w:rPr>
            </w:pPr>
            <w:r w:rsidRPr="009430D6">
              <w:rPr>
                <w:rFonts w:ascii="Arial" w:hAnsi="Arial" w:cs="Arial"/>
                <w:sz w:val="20"/>
                <w:szCs w:val="20"/>
              </w:rPr>
              <w:t>0%</w:t>
            </w:r>
          </w:p>
        </w:tc>
      </w:tr>
      <w:tr w:rsidR="00143000" w:rsidRPr="009430D6" w:rsidTr="00F65CE0">
        <w:tc>
          <w:tcPr>
            <w:tcW w:w="963" w:type="dxa"/>
            <w:tcBorders>
              <w:top w:val="single" w:sz="4" w:space="0" w:color="auto"/>
              <w:left w:val="single" w:sz="4" w:space="0" w:color="auto"/>
              <w:bottom w:val="single" w:sz="4" w:space="0" w:color="auto"/>
              <w:right w:val="single" w:sz="4" w:space="0" w:color="auto"/>
            </w:tcBorders>
          </w:tcPr>
          <w:p w:rsidR="00143000" w:rsidRPr="009430D6" w:rsidRDefault="00143000" w:rsidP="00F65CE0">
            <w:pPr>
              <w:widowControl w:val="0"/>
              <w:autoSpaceDE w:val="0"/>
              <w:autoSpaceDN w:val="0"/>
              <w:adjustRightInd w:val="0"/>
              <w:spacing w:after="0" w:line="240" w:lineRule="auto"/>
              <w:jc w:val="center"/>
              <w:rPr>
                <w:rFonts w:ascii="Arial" w:hAnsi="Arial" w:cs="Arial"/>
                <w:sz w:val="20"/>
                <w:szCs w:val="20"/>
              </w:rPr>
            </w:pPr>
            <w:r w:rsidRPr="009430D6">
              <w:rPr>
                <w:rFonts w:ascii="Arial" w:hAnsi="Arial" w:cs="Arial"/>
                <w:sz w:val="20"/>
                <w:szCs w:val="20"/>
              </w:rPr>
              <w:t>1.8.2</w:t>
            </w:r>
          </w:p>
        </w:tc>
        <w:tc>
          <w:tcPr>
            <w:tcW w:w="6689" w:type="dxa"/>
            <w:tcBorders>
              <w:top w:val="single" w:sz="4" w:space="0" w:color="auto"/>
              <w:left w:val="single" w:sz="4" w:space="0" w:color="auto"/>
              <w:bottom w:val="single" w:sz="4" w:space="0" w:color="auto"/>
              <w:right w:val="single" w:sz="4" w:space="0" w:color="auto"/>
            </w:tcBorders>
          </w:tcPr>
          <w:p w:rsidR="00143000" w:rsidRPr="009430D6" w:rsidRDefault="00143000" w:rsidP="00F65CE0">
            <w:pPr>
              <w:widowControl w:val="0"/>
              <w:autoSpaceDE w:val="0"/>
              <w:autoSpaceDN w:val="0"/>
              <w:adjustRightInd w:val="0"/>
              <w:spacing w:after="0" w:line="240" w:lineRule="auto"/>
              <w:rPr>
                <w:rFonts w:ascii="Arial" w:hAnsi="Arial" w:cs="Arial"/>
                <w:sz w:val="20"/>
                <w:szCs w:val="20"/>
              </w:rPr>
            </w:pPr>
            <w:r w:rsidRPr="009430D6">
              <w:rPr>
                <w:rFonts w:ascii="Arial" w:hAnsi="Arial" w:cs="Arial"/>
                <w:sz w:val="20"/>
                <w:szCs w:val="20"/>
              </w:rPr>
              <w:t>Первая</w:t>
            </w:r>
          </w:p>
        </w:tc>
        <w:tc>
          <w:tcPr>
            <w:tcW w:w="1417" w:type="dxa"/>
            <w:tcBorders>
              <w:top w:val="single" w:sz="4" w:space="0" w:color="auto"/>
              <w:left w:val="single" w:sz="4" w:space="0" w:color="auto"/>
              <w:bottom w:val="single" w:sz="4" w:space="0" w:color="auto"/>
              <w:right w:val="single" w:sz="4" w:space="0" w:color="auto"/>
            </w:tcBorders>
          </w:tcPr>
          <w:p w:rsidR="00143000" w:rsidRPr="009430D6" w:rsidRDefault="00143000" w:rsidP="00F65CE0">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0</w:t>
            </w:r>
            <w:r w:rsidRPr="009430D6">
              <w:rPr>
                <w:rFonts w:ascii="Arial" w:hAnsi="Arial" w:cs="Arial"/>
                <w:sz w:val="20"/>
                <w:szCs w:val="20"/>
              </w:rPr>
              <w:t>человек/</w:t>
            </w:r>
          </w:p>
          <w:p w:rsidR="00143000" w:rsidRPr="009430D6" w:rsidRDefault="00143000" w:rsidP="00F65CE0">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0</w:t>
            </w:r>
            <w:r w:rsidRPr="009430D6">
              <w:rPr>
                <w:rFonts w:ascii="Arial" w:hAnsi="Arial" w:cs="Arial"/>
                <w:sz w:val="20"/>
                <w:szCs w:val="20"/>
              </w:rPr>
              <w:t>%</w:t>
            </w:r>
          </w:p>
        </w:tc>
      </w:tr>
      <w:tr w:rsidR="00143000" w:rsidRPr="009430D6" w:rsidTr="00F65CE0">
        <w:tc>
          <w:tcPr>
            <w:tcW w:w="963" w:type="dxa"/>
            <w:tcBorders>
              <w:top w:val="single" w:sz="4" w:space="0" w:color="auto"/>
              <w:left w:val="single" w:sz="4" w:space="0" w:color="auto"/>
              <w:bottom w:val="single" w:sz="4" w:space="0" w:color="auto"/>
              <w:right w:val="single" w:sz="4" w:space="0" w:color="auto"/>
            </w:tcBorders>
          </w:tcPr>
          <w:p w:rsidR="00143000" w:rsidRPr="009430D6" w:rsidRDefault="00143000" w:rsidP="00F65CE0">
            <w:pPr>
              <w:widowControl w:val="0"/>
              <w:autoSpaceDE w:val="0"/>
              <w:autoSpaceDN w:val="0"/>
              <w:adjustRightInd w:val="0"/>
              <w:spacing w:after="0" w:line="240" w:lineRule="auto"/>
              <w:jc w:val="center"/>
              <w:rPr>
                <w:rFonts w:ascii="Arial" w:hAnsi="Arial" w:cs="Arial"/>
                <w:sz w:val="20"/>
                <w:szCs w:val="20"/>
              </w:rPr>
            </w:pPr>
            <w:r w:rsidRPr="009430D6">
              <w:rPr>
                <w:rFonts w:ascii="Arial" w:hAnsi="Arial" w:cs="Arial"/>
                <w:sz w:val="20"/>
                <w:szCs w:val="20"/>
              </w:rPr>
              <w:t>1.9</w:t>
            </w:r>
          </w:p>
        </w:tc>
        <w:tc>
          <w:tcPr>
            <w:tcW w:w="6689" w:type="dxa"/>
            <w:tcBorders>
              <w:top w:val="single" w:sz="4" w:space="0" w:color="auto"/>
              <w:left w:val="single" w:sz="4" w:space="0" w:color="auto"/>
              <w:bottom w:val="single" w:sz="4" w:space="0" w:color="auto"/>
              <w:right w:val="single" w:sz="4" w:space="0" w:color="auto"/>
            </w:tcBorders>
          </w:tcPr>
          <w:p w:rsidR="00143000" w:rsidRPr="009430D6" w:rsidRDefault="00143000" w:rsidP="00F65CE0">
            <w:pPr>
              <w:widowControl w:val="0"/>
              <w:autoSpaceDE w:val="0"/>
              <w:autoSpaceDN w:val="0"/>
              <w:adjustRightInd w:val="0"/>
              <w:spacing w:after="0" w:line="240" w:lineRule="auto"/>
              <w:rPr>
                <w:rFonts w:ascii="Arial" w:hAnsi="Arial" w:cs="Arial"/>
                <w:sz w:val="20"/>
                <w:szCs w:val="20"/>
              </w:rPr>
            </w:pPr>
            <w:r w:rsidRPr="009430D6">
              <w:rPr>
                <w:rFonts w:ascii="Arial" w:hAnsi="Arial" w:cs="Arial"/>
                <w:sz w:val="20"/>
                <w:szCs w:val="20"/>
              </w:rPr>
              <w:t>Численность/удельный вес численности педагогических работников в общей численности педагогических работников, педагогический стаж работы которых составляет:</w:t>
            </w:r>
          </w:p>
        </w:tc>
        <w:tc>
          <w:tcPr>
            <w:tcW w:w="1417" w:type="dxa"/>
            <w:tcBorders>
              <w:top w:val="single" w:sz="4" w:space="0" w:color="auto"/>
              <w:left w:val="single" w:sz="4" w:space="0" w:color="auto"/>
              <w:bottom w:val="single" w:sz="4" w:space="0" w:color="auto"/>
              <w:right w:val="single" w:sz="4" w:space="0" w:color="auto"/>
            </w:tcBorders>
          </w:tcPr>
          <w:p w:rsidR="00143000" w:rsidRPr="009430D6" w:rsidRDefault="00143000" w:rsidP="00F65CE0">
            <w:pPr>
              <w:widowControl w:val="0"/>
              <w:autoSpaceDE w:val="0"/>
              <w:autoSpaceDN w:val="0"/>
              <w:adjustRightInd w:val="0"/>
              <w:spacing w:after="0" w:line="240" w:lineRule="auto"/>
              <w:jc w:val="center"/>
              <w:rPr>
                <w:rFonts w:ascii="Arial" w:hAnsi="Arial" w:cs="Arial"/>
                <w:sz w:val="20"/>
                <w:szCs w:val="20"/>
              </w:rPr>
            </w:pPr>
          </w:p>
        </w:tc>
      </w:tr>
      <w:tr w:rsidR="00143000" w:rsidRPr="009430D6" w:rsidTr="00F65CE0">
        <w:tc>
          <w:tcPr>
            <w:tcW w:w="963" w:type="dxa"/>
            <w:tcBorders>
              <w:top w:val="single" w:sz="4" w:space="0" w:color="auto"/>
              <w:left w:val="single" w:sz="4" w:space="0" w:color="auto"/>
              <w:bottom w:val="single" w:sz="4" w:space="0" w:color="auto"/>
              <w:right w:val="single" w:sz="4" w:space="0" w:color="auto"/>
            </w:tcBorders>
          </w:tcPr>
          <w:p w:rsidR="00143000" w:rsidRPr="009430D6" w:rsidRDefault="00143000" w:rsidP="00F65CE0">
            <w:pPr>
              <w:widowControl w:val="0"/>
              <w:autoSpaceDE w:val="0"/>
              <w:autoSpaceDN w:val="0"/>
              <w:adjustRightInd w:val="0"/>
              <w:spacing w:after="0" w:line="240" w:lineRule="auto"/>
              <w:jc w:val="center"/>
              <w:rPr>
                <w:rFonts w:ascii="Arial" w:hAnsi="Arial" w:cs="Arial"/>
                <w:sz w:val="20"/>
                <w:szCs w:val="20"/>
              </w:rPr>
            </w:pPr>
            <w:r w:rsidRPr="009430D6">
              <w:rPr>
                <w:rFonts w:ascii="Arial" w:hAnsi="Arial" w:cs="Arial"/>
                <w:sz w:val="20"/>
                <w:szCs w:val="20"/>
              </w:rPr>
              <w:t>1.9.1</w:t>
            </w:r>
          </w:p>
        </w:tc>
        <w:tc>
          <w:tcPr>
            <w:tcW w:w="6689" w:type="dxa"/>
            <w:tcBorders>
              <w:top w:val="single" w:sz="4" w:space="0" w:color="auto"/>
              <w:left w:val="single" w:sz="4" w:space="0" w:color="auto"/>
              <w:bottom w:val="single" w:sz="4" w:space="0" w:color="auto"/>
              <w:right w:val="single" w:sz="4" w:space="0" w:color="auto"/>
            </w:tcBorders>
          </w:tcPr>
          <w:p w:rsidR="00143000" w:rsidRPr="009430D6" w:rsidRDefault="00143000" w:rsidP="00F65CE0">
            <w:pPr>
              <w:widowControl w:val="0"/>
              <w:autoSpaceDE w:val="0"/>
              <w:autoSpaceDN w:val="0"/>
              <w:adjustRightInd w:val="0"/>
              <w:spacing w:after="0" w:line="240" w:lineRule="auto"/>
              <w:rPr>
                <w:rFonts w:ascii="Arial" w:hAnsi="Arial" w:cs="Arial"/>
                <w:sz w:val="20"/>
                <w:szCs w:val="20"/>
              </w:rPr>
            </w:pPr>
            <w:r w:rsidRPr="009430D6">
              <w:rPr>
                <w:rFonts w:ascii="Arial" w:hAnsi="Arial" w:cs="Arial"/>
                <w:sz w:val="20"/>
                <w:szCs w:val="20"/>
              </w:rPr>
              <w:t>До 5 лет</w:t>
            </w:r>
          </w:p>
        </w:tc>
        <w:tc>
          <w:tcPr>
            <w:tcW w:w="1417" w:type="dxa"/>
            <w:tcBorders>
              <w:top w:val="single" w:sz="4" w:space="0" w:color="auto"/>
              <w:left w:val="single" w:sz="4" w:space="0" w:color="auto"/>
              <w:bottom w:val="single" w:sz="4" w:space="0" w:color="auto"/>
              <w:right w:val="single" w:sz="4" w:space="0" w:color="auto"/>
            </w:tcBorders>
          </w:tcPr>
          <w:p w:rsidR="00143000" w:rsidRPr="009430D6" w:rsidRDefault="00143000" w:rsidP="00F65CE0">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r w:rsidRPr="009430D6">
              <w:rPr>
                <w:rFonts w:ascii="Arial" w:hAnsi="Arial" w:cs="Arial"/>
                <w:sz w:val="20"/>
                <w:szCs w:val="20"/>
              </w:rPr>
              <w:t>человек/</w:t>
            </w:r>
          </w:p>
          <w:p w:rsidR="00143000" w:rsidRPr="009430D6" w:rsidRDefault="00143000" w:rsidP="00F65CE0">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50</w:t>
            </w:r>
            <w:r w:rsidRPr="009430D6">
              <w:rPr>
                <w:rFonts w:ascii="Arial" w:hAnsi="Arial" w:cs="Arial"/>
                <w:sz w:val="20"/>
                <w:szCs w:val="20"/>
              </w:rPr>
              <w:t>%</w:t>
            </w:r>
          </w:p>
        </w:tc>
      </w:tr>
      <w:tr w:rsidR="00143000" w:rsidRPr="009430D6" w:rsidTr="00F65CE0">
        <w:tc>
          <w:tcPr>
            <w:tcW w:w="963" w:type="dxa"/>
            <w:tcBorders>
              <w:top w:val="single" w:sz="4" w:space="0" w:color="auto"/>
              <w:left w:val="single" w:sz="4" w:space="0" w:color="auto"/>
              <w:bottom w:val="single" w:sz="4" w:space="0" w:color="auto"/>
              <w:right w:val="single" w:sz="4" w:space="0" w:color="auto"/>
            </w:tcBorders>
          </w:tcPr>
          <w:p w:rsidR="00143000" w:rsidRPr="009430D6" w:rsidRDefault="00143000" w:rsidP="00F65CE0">
            <w:pPr>
              <w:widowControl w:val="0"/>
              <w:autoSpaceDE w:val="0"/>
              <w:autoSpaceDN w:val="0"/>
              <w:adjustRightInd w:val="0"/>
              <w:spacing w:after="0" w:line="240" w:lineRule="auto"/>
              <w:jc w:val="center"/>
              <w:rPr>
                <w:rFonts w:ascii="Arial" w:hAnsi="Arial" w:cs="Arial"/>
                <w:sz w:val="20"/>
                <w:szCs w:val="20"/>
              </w:rPr>
            </w:pPr>
            <w:r w:rsidRPr="009430D6">
              <w:rPr>
                <w:rFonts w:ascii="Arial" w:hAnsi="Arial" w:cs="Arial"/>
                <w:sz w:val="20"/>
                <w:szCs w:val="20"/>
              </w:rPr>
              <w:lastRenderedPageBreak/>
              <w:t>1.9.2</w:t>
            </w:r>
          </w:p>
        </w:tc>
        <w:tc>
          <w:tcPr>
            <w:tcW w:w="6689" w:type="dxa"/>
            <w:tcBorders>
              <w:top w:val="single" w:sz="4" w:space="0" w:color="auto"/>
              <w:left w:val="single" w:sz="4" w:space="0" w:color="auto"/>
              <w:bottom w:val="single" w:sz="4" w:space="0" w:color="auto"/>
              <w:right w:val="single" w:sz="4" w:space="0" w:color="auto"/>
            </w:tcBorders>
          </w:tcPr>
          <w:p w:rsidR="00143000" w:rsidRPr="009430D6" w:rsidRDefault="00143000" w:rsidP="00F65CE0">
            <w:pPr>
              <w:widowControl w:val="0"/>
              <w:autoSpaceDE w:val="0"/>
              <w:autoSpaceDN w:val="0"/>
              <w:adjustRightInd w:val="0"/>
              <w:spacing w:after="0" w:line="240" w:lineRule="auto"/>
              <w:rPr>
                <w:rFonts w:ascii="Arial" w:hAnsi="Arial" w:cs="Arial"/>
                <w:sz w:val="20"/>
                <w:szCs w:val="20"/>
              </w:rPr>
            </w:pPr>
            <w:r w:rsidRPr="009430D6">
              <w:rPr>
                <w:rFonts w:ascii="Arial" w:hAnsi="Arial" w:cs="Arial"/>
                <w:sz w:val="20"/>
                <w:szCs w:val="20"/>
              </w:rPr>
              <w:t>Свыше 30 лет</w:t>
            </w:r>
          </w:p>
        </w:tc>
        <w:tc>
          <w:tcPr>
            <w:tcW w:w="1417" w:type="dxa"/>
            <w:tcBorders>
              <w:top w:val="single" w:sz="4" w:space="0" w:color="auto"/>
              <w:left w:val="single" w:sz="4" w:space="0" w:color="auto"/>
              <w:bottom w:val="single" w:sz="4" w:space="0" w:color="auto"/>
              <w:right w:val="single" w:sz="4" w:space="0" w:color="auto"/>
            </w:tcBorders>
          </w:tcPr>
          <w:p w:rsidR="00143000" w:rsidRPr="009430D6" w:rsidRDefault="00143000" w:rsidP="00F65CE0">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0 </w:t>
            </w:r>
            <w:r w:rsidRPr="009430D6">
              <w:rPr>
                <w:rFonts w:ascii="Arial" w:hAnsi="Arial" w:cs="Arial"/>
                <w:sz w:val="20"/>
                <w:szCs w:val="20"/>
              </w:rPr>
              <w:t>человек/</w:t>
            </w:r>
          </w:p>
          <w:p w:rsidR="00143000" w:rsidRPr="009430D6" w:rsidRDefault="00143000" w:rsidP="00F65CE0">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0</w:t>
            </w:r>
            <w:r w:rsidRPr="009430D6">
              <w:rPr>
                <w:rFonts w:ascii="Arial" w:hAnsi="Arial" w:cs="Arial"/>
                <w:sz w:val="20"/>
                <w:szCs w:val="20"/>
              </w:rPr>
              <w:t>%</w:t>
            </w:r>
          </w:p>
        </w:tc>
      </w:tr>
      <w:tr w:rsidR="00143000" w:rsidRPr="009430D6" w:rsidTr="00F65CE0">
        <w:tc>
          <w:tcPr>
            <w:tcW w:w="963" w:type="dxa"/>
            <w:tcBorders>
              <w:top w:val="single" w:sz="4" w:space="0" w:color="auto"/>
              <w:left w:val="single" w:sz="4" w:space="0" w:color="auto"/>
              <w:bottom w:val="single" w:sz="4" w:space="0" w:color="auto"/>
              <w:right w:val="single" w:sz="4" w:space="0" w:color="auto"/>
            </w:tcBorders>
          </w:tcPr>
          <w:p w:rsidR="00143000" w:rsidRPr="009430D6" w:rsidRDefault="00143000" w:rsidP="00F65CE0">
            <w:pPr>
              <w:widowControl w:val="0"/>
              <w:autoSpaceDE w:val="0"/>
              <w:autoSpaceDN w:val="0"/>
              <w:adjustRightInd w:val="0"/>
              <w:spacing w:after="0" w:line="240" w:lineRule="auto"/>
              <w:jc w:val="center"/>
              <w:rPr>
                <w:rFonts w:ascii="Arial" w:hAnsi="Arial" w:cs="Arial"/>
                <w:sz w:val="20"/>
                <w:szCs w:val="20"/>
              </w:rPr>
            </w:pPr>
            <w:r w:rsidRPr="009430D6">
              <w:rPr>
                <w:rFonts w:ascii="Arial" w:hAnsi="Arial" w:cs="Arial"/>
                <w:sz w:val="20"/>
                <w:szCs w:val="20"/>
              </w:rPr>
              <w:t>1.10</w:t>
            </w:r>
          </w:p>
        </w:tc>
        <w:tc>
          <w:tcPr>
            <w:tcW w:w="6689" w:type="dxa"/>
            <w:tcBorders>
              <w:top w:val="single" w:sz="4" w:space="0" w:color="auto"/>
              <w:left w:val="single" w:sz="4" w:space="0" w:color="auto"/>
              <w:bottom w:val="single" w:sz="4" w:space="0" w:color="auto"/>
              <w:right w:val="single" w:sz="4" w:space="0" w:color="auto"/>
            </w:tcBorders>
          </w:tcPr>
          <w:p w:rsidR="00143000" w:rsidRPr="009430D6" w:rsidRDefault="00143000" w:rsidP="00F65CE0">
            <w:pPr>
              <w:widowControl w:val="0"/>
              <w:autoSpaceDE w:val="0"/>
              <w:autoSpaceDN w:val="0"/>
              <w:adjustRightInd w:val="0"/>
              <w:spacing w:after="0" w:line="240" w:lineRule="auto"/>
              <w:rPr>
                <w:rFonts w:ascii="Arial" w:hAnsi="Arial" w:cs="Arial"/>
                <w:sz w:val="20"/>
                <w:szCs w:val="20"/>
              </w:rPr>
            </w:pPr>
            <w:r w:rsidRPr="009430D6">
              <w:rPr>
                <w:rFonts w:ascii="Arial" w:hAnsi="Arial" w:cs="Arial"/>
                <w:sz w:val="20"/>
                <w:szCs w:val="20"/>
              </w:rPr>
              <w:t>Численность/удельный вес численности педагогических работников в общей численности педагогических работников в возрасте до 30 лет</w:t>
            </w:r>
          </w:p>
        </w:tc>
        <w:tc>
          <w:tcPr>
            <w:tcW w:w="1417" w:type="dxa"/>
            <w:tcBorders>
              <w:top w:val="single" w:sz="4" w:space="0" w:color="auto"/>
              <w:left w:val="single" w:sz="4" w:space="0" w:color="auto"/>
              <w:bottom w:val="single" w:sz="4" w:space="0" w:color="auto"/>
              <w:right w:val="single" w:sz="4" w:space="0" w:color="auto"/>
            </w:tcBorders>
          </w:tcPr>
          <w:p w:rsidR="00143000" w:rsidRPr="009430D6" w:rsidRDefault="00143000" w:rsidP="00F65CE0">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r w:rsidRPr="009430D6">
              <w:rPr>
                <w:rFonts w:ascii="Arial" w:hAnsi="Arial" w:cs="Arial"/>
                <w:sz w:val="20"/>
                <w:szCs w:val="20"/>
              </w:rPr>
              <w:t xml:space="preserve"> человек</w:t>
            </w:r>
          </w:p>
          <w:p w:rsidR="00143000" w:rsidRPr="009430D6" w:rsidRDefault="00143000" w:rsidP="00F65CE0">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50</w:t>
            </w:r>
            <w:r w:rsidRPr="009430D6">
              <w:rPr>
                <w:rFonts w:ascii="Arial" w:hAnsi="Arial" w:cs="Arial"/>
                <w:sz w:val="20"/>
                <w:szCs w:val="20"/>
              </w:rPr>
              <w:t>%</w:t>
            </w:r>
          </w:p>
        </w:tc>
      </w:tr>
      <w:tr w:rsidR="00143000" w:rsidRPr="009430D6" w:rsidTr="00F65CE0">
        <w:tc>
          <w:tcPr>
            <w:tcW w:w="963" w:type="dxa"/>
            <w:tcBorders>
              <w:top w:val="single" w:sz="4" w:space="0" w:color="auto"/>
              <w:left w:val="single" w:sz="4" w:space="0" w:color="auto"/>
              <w:bottom w:val="single" w:sz="4" w:space="0" w:color="auto"/>
              <w:right w:val="single" w:sz="4" w:space="0" w:color="auto"/>
            </w:tcBorders>
          </w:tcPr>
          <w:p w:rsidR="00143000" w:rsidRPr="009430D6" w:rsidRDefault="00143000" w:rsidP="00F65CE0">
            <w:pPr>
              <w:widowControl w:val="0"/>
              <w:autoSpaceDE w:val="0"/>
              <w:autoSpaceDN w:val="0"/>
              <w:adjustRightInd w:val="0"/>
              <w:spacing w:after="0" w:line="240" w:lineRule="auto"/>
              <w:jc w:val="center"/>
              <w:rPr>
                <w:rFonts w:ascii="Arial" w:hAnsi="Arial" w:cs="Arial"/>
                <w:sz w:val="20"/>
                <w:szCs w:val="20"/>
              </w:rPr>
            </w:pPr>
            <w:r w:rsidRPr="009430D6">
              <w:rPr>
                <w:rFonts w:ascii="Arial" w:hAnsi="Arial" w:cs="Arial"/>
                <w:sz w:val="20"/>
                <w:szCs w:val="20"/>
              </w:rPr>
              <w:t>1.11</w:t>
            </w:r>
          </w:p>
        </w:tc>
        <w:tc>
          <w:tcPr>
            <w:tcW w:w="6689" w:type="dxa"/>
            <w:tcBorders>
              <w:top w:val="single" w:sz="4" w:space="0" w:color="auto"/>
              <w:left w:val="single" w:sz="4" w:space="0" w:color="auto"/>
              <w:bottom w:val="single" w:sz="4" w:space="0" w:color="auto"/>
              <w:right w:val="single" w:sz="4" w:space="0" w:color="auto"/>
            </w:tcBorders>
          </w:tcPr>
          <w:p w:rsidR="00143000" w:rsidRPr="009430D6" w:rsidRDefault="00143000" w:rsidP="00F65CE0">
            <w:pPr>
              <w:widowControl w:val="0"/>
              <w:autoSpaceDE w:val="0"/>
              <w:autoSpaceDN w:val="0"/>
              <w:adjustRightInd w:val="0"/>
              <w:spacing w:after="0" w:line="240" w:lineRule="auto"/>
              <w:rPr>
                <w:rFonts w:ascii="Arial" w:hAnsi="Arial" w:cs="Arial"/>
                <w:sz w:val="20"/>
                <w:szCs w:val="20"/>
              </w:rPr>
            </w:pPr>
            <w:r w:rsidRPr="009430D6">
              <w:rPr>
                <w:rFonts w:ascii="Arial" w:hAnsi="Arial" w:cs="Arial"/>
                <w:sz w:val="20"/>
                <w:szCs w:val="20"/>
              </w:rPr>
              <w:t>Численность/удельный вес численности педагогических работников в общей численности педагогических работников в возрасте от 55 лет</w:t>
            </w:r>
          </w:p>
        </w:tc>
        <w:tc>
          <w:tcPr>
            <w:tcW w:w="1417" w:type="dxa"/>
            <w:tcBorders>
              <w:top w:val="single" w:sz="4" w:space="0" w:color="auto"/>
              <w:left w:val="single" w:sz="4" w:space="0" w:color="auto"/>
              <w:bottom w:val="single" w:sz="4" w:space="0" w:color="auto"/>
              <w:right w:val="single" w:sz="4" w:space="0" w:color="auto"/>
            </w:tcBorders>
          </w:tcPr>
          <w:p w:rsidR="00143000" w:rsidRPr="009430D6" w:rsidRDefault="00143000" w:rsidP="00F65CE0">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r w:rsidRPr="009430D6">
              <w:rPr>
                <w:rFonts w:ascii="Arial" w:hAnsi="Arial" w:cs="Arial"/>
                <w:sz w:val="20"/>
                <w:szCs w:val="20"/>
              </w:rPr>
              <w:t>человек</w:t>
            </w:r>
          </w:p>
          <w:p w:rsidR="00143000" w:rsidRPr="009430D6" w:rsidRDefault="00143000" w:rsidP="00F65CE0">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25</w:t>
            </w:r>
            <w:r w:rsidRPr="009430D6">
              <w:rPr>
                <w:rFonts w:ascii="Arial" w:hAnsi="Arial" w:cs="Arial"/>
                <w:sz w:val="20"/>
                <w:szCs w:val="20"/>
              </w:rPr>
              <w:t>/%</w:t>
            </w:r>
          </w:p>
        </w:tc>
      </w:tr>
      <w:tr w:rsidR="00143000" w:rsidRPr="009430D6" w:rsidTr="00F65CE0">
        <w:tc>
          <w:tcPr>
            <w:tcW w:w="963" w:type="dxa"/>
            <w:tcBorders>
              <w:top w:val="single" w:sz="4" w:space="0" w:color="auto"/>
              <w:left w:val="single" w:sz="4" w:space="0" w:color="auto"/>
              <w:bottom w:val="single" w:sz="4" w:space="0" w:color="auto"/>
              <w:right w:val="single" w:sz="4" w:space="0" w:color="auto"/>
            </w:tcBorders>
          </w:tcPr>
          <w:p w:rsidR="00143000" w:rsidRPr="009430D6" w:rsidRDefault="00143000" w:rsidP="00F65CE0">
            <w:pPr>
              <w:widowControl w:val="0"/>
              <w:autoSpaceDE w:val="0"/>
              <w:autoSpaceDN w:val="0"/>
              <w:adjustRightInd w:val="0"/>
              <w:spacing w:after="0" w:line="240" w:lineRule="auto"/>
              <w:jc w:val="center"/>
              <w:rPr>
                <w:rFonts w:ascii="Arial" w:hAnsi="Arial" w:cs="Arial"/>
                <w:sz w:val="20"/>
                <w:szCs w:val="20"/>
              </w:rPr>
            </w:pPr>
            <w:r w:rsidRPr="009430D6">
              <w:rPr>
                <w:rFonts w:ascii="Arial" w:hAnsi="Arial" w:cs="Arial"/>
                <w:sz w:val="20"/>
                <w:szCs w:val="20"/>
              </w:rPr>
              <w:t>1.12</w:t>
            </w:r>
          </w:p>
        </w:tc>
        <w:tc>
          <w:tcPr>
            <w:tcW w:w="6689" w:type="dxa"/>
            <w:tcBorders>
              <w:top w:val="single" w:sz="4" w:space="0" w:color="auto"/>
              <w:left w:val="single" w:sz="4" w:space="0" w:color="auto"/>
              <w:bottom w:val="single" w:sz="4" w:space="0" w:color="auto"/>
              <w:right w:val="single" w:sz="4" w:space="0" w:color="auto"/>
            </w:tcBorders>
          </w:tcPr>
          <w:p w:rsidR="00143000" w:rsidRPr="009430D6" w:rsidRDefault="00143000" w:rsidP="00F65CE0">
            <w:pPr>
              <w:widowControl w:val="0"/>
              <w:autoSpaceDE w:val="0"/>
              <w:autoSpaceDN w:val="0"/>
              <w:adjustRightInd w:val="0"/>
              <w:spacing w:after="0" w:line="240" w:lineRule="auto"/>
              <w:rPr>
                <w:rFonts w:ascii="Arial" w:hAnsi="Arial" w:cs="Arial"/>
                <w:sz w:val="20"/>
                <w:szCs w:val="20"/>
              </w:rPr>
            </w:pPr>
            <w:r w:rsidRPr="009430D6">
              <w:rPr>
                <w:rFonts w:ascii="Arial" w:hAnsi="Arial" w:cs="Arial"/>
                <w:sz w:val="20"/>
                <w:szCs w:val="20"/>
              </w:rPr>
              <w:t>Численность/удельный вес численности педагогических и административно-хозяйственных работников, прошедших за последние 5 лет повышение квалификации/профессиональную переподготовку по профилю педагогической деятельности или иной осуществляемой в образовательной организации деятельности, в общей численности педагогических и административно-хозяйственных работников</w:t>
            </w:r>
          </w:p>
        </w:tc>
        <w:tc>
          <w:tcPr>
            <w:tcW w:w="1417" w:type="dxa"/>
            <w:tcBorders>
              <w:top w:val="single" w:sz="4" w:space="0" w:color="auto"/>
              <w:left w:val="single" w:sz="4" w:space="0" w:color="auto"/>
              <w:bottom w:val="single" w:sz="4" w:space="0" w:color="auto"/>
              <w:right w:val="single" w:sz="4" w:space="0" w:color="auto"/>
            </w:tcBorders>
          </w:tcPr>
          <w:p w:rsidR="00143000" w:rsidRPr="009430D6" w:rsidRDefault="00143000" w:rsidP="00F65CE0">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5</w:t>
            </w:r>
            <w:r w:rsidRPr="009430D6">
              <w:rPr>
                <w:rFonts w:ascii="Arial" w:hAnsi="Arial" w:cs="Arial"/>
                <w:sz w:val="20"/>
                <w:szCs w:val="20"/>
              </w:rPr>
              <w:t xml:space="preserve"> человек/</w:t>
            </w:r>
          </w:p>
          <w:p w:rsidR="00143000" w:rsidRPr="009430D6" w:rsidRDefault="00143000" w:rsidP="00F65CE0">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100</w:t>
            </w:r>
            <w:r w:rsidRPr="009430D6">
              <w:rPr>
                <w:rFonts w:ascii="Arial" w:hAnsi="Arial" w:cs="Arial"/>
                <w:sz w:val="20"/>
                <w:szCs w:val="20"/>
              </w:rPr>
              <w:t>%</w:t>
            </w:r>
          </w:p>
        </w:tc>
      </w:tr>
      <w:tr w:rsidR="00143000" w:rsidRPr="009430D6" w:rsidTr="00F65CE0">
        <w:tc>
          <w:tcPr>
            <w:tcW w:w="963" w:type="dxa"/>
            <w:tcBorders>
              <w:top w:val="single" w:sz="4" w:space="0" w:color="auto"/>
              <w:left w:val="single" w:sz="4" w:space="0" w:color="auto"/>
              <w:bottom w:val="single" w:sz="4" w:space="0" w:color="auto"/>
              <w:right w:val="single" w:sz="4" w:space="0" w:color="auto"/>
            </w:tcBorders>
          </w:tcPr>
          <w:p w:rsidR="00143000" w:rsidRPr="009430D6" w:rsidRDefault="00143000" w:rsidP="00F65CE0">
            <w:pPr>
              <w:widowControl w:val="0"/>
              <w:autoSpaceDE w:val="0"/>
              <w:autoSpaceDN w:val="0"/>
              <w:adjustRightInd w:val="0"/>
              <w:spacing w:after="0" w:line="240" w:lineRule="auto"/>
              <w:jc w:val="center"/>
              <w:rPr>
                <w:rFonts w:ascii="Arial" w:hAnsi="Arial" w:cs="Arial"/>
                <w:sz w:val="20"/>
                <w:szCs w:val="20"/>
              </w:rPr>
            </w:pPr>
            <w:r w:rsidRPr="009430D6">
              <w:rPr>
                <w:rFonts w:ascii="Arial" w:hAnsi="Arial" w:cs="Arial"/>
                <w:sz w:val="20"/>
                <w:szCs w:val="20"/>
              </w:rPr>
              <w:t>1.13</w:t>
            </w:r>
          </w:p>
        </w:tc>
        <w:tc>
          <w:tcPr>
            <w:tcW w:w="6689" w:type="dxa"/>
            <w:tcBorders>
              <w:top w:val="single" w:sz="4" w:space="0" w:color="auto"/>
              <w:left w:val="single" w:sz="4" w:space="0" w:color="auto"/>
              <w:bottom w:val="single" w:sz="4" w:space="0" w:color="auto"/>
              <w:right w:val="single" w:sz="4" w:space="0" w:color="auto"/>
            </w:tcBorders>
          </w:tcPr>
          <w:p w:rsidR="00143000" w:rsidRPr="009430D6" w:rsidRDefault="00143000" w:rsidP="00F65CE0">
            <w:pPr>
              <w:widowControl w:val="0"/>
              <w:autoSpaceDE w:val="0"/>
              <w:autoSpaceDN w:val="0"/>
              <w:adjustRightInd w:val="0"/>
              <w:spacing w:after="0" w:line="240" w:lineRule="auto"/>
              <w:jc w:val="both"/>
              <w:rPr>
                <w:rFonts w:ascii="Arial" w:hAnsi="Arial" w:cs="Arial"/>
                <w:sz w:val="20"/>
                <w:szCs w:val="20"/>
              </w:rPr>
            </w:pPr>
            <w:r w:rsidRPr="009430D6">
              <w:rPr>
                <w:rFonts w:ascii="Arial" w:hAnsi="Arial" w:cs="Arial"/>
                <w:sz w:val="20"/>
                <w:szCs w:val="20"/>
              </w:rPr>
              <w:t>Численность/удельный вес численности педагогических и административно-хозяйственных работников,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административно-хозяйственных работников</w:t>
            </w:r>
          </w:p>
        </w:tc>
        <w:tc>
          <w:tcPr>
            <w:tcW w:w="1417" w:type="dxa"/>
            <w:tcBorders>
              <w:top w:val="single" w:sz="4" w:space="0" w:color="auto"/>
              <w:left w:val="single" w:sz="4" w:space="0" w:color="auto"/>
              <w:bottom w:val="single" w:sz="4" w:space="0" w:color="auto"/>
              <w:right w:val="single" w:sz="4" w:space="0" w:color="auto"/>
            </w:tcBorders>
          </w:tcPr>
          <w:p w:rsidR="00143000" w:rsidRDefault="00143000" w:rsidP="00F65CE0">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4 </w:t>
            </w:r>
            <w:r w:rsidRPr="009430D6">
              <w:rPr>
                <w:rFonts w:ascii="Arial" w:hAnsi="Arial" w:cs="Arial"/>
                <w:sz w:val="20"/>
                <w:szCs w:val="20"/>
              </w:rPr>
              <w:t>человек</w:t>
            </w:r>
            <w:r>
              <w:rPr>
                <w:rFonts w:ascii="Arial" w:hAnsi="Arial" w:cs="Arial"/>
                <w:sz w:val="20"/>
                <w:szCs w:val="20"/>
              </w:rPr>
              <w:t>а</w:t>
            </w:r>
            <w:r w:rsidRPr="009430D6">
              <w:rPr>
                <w:rFonts w:ascii="Arial" w:hAnsi="Arial" w:cs="Arial"/>
                <w:sz w:val="20"/>
                <w:szCs w:val="20"/>
              </w:rPr>
              <w:t>/</w:t>
            </w:r>
          </w:p>
          <w:p w:rsidR="00143000" w:rsidRPr="009430D6" w:rsidRDefault="00143000" w:rsidP="00F65CE0">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100</w:t>
            </w:r>
            <w:r w:rsidRPr="009430D6">
              <w:rPr>
                <w:rFonts w:ascii="Arial" w:hAnsi="Arial" w:cs="Arial"/>
                <w:sz w:val="20"/>
                <w:szCs w:val="20"/>
              </w:rPr>
              <w:t>%</w:t>
            </w:r>
          </w:p>
        </w:tc>
      </w:tr>
      <w:tr w:rsidR="00143000" w:rsidRPr="009430D6" w:rsidTr="00F65CE0">
        <w:tc>
          <w:tcPr>
            <w:tcW w:w="963" w:type="dxa"/>
            <w:tcBorders>
              <w:top w:val="single" w:sz="4" w:space="0" w:color="auto"/>
              <w:left w:val="single" w:sz="4" w:space="0" w:color="auto"/>
              <w:bottom w:val="single" w:sz="4" w:space="0" w:color="auto"/>
              <w:right w:val="single" w:sz="4" w:space="0" w:color="auto"/>
            </w:tcBorders>
          </w:tcPr>
          <w:p w:rsidR="00143000" w:rsidRPr="009430D6" w:rsidRDefault="00143000" w:rsidP="00F65CE0">
            <w:pPr>
              <w:widowControl w:val="0"/>
              <w:autoSpaceDE w:val="0"/>
              <w:autoSpaceDN w:val="0"/>
              <w:adjustRightInd w:val="0"/>
              <w:spacing w:after="0" w:line="240" w:lineRule="auto"/>
              <w:jc w:val="center"/>
              <w:rPr>
                <w:rFonts w:ascii="Arial" w:hAnsi="Arial" w:cs="Arial"/>
                <w:sz w:val="20"/>
                <w:szCs w:val="20"/>
              </w:rPr>
            </w:pPr>
            <w:r w:rsidRPr="009430D6">
              <w:rPr>
                <w:rFonts w:ascii="Arial" w:hAnsi="Arial" w:cs="Arial"/>
                <w:sz w:val="20"/>
                <w:szCs w:val="20"/>
              </w:rPr>
              <w:t>1.14</w:t>
            </w:r>
          </w:p>
        </w:tc>
        <w:tc>
          <w:tcPr>
            <w:tcW w:w="6689" w:type="dxa"/>
            <w:tcBorders>
              <w:top w:val="single" w:sz="4" w:space="0" w:color="auto"/>
              <w:left w:val="single" w:sz="4" w:space="0" w:color="auto"/>
              <w:bottom w:val="single" w:sz="4" w:space="0" w:color="auto"/>
              <w:right w:val="single" w:sz="4" w:space="0" w:color="auto"/>
            </w:tcBorders>
          </w:tcPr>
          <w:p w:rsidR="00143000" w:rsidRPr="009430D6" w:rsidRDefault="00143000" w:rsidP="00F65CE0">
            <w:pPr>
              <w:widowControl w:val="0"/>
              <w:autoSpaceDE w:val="0"/>
              <w:autoSpaceDN w:val="0"/>
              <w:adjustRightInd w:val="0"/>
              <w:spacing w:after="0" w:line="240" w:lineRule="auto"/>
              <w:rPr>
                <w:rFonts w:ascii="Arial" w:hAnsi="Arial" w:cs="Arial"/>
                <w:sz w:val="20"/>
                <w:szCs w:val="20"/>
              </w:rPr>
            </w:pPr>
            <w:r w:rsidRPr="009430D6">
              <w:rPr>
                <w:rFonts w:ascii="Arial" w:hAnsi="Arial" w:cs="Arial"/>
                <w:sz w:val="20"/>
                <w:szCs w:val="20"/>
              </w:rPr>
              <w:t>Соотношение "педагогический работник/воспитанник" в дошкольной образовательной организации</w:t>
            </w:r>
          </w:p>
        </w:tc>
        <w:tc>
          <w:tcPr>
            <w:tcW w:w="1417" w:type="dxa"/>
            <w:tcBorders>
              <w:top w:val="single" w:sz="4" w:space="0" w:color="auto"/>
              <w:left w:val="single" w:sz="4" w:space="0" w:color="auto"/>
              <w:bottom w:val="single" w:sz="4" w:space="0" w:color="auto"/>
              <w:right w:val="single" w:sz="4" w:space="0" w:color="auto"/>
            </w:tcBorders>
          </w:tcPr>
          <w:p w:rsidR="00143000" w:rsidRPr="009430D6" w:rsidRDefault="00143000" w:rsidP="00F65CE0">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4</w:t>
            </w:r>
            <w:r w:rsidRPr="009430D6">
              <w:rPr>
                <w:rFonts w:ascii="Arial" w:hAnsi="Arial" w:cs="Arial"/>
                <w:sz w:val="20"/>
                <w:szCs w:val="20"/>
              </w:rPr>
              <w:t>человек</w:t>
            </w:r>
            <w:r>
              <w:rPr>
                <w:rFonts w:ascii="Arial" w:hAnsi="Arial" w:cs="Arial"/>
                <w:sz w:val="20"/>
                <w:szCs w:val="20"/>
              </w:rPr>
              <w:t>а</w:t>
            </w:r>
            <w:r w:rsidRPr="009430D6">
              <w:rPr>
                <w:rFonts w:ascii="Arial" w:hAnsi="Arial" w:cs="Arial"/>
                <w:sz w:val="20"/>
                <w:szCs w:val="20"/>
              </w:rPr>
              <w:t>/</w:t>
            </w:r>
          </w:p>
          <w:p w:rsidR="00143000" w:rsidRPr="009430D6" w:rsidRDefault="00143000" w:rsidP="00F65CE0">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71</w:t>
            </w:r>
            <w:r w:rsidRPr="009430D6">
              <w:rPr>
                <w:rFonts w:ascii="Arial" w:hAnsi="Arial" w:cs="Arial"/>
                <w:sz w:val="20"/>
                <w:szCs w:val="20"/>
              </w:rPr>
              <w:t>человек</w:t>
            </w:r>
          </w:p>
        </w:tc>
      </w:tr>
      <w:tr w:rsidR="00143000" w:rsidRPr="009430D6" w:rsidTr="00F65CE0">
        <w:tc>
          <w:tcPr>
            <w:tcW w:w="963" w:type="dxa"/>
            <w:tcBorders>
              <w:top w:val="single" w:sz="4" w:space="0" w:color="auto"/>
              <w:left w:val="single" w:sz="4" w:space="0" w:color="auto"/>
              <w:bottom w:val="single" w:sz="4" w:space="0" w:color="auto"/>
              <w:right w:val="single" w:sz="4" w:space="0" w:color="auto"/>
            </w:tcBorders>
          </w:tcPr>
          <w:p w:rsidR="00143000" w:rsidRPr="009430D6" w:rsidRDefault="00143000" w:rsidP="00F65CE0">
            <w:pPr>
              <w:widowControl w:val="0"/>
              <w:autoSpaceDE w:val="0"/>
              <w:autoSpaceDN w:val="0"/>
              <w:adjustRightInd w:val="0"/>
              <w:spacing w:after="0" w:line="240" w:lineRule="auto"/>
              <w:jc w:val="center"/>
              <w:rPr>
                <w:rFonts w:ascii="Arial" w:hAnsi="Arial" w:cs="Arial"/>
                <w:sz w:val="20"/>
                <w:szCs w:val="20"/>
              </w:rPr>
            </w:pPr>
            <w:r w:rsidRPr="009430D6">
              <w:rPr>
                <w:rFonts w:ascii="Arial" w:hAnsi="Arial" w:cs="Arial"/>
                <w:sz w:val="20"/>
                <w:szCs w:val="20"/>
              </w:rPr>
              <w:t>1.15</w:t>
            </w:r>
          </w:p>
        </w:tc>
        <w:tc>
          <w:tcPr>
            <w:tcW w:w="6689" w:type="dxa"/>
            <w:tcBorders>
              <w:top w:val="single" w:sz="4" w:space="0" w:color="auto"/>
              <w:left w:val="single" w:sz="4" w:space="0" w:color="auto"/>
              <w:bottom w:val="single" w:sz="4" w:space="0" w:color="auto"/>
              <w:right w:val="single" w:sz="4" w:space="0" w:color="auto"/>
            </w:tcBorders>
          </w:tcPr>
          <w:p w:rsidR="00143000" w:rsidRPr="009430D6" w:rsidRDefault="00143000" w:rsidP="00F65CE0">
            <w:pPr>
              <w:widowControl w:val="0"/>
              <w:autoSpaceDE w:val="0"/>
              <w:autoSpaceDN w:val="0"/>
              <w:adjustRightInd w:val="0"/>
              <w:spacing w:after="0" w:line="240" w:lineRule="auto"/>
              <w:rPr>
                <w:rFonts w:ascii="Arial" w:hAnsi="Arial" w:cs="Arial"/>
                <w:sz w:val="20"/>
                <w:szCs w:val="20"/>
              </w:rPr>
            </w:pPr>
            <w:r w:rsidRPr="009430D6">
              <w:rPr>
                <w:rFonts w:ascii="Arial" w:hAnsi="Arial" w:cs="Arial"/>
                <w:sz w:val="20"/>
                <w:szCs w:val="20"/>
              </w:rPr>
              <w:t>Наличие в образовательной организации следующих педагогических работников:</w:t>
            </w:r>
          </w:p>
        </w:tc>
        <w:tc>
          <w:tcPr>
            <w:tcW w:w="1417" w:type="dxa"/>
            <w:tcBorders>
              <w:top w:val="single" w:sz="4" w:space="0" w:color="auto"/>
              <w:left w:val="single" w:sz="4" w:space="0" w:color="auto"/>
              <w:bottom w:val="single" w:sz="4" w:space="0" w:color="auto"/>
              <w:right w:val="single" w:sz="4" w:space="0" w:color="auto"/>
            </w:tcBorders>
          </w:tcPr>
          <w:p w:rsidR="00143000" w:rsidRPr="009430D6" w:rsidRDefault="00143000" w:rsidP="00F65CE0">
            <w:pPr>
              <w:widowControl w:val="0"/>
              <w:autoSpaceDE w:val="0"/>
              <w:autoSpaceDN w:val="0"/>
              <w:adjustRightInd w:val="0"/>
              <w:spacing w:after="0" w:line="240" w:lineRule="auto"/>
              <w:jc w:val="center"/>
              <w:rPr>
                <w:rFonts w:ascii="Arial" w:hAnsi="Arial" w:cs="Arial"/>
                <w:sz w:val="20"/>
                <w:szCs w:val="20"/>
              </w:rPr>
            </w:pPr>
          </w:p>
        </w:tc>
      </w:tr>
      <w:tr w:rsidR="00143000" w:rsidRPr="009430D6" w:rsidTr="00F65CE0">
        <w:tc>
          <w:tcPr>
            <w:tcW w:w="963" w:type="dxa"/>
            <w:tcBorders>
              <w:top w:val="single" w:sz="4" w:space="0" w:color="auto"/>
              <w:left w:val="single" w:sz="4" w:space="0" w:color="auto"/>
              <w:bottom w:val="single" w:sz="4" w:space="0" w:color="auto"/>
              <w:right w:val="single" w:sz="4" w:space="0" w:color="auto"/>
            </w:tcBorders>
          </w:tcPr>
          <w:p w:rsidR="00143000" w:rsidRPr="009430D6" w:rsidRDefault="00143000" w:rsidP="00F65CE0">
            <w:pPr>
              <w:widowControl w:val="0"/>
              <w:autoSpaceDE w:val="0"/>
              <w:autoSpaceDN w:val="0"/>
              <w:adjustRightInd w:val="0"/>
              <w:spacing w:after="0" w:line="240" w:lineRule="auto"/>
              <w:jc w:val="center"/>
              <w:rPr>
                <w:rFonts w:ascii="Arial" w:hAnsi="Arial" w:cs="Arial"/>
                <w:sz w:val="20"/>
                <w:szCs w:val="20"/>
              </w:rPr>
            </w:pPr>
            <w:r w:rsidRPr="009430D6">
              <w:rPr>
                <w:rFonts w:ascii="Arial" w:hAnsi="Arial" w:cs="Arial"/>
                <w:sz w:val="20"/>
                <w:szCs w:val="20"/>
              </w:rPr>
              <w:t>1.15.1</w:t>
            </w:r>
          </w:p>
        </w:tc>
        <w:tc>
          <w:tcPr>
            <w:tcW w:w="6689" w:type="dxa"/>
            <w:tcBorders>
              <w:top w:val="single" w:sz="4" w:space="0" w:color="auto"/>
              <w:left w:val="single" w:sz="4" w:space="0" w:color="auto"/>
              <w:bottom w:val="single" w:sz="4" w:space="0" w:color="auto"/>
              <w:right w:val="single" w:sz="4" w:space="0" w:color="auto"/>
            </w:tcBorders>
          </w:tcPr>
          <w:p w:rsidR="00143000" w:rsidRPr="009430D6" w:rsidRDefault="00143000" w:rsidP="00F65CE0">
            <w:pPr>
              <w:widowControl w:val="0"/>
              <w:autoSpaceDE w:val="0"/>
              <w:autoSpaceDN w:val="0"/>
              <w:adjustRightInd w:val="0"/>
              <w:spacing w:after="0" w:line="240" w:lineRule="auto"/>
              <w:rPr>
                <w:rFonts w:ascii="Arial" w:hAnsi="Arial" w:cs="Arial"/>
                <w:sz w:val="20"/>
                <w:szCs w:val="20"/>
              </w:rPr>
            </w:pPr>
            <w:r w:rsidRPr="009430D6">
              <w:rPr>
                <w:rFonts w:ascii="Arial" w:hAnsi="Arial" w:cs="Arial"/>
                <w:sz w:val="20"/>
                <w:szCs w:val="20"/>
              </w:rPr>
              <w:t>Музыкального руководителя</w:t>
            </w:r>
          </w:p>
        </w:tc>
        <w:tc>
          <w:tcPr>
            <w:tcW w:w="1417" w:type="dxa"/>
            <w:tcBorders>
              <w:top w:val="single" w:sz="4" w:space="0" w:color="auto"/>
              <w:left w:val="single" w:sz="4" w:space="0" w:color="auto"/>
              <w:bottom w:val="single" w:sz="4" w:space="0" w:color="auto"/>
              <w:right w:val="single" w:sz="4" w:space="0" w:color="auto"/>
            </w:tcBorders>
          </w:tcPr>
          <w:p w:rsidR="00143000" w:rsidRPr="009430D6" w:rsidRDefault="00143000" w:rsidP="00F65CE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нет</w:t>
            </w:r>
          </w:p>
        </w:tc>
      </w:tr>
      <w:tr w:rsidR="00143000" w:rsidRPr="009430D6" w:rsidTr="00F65CE0">
        <w:tc>
          <w:tcPr>
            <w:tcW w:w="963" w:type="dxa"/>
            <w:tcBorders>
              <w:top w:val="single" w:sz="4" w:space="0" w:color="auto"/>
              <w:left w:val="single" w:sz="4" w:space="0" w:color="auto"/>
              <w:bottom w:val="single" w:sz="4" w:space="0" w:color="auto"/>
              <w:right w:val="single" w:sz="4" w:space="0" w:color="auto"/>
            </w:tcBorders>
          </w:tcPr>
          <w:p w:rsidR="00143000" w:rsidRPr="009430D6" w:rsidRDefault="00143000" w:rsidP="00F65CE0">
            <w:pPr>
              <w:widowControl w:val="0"/>
              <w:autoSpaceDE w:val="0"/>
              <w:autoSpaceDN w:val="0"/>
              <w:adjustRightInd w:val="0"/>
              <w:spacing w:after="0" w:line="240" w:lineRule="auto"/>
              <w:jc w:val="center"/>
              <w:rPr>
                <w:rFonts w:ascii="Arial" w:hAnsi="Arial" w:cs="Arial"/>
                <w:sz w:val="20"/>
                <w:szCs w:val="20"/>
              </w:rPr>
            </w:pPr>
            <w:r w:rsidRPr="009430D6">
              <w:rPr>
                <w:rFonts w:ascii="Arial" w:hAnsi="Arial" w:cs="Arial"/>
                <w:sz w:val="20"/>
                <w:szCs w:val="20"/>
              </w:rPr>
              <w:t>1.15.2</w:t>
            </w:r>
          </w:p>
        </w:tc>
        <w:tc>
          <w:tcPr>
            <w:tcW w:w="6689" w:type="dxa"/>
            <w:tcBorders>
              <w:top w:val="single" w:sz="4" w:space="0" w:color="auto"/>
              <w:left w:val="single" w:sz="4" w:space="0" w:color="auto"/>
              <w:bottom w:val="single" w:sz="4" w:space="0" w:color="auto"/>
              <w:right w:val="single" w:sz="4" w:space="0" w:color="auto"/>
            </w:tcBorders>
          </w:tcPr>
          <w:p w:rsidR="00143000" w:rsidRPr="009430D6" w:rsidRDefault="00143000" w:rsidP="00F65CE0">
            <w:pPr>
              <w:widowControl w:val="0"/>
              <w:autoSpaceDE w:val="0"/>
              <w:autoSpaceDN w:val="0"/>
              <w:adjustRightInd w:val="0"/>
              <w:spacing w:after="0" w:line="240" w:lineRule="auto"/>
              <w:rPr>
                <w:rFonts w:ascii="Arial" w:hAnsi="Arial" w:cs="Arial"/>
                <w:sz w:val="20"/>
                <w:szCs w:val="20"/>
              </w:rPr>
            </w:pPr>
            <w:r w:rsidRPr="009430D6">
              <w:rPr>
                <w:rFonts w:ascii="Arial" w:hAnsi="Arial" w:cs="Arial"/>
                <w:sz w:val="20"/>
                <w:szCs w:val="20"/>
              </w:rPr>
              <w:t>Инструктора по физической культуре</w:t>
            </w:r>
          </w:p>
        </w:tc>
        <w:tc>
          <w:tcPr>
            <w:tcW w:w="1417" w:type="dxa"/>
            <w:tcBorders>
              <w:top w:val="single" w:sz="4" w:space="0" w:color="auto"/>
              <w:left w:val="single" w:sz="4" w:space="0" w:color="auto"/>
              <w:bottom w:val="single" w:sz="4" w:space="0" w:color="auto"/>
              <w:right w:val="single" w:sz="4" w:space="0" w:color="auto"/>
            </w:tcBorders>
          </w:tcPr>
          <w:p w:rsidR="00143000" w:rsidRPr="009430D6" w:rsidRDefault="00143000" w:rsidP="00F65CE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нет</w:t>
            </w:r>
            <w:r w:rsidRPr="009430D6">
              <w:rPr>
                <w:rFonts w:ascii="Arial" w:hAnsi="Arial" w:cs="Arial"/>
                <w:sz w:val="20"/>
                <w:szCs w:val="20"/>
              </w:rPr>
              <w:t xml:space="preserve"> </w:t>
            </w:r>
          </w:p>
        </w:tc>
      </w:tr>
      <w:tr w:rsidR="00143000" w:rsidRPr="009430D6" w:rsidTr="00F65CE0">
        <w:tc>
          <w:tcPr>
            <w:tcW w:w="963" w:type="dxa"/>
            <w:tcBorders>
              <w:top w:val="single" w:sz="4" w:space="0" w:color="auto"/>
              <w:left w:val="single" w:sz="4" w:space="0" w:color="auto"/>
              <w:bottom w:val="single" w:sz="4" w:space="0" w:color="auto"/>
              <w:right w:val="single" w:sz="4" w:space="0" w:color="auto"/>
            </w:tcBorders>
          </w:tcPr>
          <w:p w:rsidR="00143000" w:rsidRPr="009430D6" w:rsidRDefault="00143000" w:rsidP="00F65CE0">
            <w:pPr>
              <w:widowControl w:val="0"/>
              <w:autoSpaceDE w:val="0"/>
              <w:autoSpaceDN w:val="0"/>
              <w:adjustRightInd w:val="0"/>
              <w:spacing w:after="0" w:line="240" w:lineRule="auto"/>
              <w:jc w:val="center"/>
              <w:rPr>
                <w:rFonts w:ascii="Arial" w:hAnsi="Arial" w:cs="Arial"/>
                <w:sz w:val="20"/>
                <w:szCs w:val="20"/>
              </w:rPr>
            </w:pPr>
            <w:r w:rsidRPr="009430D6">
              <w:rPr>
                <w:rFonts w:ascii="Arial" w:hAnsi="Arial" w:cs="Arial"/>
                <w:sz w:val="20"/>
                <w:szCs w:val="20"/>
              </w:rPr>
              <w:t>1.15.3</w:t>
            </w:r>
          </w:p>
        </w:tc>
        <w:tc>
          <w:tcPr>
            <w:tcW w:w="6689" w:type="dxa"/>
            <w:tcBorders>
              <w:top w:val="single" w:sz="4" w:space="0" w:color="auto"/>
              <w:left w:val="single" w:sz="4" w:space="0" w:color="auto"/>
              <w:bottom w:val="single" w:sz="4" w:space="0" w:color="auto"/>
              <w:right w:val="single" w:sz="4" w:space="0" w:color="auto"/>
            </w:tcBorders>
          </w:tcPr>
          <w:p w:rsidR="00143000" w:rsidRPr="009430D6" w:rsidRDefault="00143000" w:rsidP="00F65CE0">
            <w:pPr>
              <w:widowControl w:val="0"/>
              <w:autoSpaceDE w:val="0"/>
              <w:autoSpaceDN w:val="0"/>
              <w:adjustRightInd w:val="0"/>
              <w:spacing w:after="0" w:line="240" w:lineRule="auto"/>
              <w:rPr>
                <w:rFonts w:ascii="Arial" w:hAnsi="Arial" w:cs="Arial"/>
                <w:sz w:val="20"/>
                <w:szCs w:val="20"/>
              </w:rPr>
            </w:pPr>
            <w:r w:rsidRPr="009430D6">
              <w:rPr>
                <w:rFonts w:ascii="Arial" w:hAnsi="Arial" w:cs="Arial"/>
                <w:sz w:val="20"/>
                <w:szCs w:val="20"/>
              </w:rPr>
              <w:t>Учителя-логопеда</w:t>
            </w:r>
          </w:p>
        </w:tc>
        <w:tc>
          <w:tcPr>
            <w:tcW w:w="1417" w:type="dxa"/>
            <w:tcBorders>
              <w:top w:val="single" w:sz="4" w:space="0" w:color="auto"/>
              <w:left w:val="single" w:sz="4" w:space="0" w:color="auto"/>
              <w:bottom w:val="single" w:sz="4" w:space="0" w:color="auto"/>
              <w:right w:val="single" w:sz="4" w:space="0" w:color="auto"/>
            </w:tcBorders>
          </w:tcPr>
          <w:p w:rsidR="00143000" w:rsidRPr="009430D6" w:rsidRDefault="00143000" w:rsidP="00F65CE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нет</w:t>
            </w:r>
          </w:p>
        </w:tc>
      </w:tr>
      <w:tr w:rsidR="00143000" w:rsidRPr="009430D6" w:rsidTr="00F65CE0">
        <w:tc>
          <w:tcPr>
            <w:tcW w:w="963" w:type="dxa"/>
            <w:tcBorders>
              <w:top w:val="single" w:sz="4" w:space="0" w:color="auto"/>
              <w:left w:val="single" w:sz="4" w:space="0" w:color="auto"/>
              <w:bottom w:val="single" w:sz="4" w:space="0" w:color="auto"/>
              <w:right w:val="single" w:sz="4" w:space="0" w:color="auto"/>
            </w:tcBorders>
          </w:tcPr>
          <w:p w:rsidR="00143000" w:rsidRPr="009430D6" w:rsidRDefault="00143000" w:rsidP="00F65CE0">
            <w:pPr>
              <w:widowControl w:val="0"/>
              <w:autoSpaceDE w:val="0"/>
              <w:autoSpaceDN w:val="0"/>
              <w:adjustRightInd w:val="0"/>
              <w:spacing w:after="0" w:line="240" w:lineRule="auto"/>
              <w:jc w:val="center"/>
              <w:rPr>
                <w:rFonts w:ascii="Arial" w:hAnsi="Arial" w:cs="Arial"/>
                <w:sz w:val="20"/>
                <w:szCs w:val="20"/>
              </w:rPr>
            </w:pPr>
            <w:r w:rsidRPr="009430D6">
              <w:rPr>
                <w:rFonts w:ascii="Arial" w:hAnsi="Arial" w:cs="Arial"/>
                <w:sz w:val="20"/>
                <w:szCs w:val="20"/>
              </w:rPr>
              <w:t>1.15.4</w:t>
            </w:r>
          </w:p>
        </w:tc>
        <w:tc>
          <w:tcPr>
            <w:tcW w:w="6689" w:type="dxa"/>
            <w:tcBorders>
              <w:top w:val="single" w:sz="4" w:space="0" w:color="auto"/>
              <w:left w:val="single" w:sz="4" w:space="0" w:color="auto"/>
              <w:bottom w:val="single" w:sz="4" w:space="0" w:color="auto"/>
              <w:right w:val="single" w:sz="4" w:space="0" w:color="auto"/>
            </w:tcBorders>
          </w:tcPr>
          <w:p w:rsidR="00143000" w:rsidRPr="009430D6" w:rsidRDefault="00143000" w:rsidP="00F65CE0">
            <w:pPr>
              <w:widowControl w:val="0"/>
              <w:autoSpaceDE w:val="0"/>
              <w:autoSpaceDN w:val="0"/>
              <w:adjustRightInd w:val="0"/>
              <w:spacing w:after="0" w:line="240" w:lineRule="auto"/>
              <w:rPr>
                <w:rFonts w:ascii="Arial" w:hAnsi="Arial" w:cs="Arial"/>
                <w:sz w:val="20"/>
                <w:szCs w:val="20"/>
              </w:rPr>
            </w:pPr>
            <w:r w:rsidRPr="009430D6">
              <w:rPr>
                <w:rFonts w:ascii="Arial" w:hAnsi="Arial" w:cs="Arial"/>
                <w:sz w:val="20"/>
                <w:szCs w:val="20"/>
              </w:rPr>
              <w:t>Логопеда</w:t>
            </w:r>
          </w:p>
        </w:tc>
        <w:tc>
          <w:tcPr>
            <w:tcW w:w="1417" w:type="dxa"/>
            <w:tcBorders>
              <w:top w:val="single" w:sz="4" w:space="0" w:color="auto"/>
              <w:left w:val="single" w:sz="4" w:space="0" w:color="auto"/>
              <w:bottom w:val="single" w:sz="4" w:space="0" w:color="auto"/>
              <w:right w:val="single" w:sz="4" w:space="0" w:color="auto"/>
            </w:tcBorders>
          </w:tcPr>
          <w:p w:rsidR="00143000" w:rsidRPr="009430D6" w:rsidRDefault="00143000" w:rsidP="00F65CE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нет</w:t>
            </w:r>
          </w:p>
        </w:tc>
      </w:tr>
      <w:tr w:rsidR="00143000" w:rsidRPr="009430D6" w:rsidTr="00F65CE0">
        <w:tc>
          <w:tcPr>
            <w:tcW w:w="963" w:type="dxa"/>
            <w:tcBorders>
              <w:top w:val="single" w:sz="4" w:space="0" w:color="auto"/>
              <w:left w:val="single" w:sz="4" w:space="0" w:color="auto"/>
              <w:bottom w:val="single" w:sz="4" w:space="0" w:color="auto"/>
              <w:right w:val="single" w:sz="4" w:space="0" w:color="auto"/>
            </w:tcBorders>
          </w:tcPr>
          <w:p w:rsidR="00143000" w:rsidRPr="009430D6" w:rsidRDefault="00143000" w:rsidP="00F65CE0">
            <w:pPr>
              <w:widowControl w:val="0"/>
              <w:autoSpaceDE w:val="0"/>
              <w:autoSpaceDN w:val="0"/>
              <w:adjustRightInd w:val="0"/>
              <w:spacing w:after="0" w:line="240" w:lineRule="auto"/>
              <w:jc w:val="center"/>
              <w:rPr>
                <w:rFonts w:ascii="Arial" w:hAnsi="Arial" w:cs="Arial"/>
                <w:sz w:val="20"/>
                <w:szCs w:val="20"/>
              </w:rPr>
            </w:pPr>
            <w:r w:rsidRPr="009430D6">
              <w:rPr>
                <w:rFonts w:ascii="Arial" w:hAnsi="Arial" w:cs="Arial"/>
                <w:sz w:val="20"/>
                <w:szCs w:val="20"/>
              </w:rPr>
              <w:t>1.15.5</w:t>
            </w:r>
          </w:p>
        </w:tc>
        <w:tc>
          <w:tcPr>
            <w:tcW w:w="6689" w:type="dxa"/>
            <w:tcBorders>
              <w:top w:val="single" w:sz="4" w:space="0" w:color="auto"/>
              <w:left w:val="single" w:sz="4" w:space="0" w:color="auto"/>
              <w:bottom w:val="single" w:sz="4" w:space="0" w:color="auto"/>
              <w:right w:val="single" w:sz="4" w:space="0" w:color="auto"/>
            </w:tcBorders>
          </w:tcPr>
          <w:p w:rsidR="00143000" w:rsidRPr="009430D6" w:rsidRDefault="00143000" w:rsidP="00F65CE0">
            <w:pPr>
              <w:widowControl w:val="0"/>
              <w:autoSpaceDE w:val="0"/>
              <w:autoSpaceDN w:val="0"/>
              <w:adjustRightInd w:val="0"/>
              <w:spacing w:after="0" w:line="240" w:lineRule="auto"/>
              <w:rPr>
                <w:rFonts w:ascii="Arial" w:hAnsi="Arial" w:cs="Arial"/>
                <w:sz w:val="20"/>
                <w:szCs w:val="20"/>
              </w:rPr>
            </w:pPr>
            <w:r w:rsidRPr="009430D6">
              <w:rPr>
                <w:rFonts w:ascii="Arial" w:hAnsi="Arial" w:cs="Arial"/>
                <w:sz w:val="20"/>
                <w:szCs w:val="20"/>
              </w:rPr>
              <w:t>Учителя-дефектолога</w:t>
            </w:r>
          </w:p>
        </w:tc>
        <w:tc>
          <w:tcPr>
            <w:tcW w:w="1417" w:type="dxa"/>
            <w:tcBorders>
              <w:top w:val="single" w:sz="4" w:space="0" w:color="auto"/>
              <w:left w:val="single" w:sz="4" w:space="0" w:color="auto"/>
              <w:bottom w:val="single" w:sz="4" w:space="0" w:color="auto"/>
              <w:right w:val="single" w:sz="4" w:space="0" w:color="auto"/>
            </w:tcBorders>
          </w:tcPr>
          <w:p w:rsidR="00143000" w:rsidRPr="009430D6" w:rsidRDefault="00143000" w:rsidP="00F65CE0">
            <w:pPr>
              <w:widowControl w:val="0"/>
              <w:autoSpaceDE w:val="0"/>
              <w:autoSpaceDN w:val="0"/>
              <w:adjustRightInd w:val="0"/>
              <w:spacing w:after="0" w:line="240" w:lineRule="auto"/>
              <w:rPr>
                <w:rFonts w:ascii="Arial" w:hAnsi="Arial" w:cs="Arial"/>
                <w:sz w:val="20"/>
                <w:szCs w:val="20"/>
              </w:rPr>
            </w:pPr>
            <w:r w:rsidRPr="009430D6">
              <w:rPr>
                <w:rFonts w:ascii="Arial" w:hAnsi="Arial" w:cs="Arial"/>
                <w:sz w:val="20"/>
                <w:szCs w:val="20"/>
              </w:rPr>
              <w:t>нет</w:t>
            </w:r>
          </w:p>
        </w:tc>
      </w:tr>
      <w:tr w:rsidR="00143000" w:rsidRPr="009430D6" w:rsidTr="00F65CE0">
        <w:tc>
          <w:tcPr>
            <w:tcW w:w="963" w:type="dxa"/>
            <w:tcBorders>
              <w:top w:val="single" w:sz="4" w:space="0" w:color="auto"/>
              <w:left w:val="single" w:sz="4" w:space="0" w:color="auto"/>
              <w:bottom w:val="single" w:sz="4" w:space="0" w:color="auto"/>
              <w:right w:val="single" w:sz="4" w:space="0" w:color="auto"/>
            </w:tcBorders>
          </w:tcPr>
          <w:p w:rsidR="00143000" w:rsidRPr="009430D6" w:rsidRDefault="00143000" w:rsidP="00F65CE0">
            <w:pPr>
              <w:widowControl w:val="0"/>
              <w:autoSpaceDE w:val="0"/>
              <w:autoSpaceDN w:val="0"/>
              <w:adjustRightInd w:val="0"/>
              <w:spacing w:after="0" w:line="240" w:lineRule="auto"/>
              <w:jc w:val="center"/>
              <w:rPr>
                <w:rFonts w:ascii="Arial" w:hAnsi="Arial" w:cs="Arial"/>
                <w:sz w:val="20"/>
                <w:szCs w:val="20"/>
              </w:rPr>
            </w:pPr>
            <w:r w:rsidRPr="009430D6">
              <w:rPr>
                <w:rFonts w:ascii="Arial" w:hAnsi="Arial" w:cs="Arial"/>
                <w:sz w:val="20"/>
                <w:szCs w:val="20"/>
              </w:rPr>
              <w:t>1.15.6</w:t>
            </w:r>
          </w:p>
        </w:tc>
        <w:tc>
          <w:tcPr>
            <w:tcW w:w="6689" w:type="dxa"/>
            <w:tcBorders>
              <w:top w:val="single" w:sz="4" w:space="0" w:color="auto"/>
              <w:left w:val="single" w:sz="4" w:space="0" w:color="auto"/>
              <w:bottom w:val="single" w:sz="4" w:space="0" w:color="auto"/>
              <w:right w:val="single" w:sz="4" w:space="0" w:color="auto"/>
            </w:tcBorders>
          </w:tcPr>
          <w:p w:rsidR="00143000" w:rsidRPr="009430D6" w:rsidRDefault="00143000" w:rsidP="00F65CE0">
            <w:pPr>
              <w:widowControl w:val="0"/>
              <w:autoSpaceDE w:val="0"/>
              <w:autoSpaceDN w:val="0"/>
              <w:adjustRightInd w:val="0"/>
              <w:spacing w:after="0" w:line="240" w:lineRule="auto"/>
              <w:rPr>
                <w:rFonts w:ascii="Arial" w:hAnsi="Arial" w:cs="Arial"/>
                <w:sz w:val="20"/>
                <w:szCs w:val="20"/>
              </w:rPr>
            </w:pPr>
            <w:r w:rsidRPr="009430D6">
              <w:rPr>
                <w:rFonts w:ascii="Arial" w:hAnsi="Arial" w:cs="Arial"/>
                <w:sz w:val="20"/>
                <w:szCs w:val="20"/>
              </w:rPr>
              <w:t>Педагога-психолога</w:t>
            </w:r>
          </w:p>
        </w:tc>
        <w:tc>
          <w:tcPr>
            <w:tcW w:w="1417" w:type="dxa"/>
            <w:tcBorders>
              <w:top w:val="single" w:sz="4" w:space="0" w:color="auto"/>
              <w:left w:val="single" w:sz="4" w:space="0" w:color="auto"/>
              <w:bottom w:val="single" w:sz="4" w:space="0" w:color="auto"/>
              <w:right w:val="single" w:sz="4" w:space="0" w:color="auto"/>
            </w:tcBorders>
          </w:tcPr>
          <w:p w:rsidR="00143000" w:rsidRPr="009430D6" w:rsidRDefault="00143000" w:rsidP="00F65CE0">
            <w:pPr>
              <w:widowControl w:val="0"/>
              <w:autoSpaceDE w:val="0"/>
              <w:autoSpaceDN w:val="0"/>
              <w:adjustRightInd w:val="0"/>
              <w:spacing w:after="0" w:line="240" w:lineRule="auto"/>
              <w:rPr>
                <w:rFonts w:ascii="Arial" w:hAnsi="Arial" w:cs="Arial"/>
                <w:sz w:val="20"/>
                <w:szCs w:val="20"/>
              </w:rPr>
            </w:pPr>
            <w:r w:rsidRPr="009430D6">
              <w:rPr>
                <w:rFonts w:ascii="Arial" w:hAnsi="Arial" w:cs="Arial"/>
                <w:sz w:val="20"/>
                <w:szCs w:val="20"/>
              </w:rPr>
              <w:t>нет</w:t>
            </w:r>
          </w:p>
        </w:tc>
      </w:tr>
      <w:tr w:rsidR="00143000" w:rsidRPr="009430D6" w:rsidTr="00F65CE0">
        <w:tc>
          <w:tcPr>
            <w:tcW w:w="963" w:type="dxa"/>
            <w:tcBorders>
              <w:top w:val="single" w:sz="4" w:space="0" w:color="auto"/>
              <w:left w:val="single" w:sz="4" w:space="0" w:color="auto"/>
              <w:bottom w:val="single" w:sz="4" w:space="0" w:color="auto"/>
              <w:right w:val="single" w:sz="4" w:space="0" w:color="auto"/>
            </w:tcBorders>
          </w:tcPr>
          <w:p w:rsidR="00143000" w:rsidRPr="009430D6" w:rsidRDefault="00143000" w:rsidP="00F65CE0">
            <w:pPr>
              <w:widowControl w:val="0"/>
              <w:autoSpaceDE w:val="0"/>
              <w:autoSpaceDN w:val="0"/>
              <w:adjustRightInd w:val="0"/>
              <w:spacing w:after="0" w:line="240" w:lineRule="auto"/>
              <w:jc w:val="center"/>
              <w:outlineLvl w:val="1"/>
              <w:rPr>
                <w:rFonts w:ascii="Arial" w:hAnsi="Arial" w:cs="Arial"/>
                <w:sz w:val="20"/>
                <w:szCs w:val="20"/>
              </w:rPr>
            </w:pPr>
            <w:r w:rsidRPr="009430D6">
              <w:rPr>
                <w:rFonts w:ascii="Arial" w:hAnsi="Arial" w:cs="Arial"/>
                <w:sz w:val="20"/>
                <w:szCs w:val="20"/>
              </w:rPr>
              <w:t>2.</w:t>
            </w:r>
          </w:p>
        </w:tc>
        <w:tc>
          <w:tcPr>
            <w:tcW w:w="6689" w:type="dxa"/>
            <w:tcBorders>
              <w:top w:val="single" w:sz="4" w:space="0" w:color="auto"/>
              <w:left w:val="single" w:sz="4" w:space="0" w:color="auto"/>
              <w:bottom w:val="single" w:sz="4" w:space="0" w:color="auto"/>
              <w:right w:val="single" w:sz="4" w:space="0" w:color="auto"/>
            </w:tcBorders>
          </w:tcPr>
          <w:p w:rsidR="00143000" w:rsidRPr="009430D6" w:rsidRDefault="00143000" w:rsidP="00F65CE0">
            <w:pPr>
              <w:widowControl w:val="0"/>
              <w:autoSpaceDE w:val="0"/>
              <w:autoSpaceDN w:val="0"/>
              <w:adjustRightInd w:val="0"/>
              <w:spacing w:after="0" w:line="240" w:lineRule="auto"/>
              <w:rPr>
                <w:rFonts w:ascii="Arial" w:hAnsi="Arial" w:cs="Arial"/>
                <w:sz w:val="20"/>
                <w:szCs w:val="20"/>
              </w:rPr>
            </w:pPr>
            <w:r w:rsidRPr="009430D6">
              <w:rPr>
                <w:rFonts w:ascii="Arial" w:hAnsi="Arial" w:cs="Arial"/>
                <w:sz w:val="20"/>
                <w:szCs w:val="20"/>
              </w:rPr>
              <w:t>Инфраструктура</w:t>
            </w:r>
          </w:p>
        </w:tc>
        <w:tc>
          <w:tcPr>
            <w:tcW w:w="1417" w:type="dxa"/>
            <w:tcBorders>
              <w:top w:val="single" w:sz="4" w:space="0" w:color="auto"/>
              <w:left w:val="single" w:sz="4" w:space="0" w:color="auto"/>
              <w:bottom w:val="single" w:sz="4" w:space="0" w:color="auto"/>
              <w:right w:val="single" w:sz="4" w:space="0" w:color="auto"/>
            </w:tcBorders>
          </w:tcPr>
          <w:p w:rsidR="00143000" w:rsidRPr="009430D6" w:rsidRDefault="00143000" w:rsidP="00F65CE0">
            <w:pPr>
              <w:widowControl w:val="0"/>
              <w:autoSpaceDE w:val="0"/>
              <w:autoSpaceDN w:val="0"/>
              <w:adjustRightInd w:val="0"/>
              <w:spacing w:after="0" w:line="240" w:lineRule="auto"/>
              <w:jc w:val="center"/>
              <w:rPr>
                <w:rFonts w:ascii="Arial" w:hAnsi="Arial" w:cs="Arial"/>
                <w:sz w:val="20"/>
                <w:szCs w:val="20"/>
              </w:rPr>
            </w:pPr>
          </w:p>
        </w:tc>
      </w:tr>
      <w:tr w:rsidR="00143000" w:rsidRPr="009430D6" w:rsidTr="00F65CE0">
        <w:tc>
          <w:tcPr>
            <w:tcW w:w="963" w:type="dxa"/>
            <w:tcBorders>
              <w:top w:val="single" w:sz="4" w:space="0" w:color="auto"/>
              <w:left w:val="single" w:sz="4" w:space="0" w:color="auto"/>
              <w:bottom w:val="single" w:sz="4" w:space="0" w:color="auto"/>
              <w:right w:val="single" w:sz="4" w:space="0" w:color="auto"/>
            </w:tcBorders>
          </w:tcPr>
          <w:p w:rsidR="00143000" w:rsidRPr="009430D6" w:rsidRDefault="00143000" w:rsidP="00F65CE0">
            <w:pPr>
              <w:widowControl w:val="0"/>
              <w:autoSpaceDE w:val="0"/>
              <w:autoSpaceDN w:val="0"/>
              <w:adjustRightInd w:val="0"/>
              <w:spacing w:after="0" w:line="240" w:lineRule="auto"/>
              <w:jc w:val="center"/>
              <w:rPr>
                <w:rFonts w:ascii="Arial" w:hAnsi="Arial" w:cs="Arial"/>
                <w:sz w:val="20"/>
                <w:szCs w:val="20"/>
              </w:rPr>
            </w:pPr>
            <w:r w:rsidRPr="009430D6">
              <w:rPr>
                <w:rFonts w:ascii="Arial" w:hAnsi="Arial" w:cs="Arial"/>
                <w:sz w:val="20"/>
                <w:szCs w:val="20"/>
              </w:rPr>
              <w:t>2.1</w:t>
            </w:r>
          </w:p>
        </w:tc>
        <w:tc>
          <w:tcPr>
            <w:tcW w:w="6689" w:type="dxa"/>
            <w:tcBorders>
              <w:top w:val="single" w:sz="4" w:space="0" w:color="auto"/>
              <w:left w:val="single" w:sz="4" w:space="0" w:color="auto"/>
              <w:bottom w:val="single" w:sz="4" w:space="0" w:color="auto"/>
              <w:right w:val="single" w:sz="4" w:space="0" w:color="auto"/>
            </w:tcBorders>
          </w:tcPr>
          <w:p w:rsidR="00143000" w:rsidRPr="009430D6" w:rsidRDefault="00143000" w:rsidP="00F65CE0">
            <w:pPr>
              <w:widowControl w:val="0"/>
              <w:autoSpaceDE w:val="0"/>
              <w:autoSpaceDN w:val="0"/>
              <w:adjustRightInd w:val="0"/>
              <w:spacing w:after="0" w:line="240" w:lineRule="auto"/>
              <w:rPr>
                <w:rFonts w:ascii="Arial" w:hAnsi="Arial" w:cs="Arial"/>
                <w:sz w:val="20"/>
                <w:szCs w:val="20"/>
              </w:rPr>
            </w:pPr>
            <w:r w:rsidRPr="009430D6">
              <w:rPr>
                <w:rFonts w:ascii="Arial" w:hAnsi="Arial" w:cs="Arial"/>
                <w:sz w:val="20"/>
                <w:szCs w:val="20"/>
              </w:rPr>
              <w:t>Общая площадь помещений, в которых осуществляется образовательная деятельность, в расчете на одного воспитанника</w:t>
            </w:r>
          </w:p>
        </w:tc>
        <w:tc>
          <w:tcPr>
            <w:tcW w:w="1417" w:type="dxa"/>
            <w:tcBorders>
              <w:top w:val="single" w:sz="4" w:space="0" w:color="auto"/>
              <w:left w:val="single" w:sz="4" w:space="0" w:color="auto"/>
              <w:bottom w:val="single" w:sz="4" w:space="0" w:color="auto"/>
              <w:right w:val="single" w:sz="4" w:space="0" w:color="auto"/>
            </w:tcBorders>
          </w:tcPr>
          <w:p w:rsidR="00143000" w:rsidRPr="009430D6" w:rsidRDefault="00143000" w:rsidP="00F65CE0">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168 </w:t>
            </w:r>
            <w:r w:rsidRPr="009430D6">
              <w:rPr>
                <w:rFonts w:ascii="Arial" w:hAnsi="Arial" w:cs="Arial"/>
                <w:sz w:val="20"/>
                <w:szCs w:val="20"/>
              </w:rPr>
              <w:t>кв. м</w:t>
            </w:r>
          </w:p>
        </w:tc>
      </w:tr>
      <w:tr w:rsidR="00143000" w:rsidRPr="009430D6" w:rsidTr="00F65CE0">
        <w:tc>
          <w:tcPr>
            <w:tcW w:w="963" w:type="dxa"/>
            <w:tcBorders>
              <w:top w:val="single" w:sz="4" w:space="0" w:color="auto"/>
              <w:left w:val="single" w:sz="4" w:space="0" w:color="auto"/>
              <w:bottom w:val="single" w:sz="4" w:space="0" w:color="auto"/>
              <w:right w:val="single" w:sz="4" w:space="0" w:color="auto"/>
            </w:tcBorders>
          </w:tcPr>
          <w:p w:rsidR="00143000" w:rsidRPr="009430D6" w:rsidRDefault="00143000" w:rsidP="00F65CE0">
            <w:pPr>
              <w:widowControl w:val="0"/>
              <w:autoSpaceDE w:val="0"/>
              <w:autoSpaceDN w:val="0"/>
              <w:adjustRightInd w:val="0"/>
              <w:spacing w:after="0" w:line="240" w:lineRule="auto"/>
              <w:jc w:val="center"/>
              <w:rPr>
                <w:rFonts w:ascii="Arial" w:hAnsi="Arial" w:cs="Arial"/>
                <w:sz w:val="20"/>
                <w:szCs w:val="20"/>
              </w:rPr>
            </w:pPr>
            <w:r w:rsidRPr="009430D6">
              <w:rPr>
                <w:rFonts w:ascii="Arial" w:hAnsi="Arial" w:cs="Arial"/>
                <w:sz w:val="20"/>
                <w:szCs w:val="20"/>
              </w:rPr>
              <w:t>2.2</w:t>
            </w:r>
          </w:p>
        </w:tc>
        <w:tc>
          <w:tcPr>
            <w:tcW w:w="6689" w:type="dxa"/>
            <w:tcBorders>
              <w:top w:val="single" w:sz="4" w:space="0" w:color="auto"/>
              <w:left w:val="single" w:sz="4" w:space="0" w:color="auto"/>
              <w:bottom w:val="single" w:sz="4" w:space="0" w:color="auto"/>
              <w:right w:val="single" w:sz="4" w:space="0" w:color="auto"/>
            </w:tcBorders>
          </w:tcPr>
          <w:p w:rsidR="00143000" w:rsidRPr="009430D6" w:rsidRDefault="00143000" w:rsidP="00F65CE0">
            <w:pPr>
              <w:widowControl w:val="0"/>
              <w:autoSpaceDE w:val="0"/>
              <w:autoSpaceDN w:val="0"/>
              <w:adjustRightInd w:val="0"/>
              <w:spacing w:after="0" w:line="240" w:lineRule="auto"/>
              <w:rPr>
                <w:rFonts w:ascii="Arial" w:hAnsi="Arial" w:cs="Arial"/>
                <w:sz w:val="20"/>
                <w:szCs w:val="20"/>
              </w:rPr>
            </w:pPr>
            <w:r w:rsidRPr="009430D6">
              <w:rPr>
                <w:rFonts w:ascii="Arial" w:hAnsi="Arial" w:cs="Arial"/>
                <w:sz w:val="20"/>
                <w:szCs w:val="20"/>
              </w:rPr>
              <w:t>Площадь помещений для организации дополнительных видов деятельности воспитанников</w:t>
            </w:r>
          </w:p>
        </w:tc>
        <w:tc>
          <w:tcPr>
            <w:tcW w:w="1417" w:type="dxa"/>
            <w:tcBorders>
              <w:top w:val="single" w:sz="4" w:space="0" w:color="auto"/>
              <w:left w:val="single" w:sz="4" w:space="0" w:color="auto"/>
              <w:bottom w:val="single" w:sz="4" w:space="0" w:color="auto"/>
              <w:right w:val="single" w:sz="4" w:space="0" w:color="auto"/>
            </w:tcBorders>
          </w:tcPr>
          <w:p w:rsidR="00143000" w:rsidRPr="009430D6" w:rsidRDefault="00143000" w:rsidP="00F65CE0">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80.6 </w:t>
            </w:r>
            <w:r w:rsidRPr="009430D6">
              <w:rPr>
                <w:rFonts w:ascii="Arial" w:hAnsi="Arial" w:cs="Arial"/>
                <w:sz w:val="20"/>
                <w:szCs w:val="20"/>
              </w:rPr>
              <w:t>кв. м</w:t>
            </w:r>
          </w:p>
        </w:tc>
      </w:tr>
      <w:tr w:rsidR="00143000" w:rsidRPr="009430D6" w:rsidTr="00F65CE0">
        <w:tc>
          <w:tcPr>
            <w:tcW w:w="963" w:type="dxa"/>
            <w:tcBorders>
              <w:top w:val="single" w:sz="4" w:space="0" w:color="auto"/>
              <w:left w:val="single" w:sz="4" w:space="0" w:color="auto"/>
              <w:bottom w:val="single" w:sz="4" w:space="0" w:color="auto"/>
              <w:right w:val="single" w:sz="4" w:space="0" w:color="auto"/>
            </w:tcBorders>
          </w:tcPr>
          <w:p w:rsidR="00143000" w:rsidRPr="009430D6" w:rsidRDefault="00143000" w:rsidP="00F65CE0">
            <w:pPr>
              <w:widowControl w:val="0"/>
              <w:autoSpaceDE w:val="0"/>
              <w:autoSpaceDN w:val="0"/>
              <w:adjustRightInd w:val="0"/>
              <w:spacing w:after="0" w:line="240" w:lineRule="auto"/>
              <w:jc w:val="center"/>
              <w:rPr>
                <w:rFonts w:ascii="Arial" w:hAnsi="Arial" w:cs="Arial"/>
                <w:sz w:val="20"/>
                <w:szCs w:val="20"/>
              </w:rPr>
            </w:pPr>
            <w:r w:rsidRPr="009430D6">
              <w:rPr>
                <w:rFonts w:ascii="Arial" w:hAnsi="Arial" w:cs="Arial"/>
                <w:sz w:val="20"/>
                <w:szCs w:val="20"/>
              </w:rPr>
              <w:t>2.3</w:t>
            </w:r>
          </w:p>
        </w:tc>
        <w:tc>
          <w:tcPr>
            <w:tcW w:w="6689" w:type="dxa"/>
            <w:tcBorders>
              <w:top w:val="single" w:sz="4" w:space="0" w:color="auto"/>
              <w:left w:val="single" w:sz="4" w:space="0" w:color="auto"/>
              <w:bottom w:val="single" w:sz="4" w:space="0" w:color="auto"/>
              <w:right w:val="single" w:sz="4" w:space="0" w:color="auto"/>
            </w:tcBorders>
          </w:tcPr>
          <w:p w:rsidR="00143000" w:rsidRPr="009430D6" w:rsidRDefault="00143000" w:rsidP="00F65CE0">
            <w:pPr>
              <w:widowControl w:val="0"/>
              <w:autoSpaceDE w:val="0"/>
              <w:autoSpaceDN w:val="0"/>
              <w:adjustRightInd w:val="0"/>
              <w:spacing w:after="0" w:line="240" w:lineRule="auto"/>
              <w:rPr>
                <w:rFonts w:ascii="Arial" w:hAnsi="Arial" w:cs="Arial"/>
                <w:sz w:val="20"/>
                <w:szCs w:val="20"/>
              </w:rPr>
            </w:pPr>
            <w:r w:rsidRPr="009430D6">
              <w:rPr>
                <w:rFonts w:ascii="Arial" w:hAnsi="Arial" w:cs="Arial"/>
                <w:sz w:val="20"/>
                <w:szCs w:val="20"/>
              </w:rPr>
              <w:t>Наличие физкультурного зала</w:t>
            </w:r>
          </w:p>
        </w:tc>
        <w:tc>
          <w:tcPr>
            <w:tcW w:w="1417" w:type="dxa"/>
            <w:tcBorders>
              <w:top w:val="single" w:sz="4" w:space="0" w:color="auto"/>
              <w:left w:val="single" w:sz="4" w:space="0" w:color="auto"/>
              <w:bottom w:val="single" w:sz="4" w:space="0" w:color="auto"/>
              <w:right w:val="single" w:sz="4" w:space="0" w:color="auto"/>
            </w:tcBorders>
          </w:tcPr>
          <w:p w:rsidR="00143000" w:rsidRPr="009430D6" w:rsidRDefault="00143000" w:rsidP="00F65CE0">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нет</w:t>
            </w:r>
          </w:p>
        </w:tc>
      </w:tr>
      <w:tr w:rsidR="00143000" w:rsidRPr="009430D6" w:rsidTr="00F65CE0">
        <w:tc>
          <w:tcPr>
            <w:tcW w:w="963" w:type="dxa"/>
            <w:tcBorders>
              <w:top w:val="single" w:sz="4" w:space="0" w:color="auto"/>
              <w:left w:val="single" w:sz="4" w:space="0" w:color="auto"/>
              <w:bottom w:val="single" w:sz="4" w:space="0" w:color="auto"/>
              <w:right w:val="single" w:sz="4" w:space="0" w:color="auto"/>
            </w:tcBorders>
          </w:tcPr>
          <w:p w:rsidR="00143000" w:rsidRPr="009430D6" w:rsidRDefault="00143000" w:rsidP="00F65CE0">
            <w:pPr>
              <w:widowControl w:val="0"/>
              <w:autoSpaceDE w:val="0"/>
              <w:autoSpaceDN w:val="0"/>
              <w:adjustRightInd w:val="0"/>
              <w:spacing w:after="0" w:line="240" w:lineRule="auto"/>
              <w:jc w:val="center"/>
              <w:rPr>
                <w:rFonts w:ascii="Arial" w:hAnsi="Arial" w:cs="Arial"/>
                <w:sz w:val="20"/>
                <w:szCs w:val="20"/>
              </w:rPr>
            </w:pPr>
            <w:r w:rsidRPr="009430D6">
              <w:rPr>
                <w:rFonts w:ascii="Arial" w:hAnsi="Arial" w:cs="Arial"/>
                <w:sz w:val="20"/>
                <w:szCs w:val="20"/>
              </w:rPr>
              <w:t>2.4</w:t>
            </w:r>
          </w:p>
        </w:tc>
        <w:tc>
          <w:tcPr>
            <w:tcW w:w="6689" w:type="dxa"/>
            <w:tcBorders>
              <w:top w:val="single" w:sz="4" w:space="0" w:color="auto"/>
              <w:left w:val="single" w:sz="4" w:space="0" w:color="auto"/>
              <w:bottom w:val="single" w:sz="4" w:space="0" w:color="auto"/>
              <w:right w:val="single" w:sz="4" w:space="0" w:color="auto"/>
            </w:tcBorders>
          </w:tcPr>
          <w:p w:rsidR="00143000" w:rsidRPr="009430D6" w:rsidRDefault="00143000" w:rsidP="00F65CE0">
            <w:pPr>
              <w:widowControl w:val="0"/>
              <w:autoSpaceDE w:val="0"/>
              <w:autoSpaceDN w:val="0"/>
              <w:adjustRightInd w:val="0"/>
              <w:spacing w:after="0" w:line="240" w:lineRule="auto"/>
              <w:rPr>
                <w:rFonts w:ascii="Arial" w:hAnsi="Arial" w:cs="Arial"/>
                <w:sz w:val="20"/>
                <w:szCs w:val="20"/>
              </w:rPr>
            </w:pPr>
            <w:r w:rsidRPr="009430D6">
              <w:rPr>
                <w:rFonts w:ascii="Arial" w:hAnsi="Arial" w:cs="Arial"/>
                <w:sz w:val="20"/>
                <w:szCs w:val="20"/>
              </w:rPr>
              <w:t>Наличие музыкального зала</w:t>
            </w:r>
          </w:p>
        </w:tc>
        <w:tc>
          <w:tcPr>
            <w:tcW w:w="1417" w:type="dxa"/>
            <w:tcBorders>
              <w:top w:val="single" w:sz="4" w:space="0" w:color="auto"/>
              <w:left w:val="single" w:sz="4" w:space="0" w:color="auto"/>
              <w:bottom w:val="single" w:sz="4" w:space="0" w:color="auto"/>
              <w:right w:val="single" w:sz="4" w:space="0" w:color="auto"/>
            </w:tcBorders>
          </w:tcPr>
          <w:p w:rsidR="00143000" w:rsidRPr="009430D6" w:rsidRDefault="00143000" w:rsidP="00F65CE0">
            <w:pPr>
              <w:widowControl w:val="0"/>
              <w:autoSpaceDE w:val="0"/>
              <w:autoSpaceDN w:val="0"/>
              <w:adjustRightInd w:val="0"/>
              <w:spacing w:after="0" w:line="240" w:lineRule="auto"/>
              <w:jc w:val="center"/>
              <w:rPr>
                <w:rFonts w:ascii="Arial" w:hAnsi="Arial" w:cs="Arial"/>
                <w:sz w:val="20"/>
                <w:szCs w:val="20"/>
              </w:rPr>
            </w:pPr>
            <w:r w:rsidRPr="009430D6">
              <w:rPr>
                <w:rFonts w:ascii="Arial" w:hAnsi="Arial" w:cs="Arial"/>
                <w:sz w:val="20"/>
                <w:szCs w:val="20"/>
              </w:rPr>
              <w:t>да</w:t>
            </w:r>
          </w:p>
        </w:tc>
      </w:tr>
      <w:tr w:rsidR="00143000" w:rsidRPr="009430D6" w:rsidTr="00F65CE0">
        <w:tc>
          <w:tcPr>
            <w:tcW w:w="963" w:type="dxa"/>
            <w:tcBorders>
              <w:top w:val="single" w:sz="4" w:space="0" w:color="auto"/>
              <w:left w:val="single" w:sz="4" w:space="0" w:color="auto"/>
              <w:bottom w:val="single" w:sz="4" w:space="0" w:color="auto"/>
              <w:right w:val="single" w:sz="4" w:space="0" w:color="auto"/>
            </w:tcBorders>
          </w:tcPr>
          <w:p w:rsidR="00143000" w:rsidRPr="009430D6" w:rsidRDefault="00143000" w:rsidP="00F65CE0">
            <w:pPr>
              <w:widowControl w:val="0"/>
              <w:autoSpaceDE w:val="0"/>
              <w:autoSpaceDN w:val="0"/>
              <w:adjustRightInd w:val="0"/>
              <w:spacing w:after="0" w:line="240" w:lineRule="auto"/>
              <w:jc w:val="center"/>
              <w:rPr>
                <w:rFonts w:ascii="Arial" w:hAnsi="Arial" w:cs="Arial"/>
                <w:sz w:val="20"/>
                <w:szCs w:val="20"/>
              </w:rPr>
            </w:pPr>
            <w:r w:rsidRPr="009430D6">
              <w:rPr>
                <w:rFonts w:ascii="Arial" w:hAnsi="Arial" w:cs="Arial"/>
                <w:sz w:val="20"/>
                <w:szCs w:val="20"/>
              </w:rPr>
              <w:t>2.5</w:t>
            </w:r>
          </w:p>
        </w:tc>
        <w:tc>
          <w:tcPr>
            <w:tcW w:w="6689" w:type="dxa"/>
            <w:tcBorders>
              <w:top w:val="single" w:sz="4" w:space="0" w:color="auto"/>
              <w:left w:val="single" w:sz="4" w:space="0" w:color="auto"/>
              <w:bottom w:val="single" w:sz="4" w:space="0" w:color="auto"/>
              <w:right w:val="single" w:sz="4" w:space="0" w:color="auto"/>
            </w:tcBorders>
          </w:tcPr>
          <w:p w:rsidR="00143000" w:rsidRPr="009430D6" w:rsidRDefault="00143000" w:rsidP="00F65CE0">
            <w:pPr>
              <w:widowControl w:val="0"/>
              <w:autoSpaceDE w:val="0"/>
              <w:autoSpaceDN w:val="0"/>
              <w:adjustRightInd w:val="0"/>
              <w:spacing w:after="0" w:line="240" w:lineRule="auto"/>
              <w:rPr>
                <w:rFonts w:ascii="Arial" w:hAnsi="Arial" w:cs="Arial"/>
                <w:sz w:val="20"/>
                <w:szCs w:val="20"/>
              </w:rPr>
            </w:pPr>
            <w:r w:rsidRPr="009430D6">
              <w:rPr>
                <w:rFonts w:ascii="Arial" w:hAnsi="Arial" w:cs="Arial"/>
                <w:sz w:val="20"/>
                <w:szCs w:val="20"/>
              </w:rPr>
              <w:t>Наличие прогулочных площадок, обеспечивающих физическую активность и разнообразную игровую деятельность воспитанников на прогулке</w:t>
            </w:r>
          </w:p>
        </w:tc>
        <w:tc>
          <w:tcPr>
            <w:tcW w:w="1417" w:type="dxa"/>
            <w:tcBorders>
              <w:top w:val="single" w:sz="4" w:space="0" w:color="auto"/>
              <w:left w:val="single" w:sz="4" w:space="0" w:color="auto"/>
              <w:bottom w:val="single" w:sz="4" w:space="0" w:color="auto"/>
              <w:right w:val="single" w:sz="4" w:space="0" w:color="auto"/>
            </w:tcBorders>
          </w:tcPr>
          <w:p w:rsidR="00143000" w:rsidRPr="009430D6" w:rsidRDefault="00143000" w:rsidP="00F65CE0">
            <w:pPr>
              <w:widowControl w:val="0"/>
              <w:autoSpaceDE w:val="0"/>
              <w:autoSpaceDN w:val="0"/>
              <w:adjustRightInd w:val="0"/>
              <w:spacing w:after="0" w:line="240" w:lineRule="auto"/>
              <w:jc w:val="center"/>
              <w:rPr>
                <w:rFonts w:ascii="Arial" w:hAnsi="Arial" w:cs="Arial"/>
                <w:sz w:val="20"/>
                <w:szCs w:val="20"/>
              </w:rPr>
            </w:pPr>
            <w:r w:rsidRPr="009430D6">
              <w:rPr>
                <w:rFonts w:ascii="Arial" w:hAnsi="Arial" w:cs="Arial"/>
                <w:sz w:val="20"/>
                <w:szCs w:val="20"/>
              </w:rPr>
              <w:t>да</w:t>
            </w:r>
          </w:p>
        </w:tc>
      </w:tr>
    </w:tbl>
    <w:p w:rsidR="00143000" w:rsidRPr="009430D6" w:rsidRDefault="00143000" w:rsidP="00143000">
      <w:pPr>
        <w:rPr>
          <w:rFonts w:cs="Times New Roman"/>
        </w:rPr>
      </w:pPr>
    </w:p>
    <w:p w:rsidR="00143000" w:rsidRDefault="00143000" w:rsidP="00143000">
      <w:pPr>
        <w:rPr>
          <w:rFonts w:ascii="Times New Roman" w:hAnsi="Times New Roman" w:cs="Times New Roman"/>
          <w:color w:val="000000" w:themeColor="text1"/>
          <w:sz w:val="28"/>
          <w:szCs w:val="28"/>
        </w:rPr>
      </w:pPr>
    </w:p>
    <w:p w:rsidR="00143000" w:rsidRPr="002A6D70" w:rsidRDefault="00143000" w:rsidP="00143000">
      <w:pPr>
        <w:rPr>
          <w:rFonts w:ascii="Times New Roman" w:hAnsi="Times New Roman" w:cs="Times New Roman"/>
          <w:color w:val="000000" w:themeColor="text1"/>
          <w:sz w:val="28"/>
          <w:szCs w:val="28"/>
        </w:rPr>
      </w:pPr>
      <w:bookmarkStart w:id="1" w:name="_GoBack"/>
      <w:bookmarkEnd w:id="1"/>
    </w:p>
    <w:p w:rsidR="007E53D3" w:rsidRDefault="007E53D3"/>
    <w:sectPr w:rsidR="007E53D3" w:rsidSect="00F65CE0">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075E" w:rsidRDefault="006D075E" w:rsidP="00C3419A">
      <w:pPr>
        <w:spacing w:after="0" w:line="240" w:lineRule="auto"/>
      </w:pPr>
      <w:r>
        <w:separator/>
      </w:r>
    </w:p>
  </w:endnote>
  <w:endnote w:type="continuationSeparator" w:id="1">
    <w:p w:rsidR="006D075E" w:rsidRDefault="006D075E" w:rsidP="00C3419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CE0" w:rsidRDefault="00F65CE0">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CE0" w:rsidRDefault="00F65CE0">
    <w:pPr>
      <w:pStyle w:val="a9"/>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CE0" w:rsidRDefault="00F65CE0">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075E" w:rsidRDefault="006D075E" w:rsidP="00C3419A">
      <w:pPr>
        <w:spacing w:after="0" w:line="240" w:lineRule="auto"/>
      </w:pPr>
      <w:r>
        <w:separator/>
      </w:r>
    </w:p>
  </w:footnote>
  <w:footnote w:type="continuationSeparator" w:id="1">
    <w:p w:rsidR="006D075E" w:rsidRDefault="006D075E" w:rsidP="00C3419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CE0" w:rsidRDefault="00F65CE0">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CE0" w:rsidRDefault="00F65CE0">
    <w:pPr>
      <w:pStyle w:val="a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CE0" w:rsidRDefault="00F65CE0">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D90B69"/>
    <w:multiLevelType w:val="multilevel"/>
    <w:tmpl w:val="E7ECD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16458C"/>
    <w:multiLevelType w:val="multilevel"/>
    <w:tmpl w:val="7DF80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0D62FBE"/>
    <w:multiLevelType w:val="multilevel"/>
    <w:tmpl w:val="76CCEAE0"/>
    <w:lvl w:ilvl="0">
      <w:start w:val="1"/>
      <w:numFmt w:val="decimal"/>
      <w:lvlText w:val="%1."/>
      <w:lvlJc w:val="left"/>
      <w:pPr>
        <w:ind w:left="450" w:hanging="45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
    <w:nsid w:val="42834F23"/>
    <w:multiLevelType w:val="multilevel"/>
    <w:tmpl w:val="25FEFD98"/>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Zero"/>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4">
    <w:nsid w:val="71A110D0"/>
    <w:multiLevelType w:val="multilevel"/>
    <w:tmpl w:val="796493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E29486C"/>
    <w:multiLevelType w:val="multilevel"/>
    <w:tmpl w:val="14380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0"/>
  </w:num>
  <w:num w:numId="4">
    <w:abstractNumId w:val="4"/>
  </w:num>
  <w:num w:numId="5">
    <w:abstractNumId w:val="2"/>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143000"/>
    <w:rsid w:val="00143000"/>
    <w:rsid w:val="00186E4B"/>
    <w:rsid w:val="00354652"/>
    <w:rsid w:val="005D4D9F"/>
    <w:rsid w:val="006574CE"/>
    <w:rsid w:val="006D075E"/>
    <w:rsid w:val="007E53D3"/>
    <w:rsid w:val="00817741"/>
    <w:rsid w:val="008B59AF"/>
    <w:rsid w:val="00BF2D3D"/>
    <w:rsid w:val="00C3419A"/>
    <w:rsid w:val="00EE4604"/>
    <w:rsid w:val="00EF41F1"/>
    <w:rsid w:val="00F65CE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419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00143000"/>
    <w:rPr>
      <w:rFonts w:ascii="Times New Roman" w:eastAsia="Times New Roman" w:hAnsi="Times New Roman" w:cs="Times New Roman"/>
      <w:sz w:val="28"/>
      <w:szCs w:val="28"/>
      <w:shd w:val="clear" w:color="auto" w:fill="FFFFFF"/>
    </w:rPr>
  </w:style>
  <w:style w:type="character" w:customStyle="1" w:styleId="21">
    <w:name w:val="Основной текст (2) + Полужирный"/>
    <w:basedOn w:val="2"/>
    <w:rsid w:val="00143000"/>
    <w:rPr>
      <w:b/>
      <w:bCs/>
      <w:color w:val="000000"/>
      <w:spacing w:val="0"/>
      <w:w w:val="100"/>
      <w:position w:val="0"/>
      <w:lang w:val="ru-RU" w:eastAsia="ru-RU" w:bidi="ru-RU"/>
    </w:rPr>
  </w:style>
  <w:style w:type="paragraph" w:customStyle="1" w:styleId="20">
    <w:name w:val="Основной текст (2)"/>
    <w:basedOn w:val="a"/>
    <w:link w:val="2"/>
    <w:rsid w:val="00143000"/>
    <w:pPr>
      <w:widowControl w:val="0"/>
      <w:shd w:val="clear" w:color="auto" w:fill="FFFFFF"/>
      <w:spacing w:before="7860" w:after="120" w:line="0" w:lineRule="atLeast"/>
      <w:ind w:hanging="380"/>
      <w:jc w:val="center"/>
    </w:pPr>
    <w:rPr>
      <w:rFonts w:ascii="Times New Roman" w:eastAsia="Times New Roman" w:hAnsi="Times New Roman" w:cs="Times New Roman"/>
      <w:sz w:val="28"/>
      <w:szCs w:val="28"/>
    </w:rPr>
  </w:style>
  <w:style w:type="paragraph" w:styleId="a3">
    <w:name w:val="List Paragraph"/>
    <w:basedOn w:val="a"/>
    <w:uiPriority w:val="34"/>
    <w:qFormat/>
    <w:rsid w:val="00143000"/>
    <w:pPr>
      <w:ind w:left="720"/>
      <w:contextualSpacing/>
    </w:pPr>
    <w:rPr>
      <w:rFonts w:eastAsiaTheme="minorHAnsi"/>
      <w:lang w:eastAsia="en-US"/>
    </w:rPr>
  </w:style>
  <w:style w:type="character" w:styleId="a4">
    <w:name w:val="Hyperlink"/>
    <w:basedOn w:val="a0"/>
    <w:uiPriority w:val="99"/>
    <w:unhideWhenUsed/>
    <w:rsid w:val="00143000"/>
    <w:rPr>
      <w:color w:val="0000FF" w:themeColor="hyperlink"/>
      <w:u w:val="single"/>
    </w:rPr>
  </w:style>
  <w:style w:type="paragraph" w:styleId="a5">
    <w:name w:val="Normal (Web)"/>
    <w:basedOn w:val="a"/>
    <w:link w:val="a6"/>
    <w:unhideWhenUsed/>
    <w:rsid w:val="0014300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6">
    <w:name w:val="Обычный (веб) Знак"/>
    <w:link w:val="a5"/>
    <w:locked/>
    <w:rsid w:val="00143000"/>
    <w:rPr>
      <w:rFonts w:ascii="Times New Roman" w:eastAsia="Times New Roman" w:hAnsi="Times New Roman" w:cs="Times New Roman"/>
      <w:sz w:val="24"/>
      <w:szCs w:val="24"/>
    </w:rPr>
  </w:style>
  <w:style w:type="paragraph" w:styleId="a7">
    <w:name w:val="header"/>
    <w:basedOn w:val="a"/>
    <w:link w:val="a8"/>
    <w:uiPriority w:val="99"/>
    <w:unhideWhenUsed/>
    <w:rsid w:val="00143000"/>
    <w:pPr>
      <w:tabs>
        <w:tab w:val="center" w:pos="4677"/>
        <w:tab w:val="right" w:pos="9355"/>
      </w:tabs>
      <w:spacing w:after="0" w:line="240" w:lineRule="auto"/>
    </w:pPr>
    <w:rPr>
      <w:rFonts w:eastAsiaTheme="minorHAnsi"/>
      <w:lang w:eastAsia="en-US"/>
    </w:rPr>
  </w:style>
  <w:style w:type="character" w:customStyle="1" w:styleId="a8">
    <w:name w:val="Верхний колонтитул Знак"/>
    <w:basedOn w:val="a0"/>
    <w:link w:val="a7"/>
    <w:uiPriority w:val="99"/>
    <w:rsid w:val="00143000"/>
    <w:rPr>
      <w:rFonts w:eastAsiaTheme="minorHAnsi"/>
      <w:lang w:eastAsia="en-US"/>
    </w:rPr>
  </w:style>
  <w:style w:type="paragraph" w:styleId="a9">
    <w:name w:val="footer"/>
    <w:basedOn w:val="a"/>
    <w:link w:val="aa"/>
    <w:uiPriority w:val="99"/>
    <w:unhideWhenUsed/>
    <w:rsid w:val="00143000"/>
    <w:pPr>
      <w:tabs>
        <w:tab w:val="center" w:pos="4677"/>
        <w:tab w:val="right" w:pos="9355"/>
      </w:tabs>
      <w:spacing w:after="0" w:line="240" w:lineRule="auto"/>
    </w:pPr>
    <w:rPr>
      <w:rFonts w:eastAsiaTheme="minorHAnsi"/>
      <w:lang w:eastAsia="en-US"/>
    </w:rPr>
  </w:style>
  <w:style w:type="character" w:customStyle="1" w:styleId="aa">
    <w:name w:val="Нижний колонтитул Знак"/>
    <w:basedOn w:val="a0"/>
    <w:link w:val="a9"/>
    <w:uiPriority w:val="99"/>
    <w:rsid w:val="00143000"/>
    <w:rPr>
      <w:rFonts w:eastAsiaTheme="minorHAnsi"/>
      <w:lang w:eastAsia="en-US"/>
    </w:rPr>
  </w:style>
  <w:style w:type="paragraph" w:customStyle="1" w:styleId="Default">
    <w:name w:val="Default"/>
    <w:rsid w:val="00143000"/>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styleId="ab">
    <w:name w:val="No Spacing"/>
    <w:uiPriority w:val="1"/>
    <w:qFormat/>
    <w:rsid w:val="00143000"/>
    <w:pPr>
      <w:spacing w:after="0" w:line="240" w:lineRule="auto"/>
    </w:pPr>
    <w:rPr>
      <w:rFonts w:ascii="Times New Roman" w:eastAsia="Times New Roman" w:hAnsi="Times New Roman" w:cs="Times New Roman"/>
      <w:sz w:val="24"/>
      <w:szCs w:val="24"/>
    </w:rPr>
  </w:style>
  <w:style w:type="character" w:styleId="ac">
    <w:name w:val="Strong"/>
    <w:basedOn w:val="a0"/>
    <w:qFormat/>
    <w:rsid w:val="00143000"/>
    <w:rPr>
      <w:rFonts w:cs="Times New Roman"/>
      <w:b/>
      <w:bCs/>
    </w:rPr>
  </w:style>
  <w:style w:type="paragraph" w:styleId="ad">
    <w:name w:val="Body Text"/>
    <w:basedOn w:val="a"/>
    <w:link w:val="ae"/>
    <w:rsid w:val="0014300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e">
    <w:name w:val="Основной текст Знак"/>
    <w:basedOn w:val="a0"/>
    <w:link w:val="ad"/>
    <w:rsid w:val="00143000"/>
    <w:rPr>
      <w:rFonts w:ascii="Times New Roman" w:eastAsia="Times New Roman" w:hAnsi="Times New Roman" w:cs="Times New Roman"/>
      <w:sz w:val="24"/>
      <w:szCs w:val="24"/>
    </w:rPr>
  </w:style>
  <w:style w:type="character" w:customStyle="1" w:styleId="fontstyle12">
    <w:name w:val="fontstyle12"/>
    <w:basedOn w:val="a0"/>
    <w:rsid w:val="00143000"/>
    <w:rPr>
      <w:rFonts w:cs="Times New Roman"/>
    </w:rPr>
  </w:style>
  <w:style w:type="character" w:customStyle="1" w:styleId="210">
    <w:name w:val="Основной текст (21)"/>
    <w:link w:val="211"/>
    <w:locked/>
    <w:rsid w:val="00143000"/>
    <w:rPr>
      <w:sz w:val="16"/>
      <w:shd w:val="clear" w:color="auto" w:fill="FFFFFF"/>
    </w:rPr>
  </w:style>
  <w:style w:type="paragraph" w:customStyle="1" w:styleId="211">
    <w:name w:val="Основной текст (21)1"/>
    <w:basedOn w:val="a"/>
    <w:link w:val="210"/>
    <w:rsid w:val="00143000"/>
    <w:pPr>
      <w:shd w:val="clear" w:color="auto" w:fill="FFFFFF"/>
      <w:spacing w:after="0" w:line="197" w:lineRule="exact"/>
      <w:jc w:val="both"/>
    </w:pPr>
    <w:rPr>
      <w:sz w:val="16"/>
      <w:shd w:val="clear" w:color="auto" w:fill="FFFFFF"/>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3BFD64-4F6F-400D-B129-31C10417B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18</Pages>
  <Words>4675</Words>
  <Characters>26650</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5</cp:revision>
  <dcterms:created xsi:type="dcterms:W3CDTF">2020-04-18T09:09:00Z</dcterms:created>
  <dcterms:modified xsi:type="dcterms:W3CDTF">2020-04-20T06:59:00Z</dcterms:modified>
</cp:coreProperties>
</file>