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13" w:rsidRPr="008E5D95" w:rsidRDefault="001B0113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113" w:rsidRPr="008E5D95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5D95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1B0113" w:rsidRPr="008E5D95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5D95"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 w:rsidRPr="008E5D95">
        <w:rPr>
          <w:rFonts w:ascii="Times New Roman" w:eastAsia="Calibri" w:hAnsi="Times New Roman" w:cs="Times New Roman"/>
          <w:sz w:val="28"/>
          <w:szCs w:val="28"/>
        </w:rPr>
        <w:t xml:space="preserve"> детский сад «Колокольчик»</w:t>
      </w:r>
    </w:p>
    <w:p w:rsidR="001B0113" w:rsidRPr="008E5D95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5D95">
        <w:rPr>
          <w:rFonts w:ascii="Times New Roman" w:eastAsia="Calibri" w:hAnsi="Times New Roman" w:cs="Times New Roman"/>
          <w:sz w:val="28"/>
          <w:szCs w:val="28"/>
        </w:rPr>
        <w:t>Быковского муниципального района Волгоградской области</w:t>
      </w:r>
    </w:p>
    <w:p w:rsidR="00855D41" w:rsidRPr="008E5D95" w:rsidRDefault="00855D41" w:rsidP="00855D41">
      <w:pPr>
        <w:shd w:val="clear" w:color="auto" w:fill="FFFFFF"/>
        <w:spacing w:after="0" w:line="240" w:lineRule="auto"/>
        <w:contextualSpacing/>
        <w:rPr>
          <w:rFonts w:ascii="Calibri" w:eastAsia="Calibri" w:hAnsi="Calibri" w:cs="Times New Roman"/>
        </w:rPr>
      </w:pPr>
    </w:p>
    <w:p w:rsidR="00855D41" w:rsidRPr="008E5D95" w:rsidRDefault="00855D41" w:rsidP="00855D41">
      <w:pPr>
        <w:shd w:val="clear" w:color="auto" w:fill="FFFFFF"/>
        <w:spacing w:after="0" w:line="240" w:lineRule="auto"/>
        <w:contextualSpacing/>
        <w:rPr>
          <w:rFonts w:ascii="Calibri" w:eastAsia="Calibri" w:hAnsi="Calibri" w:cs="Times New Roman"/>
        </w:rPr>
      </w:pPr>
    </w:p>
    <w:p w:rsidR="00855D41" w:rsidRDefault="00855D41" w:rsidP="00855D41">
      <w:pPr>
        <w:shd w:val="clear" w:color="auto" w:fill="FFFFFF"/>
        <w:spacing w:after="0" w:line="240" w:lineRule="auto"/>
        <w:contextualSpacing/>
        <w:rPr>
          <w:rFonts w:ascii="Calibri" w:eastAsia="Calibri" w:hAnsi="Calibri" w:cs="Times New Roman"/>
        </w:rPr>
      </w:pPr>
    </w:p>
    <w:p w:rsidR="001B0113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Утверждаю:</w:t>
      </w:r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педагогическом совете МКДОУ                           заведующий МКДОУ</w:t>
      </w:r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</w:t>
      </w:r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Колокольчик»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сад «Колокольчик»</w:t>
      </w:r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5 от 25.08.2021 г.                                    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И.А.Белова</w:t>
      </w:r>
      <w:proofErr w:type="spellEnd"/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Приказ № 104 от 25.08.2021 г.</w:t>
      </w:r>
    </w:p>
    <w:p w:rsidR="008E5D95" w:rsidRDefault="008E5D95" w:rsidP="008E5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Pr="008336F9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Рабочая программа </w:t>
      </w:r>
      <w:proofErr w:type="spellStart"/>
      <w:r w:rsidR="008E5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</w:t>
      </w:r>
      <w:proofErr w:type="spellEnd"/>
      <w:r w:rsidR="008E5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-образовательной деятельности в </w:t>
      </w:r>
    </w:p>
    <w:p w:rsidR="001B0113" w:rsidRPr="008336F9" w:rsidRDefault="008E5D95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старшей группе</w:t>
      </w:r>
      <w:r w:rsidR="001B01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(5-7</w:t>
      </w:r>
      <w:r w:rsidR="001B0113" w:rsidRPr="00833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лет)</w:t>
      </w:r>
    </w:p>
    <w:p w:rsidR="001B0113" w:rsidRPr="008336F9" w:rsidRDefault="008E5D95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024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2021-2022</w:t>
      </w:r>
      <w:r w:rsidR="001B0113" w:rsidRPr="00833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Pr="009048C8" w:rsidRDefault="001B0113" w:rsidP="001B011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1B0113" w:rsidRPr="008E5D95" w:rsidRDefault="008E5D95" w:rsidP="001B011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8E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1B0113" w:rsidRPr="008E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Кочкина Лариса Анатольевна</w:t>
      </w:r>
    </w:p>
    <w:p w:rsidR="001B0113" w:rsidRPr="008E5D95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D95" w:rsidRDefault="008E5D95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737" w:rsidRPr="001B0113" w:rsidRDefault="00882737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1B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7B0BC9" w:rsidRDefault="007B0BC9" w:rsidP="005D2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Целевой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…………………………………………………………3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1.1.Цели и задачи Программы……………………………………………</w:t>
      </w:r>
      <w:proofErr w:type="gram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2.Возрастные особенности детей 5-7 лет ……………………………………5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Планируемые результаты освоения про</w:t>
      </w:r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граммы…………</w:t>
      </w:r>
      <w:proofErr w:type="gramStart"/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……...… 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Содержательный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Образовательная область «Социальн</w:t>
      </w:r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о-коммуникативное развитие</w:t>
      </w:r>
      <w:proofErr w:type="gramStart"/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»….</w:t>
      </w:r>
      <w:proofErr w:type="gramEnd"/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Образовательная область «Познавательное </w:t>
      </w:r>
      <w:proofErr w:type="gram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………………..16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Образовательная область «Р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ечевое 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…………..…………..…22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Образовательная область «Художестве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нно-эстетическое 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...27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Образовательная область «Физи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ческое развитие» 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.……...…35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Развитие игровой деят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ельности детей……………………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.…………37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Взаимодействие детског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сада с семьей………………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.……………39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Планирование образовательной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деятельности……………...………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Организация режима пребывания дете</w:t>
      </w:r>
      <w:r w:rsidR="00231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образовательном учреждени.47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Формы организации детских видо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деятельности в ДОУ…</w:t>
      </w:r>
      <w:proofErr w:type="gramStart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</w:t>
      </w:r>
      <w:proofErr w:type="gramEnd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.………52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3.4.Условия реализации Про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граммы………………</w:t>
      </w:r>
      <w:proofErr w:type="gramStart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.………………….....53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Мониторинг усвоения прогр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 воспитанниками……………………...54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Список методической литературы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………………………………………59</w:t>
      </w:r>
    </w:p>
    <w:p w:rsidR="005D21D5" w:rsidRPr="0023106A" w:rsidRDefault="00F0456F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Приложение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………………………………………………………………...61</w:t>
      </w:r>
      <w:r w:rsidR="00231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Pr="004F63EF" w:rsidRDefault="005D21D5" w:rsidP="005D21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I. Целевой раздел.</w:t>
      </w:r>
    </w:p>
    <w:p w:rsidR="00882737" w:rsidRPr="00882737" w:rsidRDefault="00882737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Пояснительная записка</w:t>
      </w:r>
      <w:r w:rsidR="00987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737" w:rsidRPr="00882737" w:rsidRDefault="001B0113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развитию детей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аршей группы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в соответствии с примерной основной общеобразовательной программой детского сада «От рожден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до школы», в соответствии с в</w:t>
      </w:r>
      <w:r w:rsidR="0049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ведёнными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действие ФГОС ДО.</w:t>
      </w:r>
      <w:r w:rsidR="00882737" w:rsidRPr="008827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содержание и организацию образовательного процесса старшей группы, Муниципал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казённого дошкольного образовательного учреждения Новоникольского детс</w:t>
      </w:r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сада «Колокольчик» (МКДОУ) «От рождения до школы» под ред. Н.Е. </w:t>
      </w:r>
      <w:proofErr w:type="spellStart"/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Комаровой, «Маленький волжанин», срок реализации программы 2020-2021 учебный год.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разработана в соответствии со следующими нормативными документами: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закон «Об образовании в Российской федерации» от 29 12 2012 года № 273 - ФЗ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РФ от 30.08.2013г. № 1014 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 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Дошкольного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Образования» (ФГОС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ДО).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ДОУ.</w:t>
      </w:r>
    </w:p>
    <w:p w:rsidR="00882737" w:rsidRPr="005D21D5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ДОУ</w:t>
      </w:r>
      <w:r w:rsidR="005D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21D5" w:rsidRPr="005D21D5" w:rsidRDefault="005D21D5" w:rsidP="005D21D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Цели и задачи программы.</w:t>
      </w:r>
    </w:p>
    <w:p w:rsidR="00882737" w:rsidRPr="00882737" w:rsidRDefault="005D21D5" w:rsidP="005D2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D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Ведущими целями 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 являются 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882737" w:rsidRPr="00882737" w:rsidRDefault="00882737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      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882737" w:rsidRPr="00882737" w:rsidRDefault="00882737" w:rsidP="001B0113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82737" w:rsidRPr="00882737" w:rsidRDefault="00882737" w:rsidP="001B0113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82737" w:rsidRPr="00882737" w:rsidRDefault="00882737" w:rsidP="001B0113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882737" w:rsidRPr="00882737" w:rsidRDefault="00882737" w:rsidP="001B0113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организация (креативность)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882737" w:rsidRPr="00882737" w:rsidRDefault="00882737" w:rsidP="001B0113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ДОУ и семьи;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преемственности в работе детского сада и  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                                                                                                                       </w:t>
      </w:r>
    </w:p>
    <w:p w:rsidR="00882737" w:rsidRPr="00882737" w:rsidRDefault="00882737" w:rsidP="008827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программа дошкольного образования «ОТ РОЖДЕНИЯ ДО ШКОЛЫ»:</w:t>
      </w:r>
    </w:p>
    <w:p w:rsidR="00882737" w:rsidRPr="00882737" w:rsidRDefault="00882737" w:rsidP="0088273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882737" w:rsidRPr="00882737" w:rsidRDefault="00882737" w:rsidP="0088273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комплексно-тематическом принципе построения образовательного процесса;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решение программных образовательных задач в совместной деятельности взрослого и детей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самостоятельной деятельности дошкольников не только в рамках непосредственно образовательной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но и при проведении режимных моментов в соответствии со спецификой дошкольного образования;</w:t>
      </w:r>
    </w:p>
    <w:p w:rsidR="00882737" w:rsidRPr="00D2060D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D2060D" w:rsidRPr="00882737" w:rsidRDefault="00D2060D" w:rsidP="00D2060D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1.2.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Возрастны</w:t>
      </w:r>
      <w:r w:rsidR="00ED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 особенности развития детей 5-7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лет (старшая группа)  </w:t>
      </w: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</w:t>
      </w:r>
      <w:r w:rsidR="00ED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особенности развития детей 5-7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лет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См.: 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 М.: Мозаика-Синтез, 20102 С. 223-225.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шестого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седьмого годов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уже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могут распределять роли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начала игры </w:t>
      </w:r>
      <w:r w:rsidR="00ED0D98"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строить свое поведение, придерживаясь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Развивается изобразительная деятельность детей. 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 наиболее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активного рисования.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дети способны создать до двух тысяч рисунков. Рисунки могут быть самыми разными по содержанию: это и жизненные впечатления де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и воображаемые ситуации, и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Овладевают обобщенным способом обследования образца.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способны выделять основные части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предполагаемой постройки.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Конструктивная деятельность может осуществляться на основе схемы, по замыслу и по условиям.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Появляется конструирование в ходе совместной деятельности.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продолжают совершенствоваться обобщения, что является основой словесно - логического мышления.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объяснения, если анализируемые отношения не выходят за пределы их наглядного опыта.</w:t>
      </w:r>
    </w:p>
    <w:p w:rsidR="00882737" w:rsidRPr="00D2060D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 развиваться лишь при условии проведения специальной работы по его активизации.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Я.</w:t>
      </w:r>
    </w:p>
    <w:p w:rsidR="00D7060B" w:rsidRDefault="00D7060B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358" w:rsidRDefault="005D2358" w:rsidP="005D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Планируемые результаты освоения программы.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быстро, аккуратно одеваться и раздеваться, соблюдают порядок в своём шкафу.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 детей сформированы навыки опрятности (замечают непорядок в одежде, устраняют его при небольшой помощи взрослых).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 детей сформированы элементарные навыки личной гигиены (самостоятельно чистят зубы, моют руки перед едой; при кашле и чихании закрывают рот и нос платком).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правильно пользоваться столовыми приборами, едят аккуратно, бесшумно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Ходят и бегают легко, ритмично.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лазать по гимнастической стенке с изменением темпа.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Выполняют различные виды прыжков.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Владеют школой мяча.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Перестраиваются в колонну по трое, четверо, равняются, размыкаются, выполняют повороты.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значении для здоровья человека ежедневной утренней гимнастики, закаливания организма, соблюдения режима дня.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Соблюдают элементарные правила безопасного поведения в детском саду.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Соблюдают правила дорожного движения (переходят улицу в указанных местах в соответствии со светофором)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и называют специальные виды транспорта («Скорая помощь», «Пожарная», «Полиция»), объясняют их назначение.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проезжую часть, тротуар, подземный пешеходный переход, пешеходный переход «Зебра».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и соблюдают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Знают, где работают родители, как важен их труд для общества.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 повседневной жизни, в играх выражают формы вежливости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Делятся с педагогом и детьми разнообразными впечатлениями, уточняют источник полученной информации.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Дети решают спорные вопросы и улаживают конфликты с помощью речи: убеждают, доказывают, объясняют.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Участвуют в беседе, аргументировано и доброжелательно оценивают ответ, высказывание сверстника.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поддержать беседу, высказывают свою точку зрения, согласие или несогласие с кем-то.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работают коллективно.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договариваться с партнерами, во что играть, кто кем будет в игре; подчиняются правилам.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разворачивать содержание игры в зависимости от количества играющих детей.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различные источники информации, способствующие обогащению игры (кино, литература, экскурсии…)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творческую предметно- игровую среду, используя полифункциональный материал, предметы- заместители.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«Познавательно развитие»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Формирование элементарных математических представлений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множество (группы предметов) из разных по качеству элементов (предметов разного размера, цвета, формы,</w:t>
      </w:r>
      <w:r w:rsidR="00E90323">
        <w:rPr>
          <w:color w:val="000000"/>
          <w:sz w:val="28"/>
          <w:szCs w:val="28"/>
        </w:rPr>
        <w:t xml:space="preserve"> </w:t>
      </w:r>
      <w:r w:rsidRPr="00D7060B">
        <w:rPr>
          <w:color w:val="000000"/>
          <w:sz w:val="28"/>
          <w:szCs w:val="28"/>
        </w:rPr>
        <w:t>назначения).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Считают (отсчитывают) в пределах 10.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Правильно пользуются количественным и порядковыми числительными (в пределах 10), отвечают на вопросы: «Сколько? Который, по счету?»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Уравнивают неравные группы предметов двумя способами (удаление и добавление единицы).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Сравнивают предметы по длине (ширине, высоте, толщине) с помощью наложения, приложения, на глаз.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Проверяют точность определений путем наложения или приложения.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Размещают предметы различной величины (до 7-10) в порядке возрастания, убывания их длины, ширины, высоты, толщины.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Выражают словами местонахождения предмета по отношению к себе, другим предметам.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Ориентируются на листе бумаги (справа-слева, вверху-внизу, в середине, в углу)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некоторые характерные особенности знакомых геометрических фигур (количество углов, сторон равенство, неравенство сторон).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утро, вечер, ночь, смену частей суток.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текущий день недели.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Устанавливают последовательность различных событий: что было раньше, что позже.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Ознакомление с окружающим миром, с природой.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предметах, облегчающих труд человека в быту, создающие комфорт.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сравнивать предметы: по назначению, цвету, форме, материалу.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предметы классифицировать (посуда - фарфоровая, стеклянная, керамическая…)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и называют виды транспорта.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достопримечательности родного края, о замечательных людях, прославивших свой край.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том, в какой стране живут, как называется столица России, могут узнать флаг России, гимн.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название родного города, села.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и называют своих родственников, домашний адрес.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Классифицируют предметы, определяют материалы, из которых они сделаны.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Российской армии, о том</w:t>
      </w:r>
      <w:r w:rsidR="00E90323">
        <w:rPr>
          <w:color w:val="000000"/>
          <w:sz w:val="28"/>
          <w:szCs w:val="28"/>
        </w:rPr>
        <w:t>,</w:t>
      </w:r>
      <w:r w:rsidRPr="00D7060B">
        <w:rPr>
          <w:color w:val="000000"/>
          <w:sz w:val="28"/>
          <w:szCs w:val="28"/>
        </w:rPr>
        <w:t xml:space="preserve"> кто защищает.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Имеют представления о людях разных профессий: строители, земледельцы, работники транспорта, связи, швейной промышленности).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Имеют представления о понятиях: лес, луг, сад, могут различить некоторые деревья, кустарники и травянистых растения.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Рассказывают о домашних животных и их повадках, зависимости от человека.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Рассказывают о диких животных: где живут, как добывают пищу и готовятся к сезонным изменениям.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Узнают и называют птиц: ласточка, скворец.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Узнают и называют представителей класса пресмыкающихся (ящерица, черепаха) и насекомых (пчела, комар, муха).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времена года, отмечают их особенности.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взаимодействии человека с природой в разное время года.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Знают о значении солнца, воды и воздуха для человека, животных, растений.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чередование частей суток и их некоторые характеристики.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Конструирование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постройки по рисунку, схеме, самостоятельно подбирают необходимый строительный материал.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Планируют этапы создания собственной постройки, находят конструктивные решения.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Анализируют образец постройки.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преобразовывать образец по условиям, по схемам, по собственному замыслу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и различают новые детали: разнообразные по форме и величине пластины, бруски, цилиндры, конусы и др.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Выделяют основные части и характерные детали конструкций.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Взаимодействуют со сверстниками при создании коллективной конструкции, умеют договариваться и строить совместную деятельность.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«Речевое развитие»</w:t>
      </w:r>
      <w:r w:rsidR="00D7060B">
        <w:rPr>
          <w:b/>
          <w:bCs/>
          <w:color w:val="000000"/>
          <w:sz w:val="28"/>
          <w:szCs w:val="28"/>
        </w:rPr>
        <w:t>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Употребляют в речи существительные, обозначающие предметы бытового окружения, прилагательные, характеризующими свойства и качества предметов, наречиями, обозначающими взаимоотношения людей, их отношения к труду.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Подбирают к существительному несколько прилагательные; заменяют слово другим словом со сходным значением.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Употребляют слова в точном соответствии со смыслом.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Определяют место звука в слове.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на слух и отчетливо произносят сходные по артикуляции и звучанию согласные звуки.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согласовывать слова в предложениях: сущ. с числительными, прилагательные с существительными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Замечают и исправляют ошибку в ударении в слове.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образовывать однокоренные слова.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Составляют по образцу простые и сложные предложения.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Составляют по образцу рассказы по сюжетной картинке, по набору картинок.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Последовательно, без существенных пропуско</w:t>
      </w:r>
      <w:r w:rsidR="00E90323">
        <w:rPr>
          <w:color w:val="000000"/>
          <w:sz w:val="28"/>
          <w:szCs w:val="28"/>
        </w:rPr>
        <w:t>в пересказывают небольшие литературные</w:t>
      </w:r>
      <w:r w:rsidRPr="00D7060B">
        <w:rPr>
          <w:color w:val="000000"/>
          <w:sz w:val="28"/>
          <w:szCs w:val="28"/>
        </w:rPr>
        <w:t xml:space="preserve"> произ</w:t>
      </w:r>
      <w:r w:rsidR="00E90323">
        <w:rPr>
          <w:color w:val="000000"/>
          <w:sz w:val="28"/>
          <w:szCs w:val="28"/>
        </w:rPr>
        <w:t>ведения</w:t>
      </w:r>
      <w:r w:rsidRPr="00D7060B">
        <w:rPr>
          <w:color w:val="000000"/>
          <w:sz w:val="28"/>
          <w:szCs w:val="28"/>
        </w:rPr>
        <w:t>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2-3 программных стихотворения, 2-3 считалки, 2-3 загадки.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жанр произведения.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Драматизируют небольшие сказки, читают по ролям стихотворения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любимого детского писателя, любимые сказки и рассказы.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различать произведения изобразительного искусства (живопись, книжная графика, народное декоративное искусство).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Выделяют выразительные средства в разных видах искусства (форма, цвет, колорит, композиция).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особенности изобразительных материалов.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изображения предметов (с натуры, по представлению), сюжетные изображения.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разнообразные композиционные решения, изобразительные материалы.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различные цвета и оттенки для создания выразительных образов.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Выполняют узоры по мотивам народного декоративно-прикладного искусства.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Владеют различными способами и приемами рисования различными материалами (карандашами, гуашь, мелки, фломастеры, разнообразные кисти и т.д.)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Лепят предметы разной формы, используя усвоенные приемы и способы.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небольшие сюжетные композиции, передавая пропорции, позы и движения фигур.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изображения по мотивам народных игрушек.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Изображают предметы и создают несложные сюжетные композиции, используя разнообразные приемы вырезывания, обрывания бумаги.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жанры музыкальных произведений (марш, танец, песня).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жанры музыкальных инструментов (фортепиано, скрипка).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высокие и низкие звуки (в пределах квинты).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Поют без напряжения, плавно, легким звуком, отчетливо произносят слова, своевременно начинают и заканчивают песню.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Ритмично двигаются в соответствии с характером и динамикой музыки, выполняют танцевальные движения.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Самостоятельно инсценируют содержание песен, хороводом; действуют не подражая друг другу.</w:t>
      </w:r>
    </w:p>
    <w:p w:rsidR="00882737" w:rsidRPr="0091130B" w:rsidRDefault="005D2358" w:rsidP="009113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br/>
      </w:r>
      <w:r w:rsidR="00882737" w:rsidRPr="00882737">
        <w:rPr>
          <w:b/>
          <w:bCs/>
          <w:color w:val="000000"/>
          <w:sz w:val="28"/>
          <w:szCs w:val="28"/>
        </w:rPr>
        <w:t>Значимые для разработки и реализации рабочей программы</w:t>
      </w:r>
      <w:r w:rsidR="0091130B">
        <w:rPr>
          <w:b/>
          <w:bCs/>
          <w:color w:val="000000"/>
          <w:sz w:val="28"/>
          <w:szCs w:val="28"/>
        </w:rPr>
        <w:t xml:space="preserve"> </w:t>
      </w:r>
      <w:r w:rsidR="00882737" w:rsidRPr="00882737">
        <w:rPr>
          <w:b/>
          <w:bCs/>
          <w:color w:val="000000"/>
          <w:sz w:val="28"/>
          <w:szCs w:val="28"/>
        </w:rPr>
        <w:t>характеристики.</w:t>
      </w: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882737" w:rsidRPr="00882737" w:rsidRDefault="00882737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27553F" w:rsidRDefault="00ED0D98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теплый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период (июнь-август, для которого составляется другой режим дня)</w:t>
      </w:r>
      <w:r w:rsidR="00275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737" w:rsidRDefault="00882737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53F" w:rsidRPr="004F63EF" w:rsidRDefault="0027553F" w:rsidP="002755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Содержательный раздел.</w:t>
      </w:r>
    </w:p>
    <w:p w:rsidR="0027553F" w:rsidRDefault="0027553F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Образовательная область «Социально – коммуникативное развитие»</w:t>
      </w:r>
      <w:r w:rsidR="0029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2527" w:rsidRPr="00882737" w:rsidRDefault="00292527" w:rsidP="00292527">
      <w:pPr>
        <w:shd w:val="clear" w:color="auto" w:fill="FFFFFF"/>
        <w:spacing w:after="0" w:line="240" w:lineRule="auto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Содержание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самостоятельности,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природе, через решения следующих задач: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Социализация, развитие общения, нравственное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детей к совместной деятельности, развитие умения договариваться, самостоятельно разрешать конфликты со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в семье и сообществе, патриотическое воспитание.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образа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Самообслуживание, самостоятельность, трудовое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собственному труду, труду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 и его результатам. Формирование умения ответственно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порученному заданию (умение и желание доводить дело до конца, стремление сделать его хорошо).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первичных представлений о труде взрослых, его роли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 и жизни каждого человека.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безопасности.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представлений о некоторых типичных опасных ситуациях и способах поведения в них.</w:t>
      </w:r>
    </w:p>
    <w:p w:rsidR="0029252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ребенка об изменении позиции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взрослением (ответственность за младших, уважение и помощь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старшим, в том числе пожилым людям и т. д.). Через символические 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средства углублять представления ребенка о себе в прошлом,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 и будущем. Расширять традиционные гендерные представления. Воспитывать уважительное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тношение к сверстникам своего 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противоположного пола.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представления ребенка о семье и ее истории; 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где работают родители, как важен для общества их труд. Поощрять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посильное участие детей в подготовке различных семейных праздников.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к выполнению постоянных обязанностей по дому.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интерес к ближайшей окружающей среде: к детскому саду, дому, где живут дети, участку детского сада 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 Обращать внимание на своеобразие оформления разных помещений.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замечать изменения в оформлении помещений,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объяснять причины таких изменений; высказывать свое мнение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поводу замеченных перемен, вносить свои предложения о возможных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вариантах оформления. Подводить детей к оценке окружающей среды.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стремление поддерживать чистоту и порядок в группе,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украшать ее произведениями искусства, рисунками. Привлекать к оформлению групповой комнаты, зала к праздникам. Побуждать использовать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созданные детьми изделия, рисунки, аппликации (птички, бабочки, сне-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жинки, веточки с листьями и т. п.).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ребенка о себе как о члене коллектива,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жизненную позицию через участие в совместной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деятельности, взаимодействие с детьми других возрастных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групп, посильное участие в жизни дошкольного учреждения. Приобщать</w:t>
      </w:r>
    </w:p>
    <w:p w:rsidR="00292527" w:rsidRPr="009E7B61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мероприятиям, которые проводятся в детском саду, в том числе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 с родителями (спектакли, спортивные праздники и развлечения,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выставок детских работ).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Родная страна.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края; о замечательных людях, прославивших свой край.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родной стране, о государственных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праздниках (8 Марта, День защитника Отечества, День Победы, Новый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и т. д.). Воспитывать любовь к Родине.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что Российская Федерация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(Россия) — огромная многонациональная страна. Рассказывать детям 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Москва — главный город, столица нашей Родины. Познакомить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флагом и гербом России, мелодией гимна.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Российской армии. Воспитывать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защитникам отечества. Рассказывать о трудной, но почетной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защищать Родину, охранять ее спокойствие и безопасность;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как в годы войн храбро сражались и защищали нашу страну от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292527" w:rsidRPr="00C87F58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87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Самообслуживание, самостоятельность трудовое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Культурно-гигиенические навыки.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привычку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чистотой тела, опрятностью одежды, прически; самостоятельно чистить зубы, умываться, по мере необходимости мыть руки. следить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чистотой ногтей; при кашле и чихании закрывать рот и нос платком.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замечать и самостоятельно устранять непорядок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внешнем виде.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культуру еды: умение правильно пользоваться столовыми приборами (вилкой, ножом); есть аккуратно, бесшумно, сохраняя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правильную осанку за столом; обращаться с просьбой, благодарить.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кисточки, розетки для красок, палитру, протирать столы.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Общественно-полезный труд.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положительное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труду, желание выполнять посильные трудовые поручения.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детям значимость их труда.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 дело до конца. Развивать творчество и инициативу при выполнении различных видов труда.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оценивать результат своей работы (с помощью взрослого).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 между детьми; привычку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играть, трудиться, заниматься сообща. Развивать желание помогать друг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предпосылки (элементы) учебной деятельности. Продолжать развивать внимание, умение понимать поставленную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 (что нужно делать), способы ее достижения (как делать); воспитывать усидчивость; учить проявлять настойчивость, целеустремленность в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 конечного результата.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учить детей помогать взрослым поддерживать порядок в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группе: протирать игрушки, строительный материал и т. п.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наводить порядок на участке детского сада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(подметать и очищать дорожки от мусора, зимой — от снега, поливать песок в песочнице и пр.).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 в природе.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желание выполнять различные поручения, связанные с уходом за животными и растениями в уголке природы;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дежурного в уголке природы (поливать комнатные растения,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рыхлить почву и т. д.).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помощи взрослым и посильному труду в природе: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Уважение к труду взрослых.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труде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Формирование 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 безопасности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в природе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основы экологической культуры и безопасного поведения в природе.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явлениями неживой природы (гроза, гром, молния, радуга), с правилами поведения при грозе.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правилами оказания первой помощи при ушибах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укусах насекомых.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на дорогах.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названиями ближайших к детскому саду улиц и улиц, на которых живут дети.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дорожного движения, правилами передвижения пешеходов и велосипедистов.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дорожными знаками: «Дети», «Остановка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трамвая», «Остановка автобуса», «Пешеходный переход», «Пункт первой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помощи», «Пункт питания», «Место стоянки», «Въезд запрещен», «Дорожные работы», «Велосипедная дорожка».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собственной жизнедеятельности.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основы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жизнедеятельности человека.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знакомить с правилами безопасного поведения во время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 в разное время года (купание в водоемах, катание на велосипеде, на санках, коньках, лыжах и др.).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об источниках опасности в быту (электроприборы,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газовая плита, утюг и др.). Закреплять навыки безопасного пользования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бытовыми предметами.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знания детей о работе пожарных, о причинах пожаров, об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 правилах поведения во время пожара. Знакомить с работой службы спасения — МЧС. Закреплять знания о том, что в случае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взрослые звонят по телефонам «01», «02», «03».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обращаться за помощью к взрослым.</w:t>
      </w:r>
    </w:p>
    <w:p w:rsidR="0029252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свое имя, фамилию, возраст, домашний адрес, телефон.</w:t>
      </w:r>
    </w:p>
    <w:p w:rsidR="00C87F58" w:rsidRPr="00882737" w:rsidRDefault="00C87F58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F58" w:rsidRPr="004F63EF" w:rsidRDefault="00C87F58" w:rsidP="00C87F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«Познавательное развитие предполагает развитие интересов детей,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 мира (форме, цвете, размере, материале, звучании, ритме,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темпе, количестве, числе, части и целом, пространстве и времени, движении и покое, причинах и следствиях и др.), о малой родине и Отечестве,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задачи: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познавательно-исследовательской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мотивации; формирование познавательных действий,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сознания; развитие воображения и творческой активности;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об объектах окружающего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мира, о свойствах и отношениях объектов окружающего мира (форме,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цвете, размере, материале, звучании, ритме, темпе, причинах и следствиях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социокультурным ценностям.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первичных представлений о малой родине и Отечестве, представлений о социокультурных ценностях нашего народа, об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отечественных традициях и праздниках.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математических представлений.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представлений, первичных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с миром природы.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Первичные представления об объектах окружающего мира.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характерные, существенные признаки предметов и явлений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Сенсорное развитие.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цветами спектра: красны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оранжевый, желтый, зеленый,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цветовых тонов в спектре.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глазомер.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 играх память, внимание, воображение, мышление, речь,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сенсорные способности детей. Учить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авнивать предметы, подмечать 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различия в их признаках (цвет, форма, величина, материал),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предметы по общим признакам, составлять из части целое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(складные кубики, мозаика,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определять изменения в расположении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(впереди, сзади, направо, налево, под, над, посередине, сбоку).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желание действовать с разнообразными дидактическими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 и игрушками (народными, электронными, компьютерными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Приобщение к социокультурным ценностям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«пришел» стол?», «Как получилась книжка?»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профессиях.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об истории человечества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(Древний мир, Средние века, современное общество) через знакомство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произведениями искусства (живопись, скульптура, мифы и легенды на-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 мира), реконструкцию образа жизни людей разных времен (одеж-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утварь, традиции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важности и значимости их труда; о том, что для облегчения труда используется разнообразная техника.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и счет.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множества (группы предметов)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рядом стоящие числа в пределах 10 на основе сравнения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предмет, будет 8, поровну», «8 больше 7; если из 8 предметов убрать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то станет по 7, поровну»).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понимать 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ошения рядом стоящих чисел (5 &lt;6 на 1, 6 &gt;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на 1).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 предметы из большого количества по образцу и заданному числу (в пределах 10).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цифрами от 0 до 9.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порядковым счетом в пределах 10, учить различать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 «Сколько?», «Который?» («Какой?») и правильно отвечать на них.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представление о равенстве: определять равное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 группах, состоящих из разных предметов; правильно обобщать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значения на основе счета и сравнения групп (здесь 5 петушков,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матрешек, 5 машин — всех игрушек поровну — по 5).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понимании того, что число не зависит от вели-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количественным составом числа из единиц в пределах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на конкретном материале: 5 — это один, еще один, еще один, еще один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Величина.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по величине; отражать в речи порядок расположения предметов и соотношение между ними по размеру: «Розовая лента — самая широкая,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 — немного уже, красная — еще уже, но она шире желтой, а зеленая уже желтой и всех остальных лент»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предмета по величине (длине, ширине, высоте) опосредованно — с помощью третьего (условной меры), равного одному из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сравниваемых предметов.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овалом на основе сравнения его с кругом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прямоугольником.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четырехугольнике: подвести к пониманию того, что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и прямоугольник являются разновидностями четырехугольника.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геометрическую зоркость: умение анализировать и сравнивать предметы по форме, находить в ближайшем окружении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одинаковой и разной формы: книги, картина, одеяла, крышки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 — прямоугольные, поднос и блюдо — овальные, тарелки — круглые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 том, как из одной формы сделать другую.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 в пространстве.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на листе бумаги (справа — слева, вверху — внизу, в середине, в углу).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 во времени.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том, что утро, вечер, день и ночь составляют сутки.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 конкретных примерах устанавливать последовательность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               Ознакомление с миром природы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представления детей о природе. Учить наблюдать, развивать любознательность.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комнатными растениями.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ухаживать за растениями. Рассказать о способах вегетативного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размножения растений.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домашних животных, их повадках, зависимости от человека.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ухаживать за обитателями уголка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представителями классов пресмыкающихся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(ящерица, черепаха и др.) и насекомых (пчела, комар, муха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чередовании времен года, частей суток и их некоторых характеристиках.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многообразием родной природы; с растениями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животными различных климатических зон.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человек в своей жизни использует воду, песок, глину, камни.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процессе ознакомления с природой произведения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литературы, музыки, народные приметы.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укреплять свое здоровье в процессе общения с природой.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взаимодействие живой и неживой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значении солнца и воздуха в жизни человека, животных и растений.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Сезонные наблюдения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том, как похолодание и сокращение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продолжительности дня изменяют жизнь растений, животных и человека.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тем, как некоторые животные готовятся к зиме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(лягушки, ящерицы, черепахи, ежи, медведи впадают в спячку, зайцы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линяют, некоторые птицы (гуси, утки, журавли) улетают в теплые края).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об особенностях зимней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(холода, заморозки, снегопады, сильные ветры), особенностях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людей в городе, на селе. Познакомить с таким природным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явлением, как туман.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 весенних изменениях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природе: тает снег, разливаются реки, прилетают птицы, травка и цветы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быстрее появляются на солнечной стороне, чем в тени. Наблюдать гнездование птиц (ворон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представления о влиянии тепла, солнечного света на жизнь людей, животных и растений (природа «расцветает»,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ягод, фруктов, овощей; много корма для зверей, птиц и их детенышей).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съедобных и несъедобных грибах (съедобные — маслята, опята, лисички и т. п.; несъедобные — мухомор, ложный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опенок).</w:t>
      </w:r>
    </w:p>
    <w:p w:rsidR="00C471E9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1E9" w:rsidRPr="004F63EF" w:rsidRDefault="00C471E9" w:rsidP="00C471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Образовательная область «Речевое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F58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 включает владение речью как средством общения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 обогащение активного словаря; развитие связной, грамматически правильной диалогической и монологической речи; развитие речевого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свободного общения с взрослыми и детьми,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конструктивными способами и средствами взаимодействия с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компонентов устной речи детей: грамматического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 речи, связной речи — диалогической и монологической форм; формирование словаря, воспитание звуковой культуры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любви к чтению; развитие литературной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слушать художественные произведения, следить за развитием действия.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речи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речевая среда.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ребенка делиться с педагогом и другими детьми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решать спорные вопросы и улаживать конфликты с помощью речи: убеждать, доказывать, объяснять.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словаря.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речь детей существительными,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подборе существительных к прилагательному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(белый — снег, сахар, мел), слов со сходным значением (ша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 — озор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— проказник), с противоположным значением (слабый — сильный,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пасмурно — солнечно).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употреблять слова в точном соответствии со смыслом.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культура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— ш, ж — з, л — 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фонематический слух. Учить определять место звука в слове (начало, середина, конец).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интонационную выразительность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Грамматический строй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по образцу простые и сложные предложения.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пользоваться прямой и косвенной речью.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Связная речь.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поддерживать беседу.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монологическую форму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связно, последовательно и выразительно пересказывать небольшие сказки, рассказы.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составлять рассказы о событиях из личного опыта, придумывать свои концовки к сказкам.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составлять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небольшие рассказы творческого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на тему, предложенную воспитателем.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Художественная литература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рассказывать о своем восприятии конкретного поступка литературного персонажа.  Помогать детям понять скрытые мотивы поведения героев произведения.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объяснять (с опорой на прочитанное произведение)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детям жанровые особенности сказок, рассказов, стихотворений.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выразительно, с естественными интонациями читать стихи,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чтении текста по ролям, в инсценировках.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PetersburgC" w:eastAsia="Times New Roman" w:hAnsi="PetersburgC" w:cs="Times New Roman"/>
          <w:color w:val="000000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E06E92" w:rsidRPr="00882737" w:rsidRDefault="00E06E92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87F58"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список</w:t>
      </w:r>
      <w:r w:rsidR="00E90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литературы для чтения детям 5-7</w:t>
      </w: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 по программе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«От рождения до школы»</w:t>
      </w:r>
    </w:p>
    <w:p w:rsidR="00E06E92" w:rsidRPr="00E06E92" w:rsidRDefault="00E06E92" w:rsidP="00E06E92">
      <w:pPr>
        <w:shd w:val="clear" w:color="auto" w:fill="FFFFFF"/>
        <w:spacing w:after="0" w:line="240" w:lineRule="auto"/>
        <w:ind w:left="20" w:right="20" w:firstLine="40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ред. Н. Е.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Песенки.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на тоненький ледок»;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Никоденька-гусачок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я колышки тешу.»;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 бабушки козел.»;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мороз, мороз, мороз.»;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 постучишь, прилетает синий чиж.»;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«Ранним-рано поутру.»;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«Грачи-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киричи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ты, пташечка, ты залетная.»;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«Ласточка- ласточка.»;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«Дождик, дождик, веселей.»;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«Божья коровка».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Сказки.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«Лиса и кувшин», обр. 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«Крылатый, мохнатый да масляный» обр. И. Карнауховой;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обр. А. Н, Толсто</w:t>
      </w:r>
      <w:r w:rsidR="00E9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«Заяц-хвастун», обр. 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«Царевна- лягушка», обр. М. Булатова;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«Рифмы», авторизированный пересказ Б. Шергина;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«Сивка-Бурка», обр. М. Булатова;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Финист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Ясный сокол», обр. А. Платонова.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Песенки.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«Гречку мыли»,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Ю. Григорьева;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«Старушка»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«Дом, который построил Джек», пер. с англ. С. Маршака;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«Счастливого пути!», голл., обр. И.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«Веснянка»,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Г. Литвака;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«Друг за дружкой»,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тадж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Н. Гребнева (в сокр.).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Сказки.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«Кукушка»,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ненецк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обр. К.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«Чудесные истории про зайца по имени Лек», сказки народов Западной Африки, пер. О. Кустовой и В. Андреева;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Златовласка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К. Паустовского;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золотых волоска Деда-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Всеведа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Аросьевой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сборника сказок К. Я.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Эрбена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06E92" w:rsidRPr="00E06E92" w:rsidRDefault="00E06E92" w:rsidP="00E06E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Бунин «Первый снег»;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 «Уж небо осенью дышало» (из романа «Евгений Онегин»); «Зимний вечер» (в сокр.);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К. Толстой «Осень, обсыпается весь наш бедный сад»;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Цветаева «У кроватки»;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«Пудель»;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Есенин «Береза», «Черемуха»;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Никитин «Встреча зимы»;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Фет «Кот поет, глаза прищурил»;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Левин «Сундук», «Лошадь»;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«Мирная считалка»;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Городецкий «Котенок»;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Тютчев «Зима недаром злится»;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«Веревочка».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Проза.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Дмитриева «Малыш и Жучка» (главы);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«Косточка», «Прыжок», «Лев и собачка»;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 Носов «Живая шляпа»;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Алмазов «Горбушка»;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Гайдар «Чук и Гек» (главы);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Георгиев «Я спас Деда Мороза»;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Драгунский «Друг детства», «Сверху вниз, наискосок»;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 «Кот-ворюга».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Александрова «Домовенок Кузька» (главы);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B.Бианки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«Сова»;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«Серая звездочка»;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Пушкин «Сказка о царе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сыне его славном и могучем богатыре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Салтановиче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прекрасной царевне Лебеди»;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Бажов «Серебряное копытце»;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Телешов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Крупеничка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Катаев «Цветик-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«Баллада о королевском бутерброде», пер. с англ.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C.Маршака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Смит «Про летающую корову», пер. с англ. 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Бжехва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горизонтских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островах», пер. с польск. 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Ривз «Шумный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Ба-бах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англ. М.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Бородицкой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«Письмо ко всем детям по одному очень важному делу», пер. с польск. С. Михалкова.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Мякеля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«Господин Ау» (главы, пер. с финск. Э. Успенского;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Киплинг «Слоненок», пер. с англ. К. Чуковского, стихи з пер. С. Маршака;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Линдгрен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живет на крыше, опять прилетел» (главы в сокр., пер.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швед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Лунгиной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заучивания наизусть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 постучишь.», рус. нар. песня;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Белоусов «Весенняя гостья»;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Благинина. «Посидим в тишине»;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Виеру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«Мамин день», пер,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Я. Акима;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Исаковский. «Поезжай за моря-океаны»;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Карем. «Мирная считалка», пер. с франц. В.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Пушкин. «У лукоморья дуб зеленый» (из поэмы «Руслан и Людмила»);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Суриков. «Вот моя деревня».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чтения в лицах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Владимиров. «Чудаки»;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Городецкий. «Котенок»;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Орлов. «Ты скажи мне, реченька.»;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Успенский. «Разгром».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литература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сказки.</w:t>
      </w:r>
    </w:p>
    <w:p w:rsidR="00E06E92" w:rsidRPr="00E06E92" w:rsidRDefault="00E06E92" w:rsidP="0023106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«Никита Кожемяка» (из сборника сказок А. Афанасьева);</w:t>
      </w:r>
    </w:p>
    <w:p w:rsidR="00E06E92" w:rsidRPr="00E06E92" w:rsidRDefault="00E06E92" w:rsidP="0023106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«Докучные сказки».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Зарубежные народные сказки.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мышонке, который был кошкой, собакой и тигром», инд. пер. 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Ходзы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братья отцовский клад нашли»,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М. Булатова;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«Желтый аист», кит., пер. Ф.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Ярлина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Проза.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Житков «Белый домик», «Как я ловил человечков»;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Г, Снегирев «Пингвиний пляж», «К морю», «Отважный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пингвиненок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Пантелеев «Буква „ы"»;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Москвина «Кроха»;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 «Сказка про трех пиратов».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Аким «Жадина»;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Мориц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«Домик с грубой»;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«Совет», «Бесконечные стихи»;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Хармс «Уж я бегал, бегал,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бегал,.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Чиарди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том, у кого три глаза», пер. с англ. Р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«Приятная встреча»;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Плещеев «Мой садик»;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«Почта».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Волков «Волшебник Изумрудного города» (главы);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Пройслер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«Маленькая Баба-яга», пер. с нем. Ю.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Коринца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«Волшебный барабан» (из книги «Сказки, у которых три конца», пер. с итал. И. Константиновой;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Янссон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самом последнем в мире драконе», пер.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швед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 Брауде;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«Шляпа волшебника», пер. В. Смирнова;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Сапгир «Небылицы в лицах»,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Каклягушку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продавали»;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Петрушевская «Кот, который умел петь»;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Митяев. «Сказка про трех пиратов».</w:t>
      </w:r>
    </w:p>
    <w:p w:rsidR="00E06E92" w:rsidRDefault="00E06E92" w:rsidP="00C471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1E9" w:rsidRPr="004F63EF" w:rsidRDefault="00C471E9" w:rsidP="00C471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Образовательная область «Художественно-эстетическое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F58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литературы, фольклора; стимулирование сопереживания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персонажам художественных произведений; реализацию самостоятельной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деятельности детей (изобразительной, конструктивно - модельной, музыкальной и др.)».</w:t>
      </w:r>
    </w:p>
    <w:p w:rsidR="00C87F58" w:rsidRPr="00882737" w:rsidRDefault="00C87F58" w:rsidP="007B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цели и задачи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 детей, художественного восприятия,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 представлений, воображения, художественно-творческих способностей.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искусству.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Конструктивно-модельная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работать коллективно, объединять свои поделки 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общим замыслом, договариваться, кто какую часть работы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выполнять.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Музыкально-художественная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 отзывчивости при восприятии музыкальных произведений.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поэтического и музыкального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слуха, чувства ритма, музыкальной памяти; формирование песенного,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вкуса.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музыкально-художественной деятельности,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 этом виде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Приобщение к искусству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интерес к музыке, живописи, литературе, народному искусству.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выделять, называть, группировать произведения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 искусства (литература, музыка, изобразительное искусство, архитектура, театр).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жанрами изобразительного и музыкального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художественной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произведен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иями живописи (И. Шишкин, И. Ле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 - иллюстраторов детских книг (Ю. Васнецов,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Рачев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сходства и различия архитектурных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сооружений одинакового назначения: форма, пропорции (высота, длина,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— декор и т. д.). Подводить к пониманию зависимости конструкции здания от его назначения: жилой дом, театр, храм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наблюдательность, учить внимательно рассматривать здания, замечать их характерные особенности, разнообразие пропорций,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конструкций, украшающих деталей.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чтении литературных произведений, сказок обращать внимание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описание сказочных домиков (теремок, рукавичка, избушка на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курьих ножках), дворцов.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понятиями «народное искусство», «виды и жанры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искусства». Расширять представления детей о народном искусстве, фольклоре, музыке и художественных промыслах.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бережное отношение к произведениям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Изобразительная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изобразительной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Обогащать сенсорный опыт, развивая органы восприятия: зрение, слух,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обоняние, осязание, вкус; закреплять знания об основных формах предметов и объектов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наблюдать, всматриваться (вслушиваться) 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 и объекты природы, замечать их изменения (например, как изменяются форма и цвет медленно плывущих облаков, как постепенно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раскрывается утром и закрывается вечером венчик цветка, как изменяется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предметов на солнце и в тени).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изобразительные навыки и умения, формировать художественно-творческие способности.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формы, цвета, пропорций.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-Майдан, Гжель), расширять представления о народных игрушках (матрешки — городецкая,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богородская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бирюльки).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скульптура малых форм). Развивать декоративное творчество детей (в том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коллективное).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сохранять рабочее место в чистоте, по окончании работы приводить его в порядок.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умение детей рассматривать работы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(рисунки, лепку, аппликации), радоваться достигнутому результату, замечать и выделять выразительные решения изображений.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Предметное рисование.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умение пере-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 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и т. д.).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движения фигур.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карандашном исполнении дети могут, регулируя нажим, передать до трех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 цвета.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Сюжетное рисование.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сюжетные композиции на темы окружающей жизни и на темы литературных произведений («Кого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Колобок», «Два жадных медвежонка», «Где обедал воробей?» и 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умения, учить располагать изображения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полосе внизу листа, по всему листу.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Декоративное рисование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Продолжать знакомить детей с изделиями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промыслов, закреплять и углублять знания о дымковской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правило, не чистых тонов, а оттенков), учить использовать для украшения оживки.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росписью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Майдана. Включать городецкую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майданскую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составлять узоры по мотивам городецкой,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гжельской росписи: знакомить с характерными элементами (бутоны, цветы, листья, травка, усики, завитки, оживки).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узоры на листах в форме народного изделия (поднос,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солонка, чашка, розетка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творчества в декоративной деятельности использовать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ритмично располагать узор. Предлагать расписывать бумажные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силуэты и объемные фигуры.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 лепки из глины,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 и пластической массы.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пластилина ленточным способом.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лепить предметы пластическим, конструктивным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комбинированным способами. Учить сглаживать поверхность формы,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предметы устойчивыми.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лепке выразительность образа, лепить фигуры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технические умения и навыки работы с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 материалами для лепки; побуждать использовать дополнительные материалы (косточки, зернышки, бусинки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аккуратной лепки.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тщательно мыть руки по окончании лепки.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Декоративная лепка.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декоративной лепки. Формировать интерес и эстетическое отношение к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 народного декоративно-прикладного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Учить лепить птиц, животных, людей по типу народных игрушек (дымковской,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украшать узорами предметы декоративного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искусства. Учить расписывать изделия гуашью, украшать их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налепами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углубленным рельефом, использовать стеку.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разных предметов или декоративные композиции.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создавать предметные и сюжетные композиции, дополнять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деталями, обогащающими изображения.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аккуратное и бережное отношение к материалам.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Художественный труд.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Конструктивно-модельная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основные части и характерные детали конструкций.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самостоятельность, творчество, инициативу, дружелюбие.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новыми деталями: разнообразными по форме и величине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пластинами, брусками, цилиндрами, конусами и др. Учить заменять одни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другими.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создавать различные по величине и конструкции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постройки одного и того же объекта.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по рисунку, самостоятельно подбирать необходимый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строительный материал.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работать коллективно, объединять свои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в соответствии с общим замыслом, договариваться, кто какую часть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будет выполнять.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Музыкально-художественная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и любовь к музыке, музыкальную отзывчивость на нее.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музыкальную культуру на основе знакомства с классической, народной и современной музыкой.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музыкальные способности детей: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ритмический, тембровый, динамический слух.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жанры музыкальных произведений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(марш, танец, песня).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музыкальную память через узнавание мелодий по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фрагментам произведения (вступление, заключение, музыкальная фраза).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различения звуков по высоте в пределах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квинты, 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чания музыкальных инструментов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(клавишно-ударные и струнные: фортепиано, скрипка, виолончель, балалайка).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певческие навыки, умение петь легким звуком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диапазоне от «ре» первой октавы до «до» второй октавы, брать дыхание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песни, между музыкальными фразами, произносить отчетливо слова, своевременно начинать и заканчивать песню, эмоционально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характер мелодии, петь умеренно, громко и тихо.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навыков сольного пения, с музыкальным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сопровождением и без него.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проявлению самостоятельности и творческому исполнению песен разного характера.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песенный музыкальный вкус.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Песенное творчество.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импровизировать мелодию на заданный текст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Музыкально-ритмические движения.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медленному темпу, менять движения в соответствии с музыкальными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фразами.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навыков исполнения танцевальных движений (поочередное выбрасывание ног вперед в прыжке; приставной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с приседанием, с продвижением вперед, кружение; приседание с выставлением ноги вперед).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 хороводом, пляской, а также с танцами других народов.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навыки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песен; учить изображать сказочных животных и птиц (лошадка, коза, лиса, медведь, заяц,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журавль, ворон и т. д.) в разных игровых ситуациях.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Музыкально-игровое и танцевальное творчество.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самостоятельно придумывать движения, отражающие содержание песни.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Побуждать к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инсценированию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песен, хороводов.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детских музыкальных инструментах.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творчество детей, побуждать их к активным самостоятельным действиям.</w:t>
      </w:r>
    </w:p>
    <w:p w:rsidR="009D4B9B" w:rsidRDefault="009D4B9B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B9B" w:rsidRDefault="009D4B9B" w:rsidP="009D4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Образовательная область «Физическое развитие».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и гибкость; способствующих правильному формированию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Формирование начальных представлений о здоровом образе жизни.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начальных представлений о здоровом образе жизни.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гармоничного физического развития, совершенствование умений и навыков в основных видах движений, воспитание красоты,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грациозности, выразительности движений, формирование правильной осанки.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участию в подвижных и спортивных играх 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упражнениях, активности в самостоятельной двигательной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 интереса и любви к спорту.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составляющих (важных компонентах)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 (правильное питание, движение, сон и солнце,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и вода — наши лучшие друзья) и факторах, разрушающих здоровье.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зависимости здоровья человека от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питания; умения определять качество продуктов, основываясь на сенсорных ощущениях.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роли гигиены и режима дня для здоровья человека.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возможностями здорового человека.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доступными сведениями из истории олимпийского движения.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Физическая культура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правильную осанку; умение осознанно выполнять движения.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двигательные умения и навыки детей.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быстроту, силу, выносливость, гибкость.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легко ходить и бегать, энергично отталкиваясь от опоры.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бегать наперегонки, с преодолением препятствий.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лазать по гимнастической стенке, меняя темп.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прыгать в длину, в высоту с разбега, правильно разбегаться,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элементам спортивных игр, играм с элементами соревнования, играм-эстафетам.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стремление участвовать в играх с элементами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соревнования, играх-эстафетах.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спортивным играм и упражнениям.</w:t>
      </w:r>
    </w:p>
    <w:p w:rsidR="009D4B9B" w:rsidRPr="004F63EF" w:rsidRDefault="009D4B9B" w:rsidP="009D4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D4B9B" w:rsidRDefault="009D4B9B" w:rsidP="009D4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Развитие игровой деятельности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цели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самостоятельности, инициативы, творчества, навыков само-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регуляции; формирование доброжелательного отношения к сверстникам,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взаимодействовать, договариваться, самостоятельно разрешать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ситуации.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 Сюжетно-ролевые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расширять игровые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замыслы и умения детей. Формировать желание организовывать сюжетно-ролевые игры. 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разрешать конфликты, возникающие в ходе игры. Способствовать укреплению устойчивых детских игровых объединений.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знакомой игры новыми решениями (участие взрослого, изменение атрибутики, внесение предметов - 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применять конструктивные умения, полученные на занятиях.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привычку аккуратно убирать игрушки в отведенное для них место.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честность, справедливость в самостоятельных играх со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к театрализованной игре путем активного вовлечения детей в игровые действия.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желание попробовать себя в разных ролях.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(«Ты была бедной Золушкой, а теперь ты красавица-принцесса», «Эта роль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никем не раскрыта»), смены тактики работы над игрой, спектаклем.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творчества и доверия, предоставляя каждому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возможность высказаться по поводу подготовки к выступлению,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игры.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выстраивать линию поведения в роли, используя атрибуты,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костюмов, сделанные своими руками.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импровизацию, умение свободно чувствовать себя в роли.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предметы по общим признакам, составлять из части целое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(складные кубики, мозаика,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определять изменения в расположении предметов (впереди, сзади, направо, налево, под, над, посередине,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 и др.).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9D4B9B" w:rsidRPr="004F63EF" w:rsidRDefault="009D4B9B" w:rsidP="009D4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1130B" w:rsidRDefault="00C878DE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 Взаимодействие детского сада с семьей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7B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взаимодействия с семьей</w:t>
      </w:r>
      <w:r w:rsidR="007B0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Знакомство с семьей: встречи-знакомства, посещение семей, анкетирование семей.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Образование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теки).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направлений работы с семьей по образовательным областям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«Здоровье»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родителям, как образ жизни семьи воздействует на здоровье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родителям сохранять и укреплять физическое и психическое здоровье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реализации,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«Физическая культура»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 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«Безопасность»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родителей с опасными для здоровья ребенка ситуациями, возникающими дома, на даче, на дороге, в лесу, у водоема, и способами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 в них. Направлять внимание родителей на развитие у детей способности видеть, осознавать и избегать опасности,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—«01», «02» и «03» и т. д.).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формами работы дошкольного учреждения по проблеме безопасности детей дошкольного возраста.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«Социализация»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достижениями и трудностями общественного воспитания в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семью в выстраивании взаимодействия ребенка с незнакомыми взрослыми и детьми в детском саду (например, на этапе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освоения новой предметно-развивающей среды 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«Труд»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традиции трудового воспитания, сложившиеся и развивающиеся в семьях воспитанников.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обоснованные принципы и нормативы.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«Познание»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родителей на возможности интеллектуального развития ребенка в семье и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«Коммуникация»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конфликтную (спорную) ситуацию.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«Чтение художественной литературы»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детьми литературного наследия. Поддерживать контакты семьи с детской библиотекой.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«Художественное творчество»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«Музыка»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на развитие личности ребенка, детско-родительских отношений.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C878DE" w:rsidRDefault="00C878DE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8DE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8DE" w:rsidRPr="004F63EF" w:rsidRDefault="00C878DE" w:rsidP="00C87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Организационный раздел.</w:t>
      </w:r>
    </w:p>
    <w:p w:rsidR="00C878DE" w:rsidRPr="004F63EF" w:rsidRDefault="00C878DE" w:rsidP="00C87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Планирование образовательной деятельности.</w:t>
      </w:r>
    </w:p>
    <w:p w:rsidR="00882737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 Проектирование образовательного процесса в ДОУ представлено гиб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 режимом жизнедеятельности,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корректируется в зависимости от сезона.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 составлении и организации режима дня учитываются повторяющиеся компоненты:  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приёма пищи;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укладывание на дневной сон;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дня соответствует возрастным осо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бенностям детей средней группы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способствует их гармоничному развитию. Максимальная продолжительность непр</w:t>
      </w:r>
      <w:r w:rsidR="00E86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ерывного бодрствования детей 5-7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составляет 5,5 - 6 часов.</w:t>
      </w:r>
    </w:p>
    <w:p w:rsidR="00882737" w:rsidRDefault="00ED0D98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и деятельности детей спланирована согласно </w:t>
      </w:r>
      <w:proofErr w:type="spellStart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"Санитарно-эпидемиологических требованиях к устройству, содержанию и организации режима работы дошкольных образовательных организаций"      от 15 мая 2013 г. N 26.</w:t>
      </w:r>
    </w:p>
    <w:p w:rsidR="001E458D" w:rsidRDefault="001E458D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образовательной деятельности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8"/>
        <w:gridCol w:w="4961"/>
      </w:tblGrid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Периодичность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занятий в неделю</w:t>
            </w:r>
          </w:p>
        </w:tc>
      </w:tr>
    </w:tbl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деятельность в ходе режимных моментов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417"/>
        <w:gridCol w:w="6237"/>
      </w:tblGrid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Комплексы закаливающих процедур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</w:t>
      </w:r>
    </w:p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Самостоятельная деятельность детей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417"/>
        <w:gridCol w:w="6237"/>
      </w:tblGrid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уголках развития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1E458D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B0F" w:rsidRPr="00882737" w:rsidRDefault="00942B0F" w:rsidP="0094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двигательной активности:</w:t>
      </w:r>
    </w:p>
    <w:tbl>
      <w:tblPr>
        <w:tblW w:w="1119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5812"/>
      </w:tblGrid>
      <w:tr w:rsidR="00942B0F" w:rsidRPr="00882737" w:rsidTr="00E8640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длительность занятий в минутах</w:t>
            </w:r>
          </w:p>
        </w:tc>
      </w:tr>
      <w:tr w:rsidR="00942B0F" w:rsidRPr="00882737" w:rsidTr="00E86404">
        <w:trPr>
          <w:trHeight w:val="108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неделю, 25-30 мин</w:t>
            </w:r>
          </w:p>
        </w:tc>
      </w:tr>
      <w:tr w:rsidR="00942B0F" w:rsidRPr="00882737" w:rsidTr="00E86404">
        <w:trPr>
          <w:trHeight w:val="88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неделю, 25 -30</w:t>
            </w:r>
          </w:p>
        </w:tc>
      </w:tr>
      <w:tr w:rsidR="00942B0F" w:rsidRPr="00882737" w:rsidTr="00E86404">
        <w:trPr>
          <w:trHeight w:val="62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оздоровительная работа в режиме дня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желанию детей)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, 8 -10 мин</w:t>
            </w:r>
          </w:p>
        </w:tc>
      </w:tr>
      <w:tr w:rsidR="00942B0F" w:rsidRPr="00882737" w:rsidTr="00E86404">
        <w:trPr>
          <w:trHeight w:val="138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спортивные игры и упражнения на прогулке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– 2 раза (утром и вечером)</w:t>
            </w:r>
          </w:p>
        </w:tc>
      </w:tr>
      <w:tr w:rsidR="00942B0F" w:rsidRPr="00882737" w:rsidTr="00E86404">
        <w:trPr>
          <w:trHeight w:val="134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середине статического занятия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1 -3 ежедневно в зависимости от вида и содержания занятия</w:t>
            </w:r>
          </w:p>
        </w:tc>
      </w:tr>
      <w:tr w:rsidR="00942B0F" w:rsidRPr="00882737" w:rsidTr="00E86404">
        <w:trPr>
          <w:trHeight w:val="50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 25-30</w:t>
            </w:r>
          </w:p>
        </w:tc>
      </w:tr>
      <w:tr w:rsidR="00942B0F" w:rsidRPr="00882737" w:rsidTr="00E86404">
        <w:trPr>
          <w:trHeight w:val="60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до 60 мин</w:t>
            </w:r>
          </w:p>
        </w:tc>
      </w:tr>
      <w:tr w:rsidR="00942B0F" w:rsidRPr="00882737" w:rsidTr="00E86404">
        <w:trPr>
          <w:trHeight w:val="50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42B0F" w:rsidRPr="00882737" w:rsidTr="00E86404">
        <w:trPr>
          <w:trHeight w:val="204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PragmaticaC" w:eastAsia="Times New Roman" w:hAnsi="PragmaticaC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использование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физкультурного и спортивно-игрового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42B0F" w:rsidRPr="00882737" w:rsidTr="00E86404">
        <w:trPr>
          <w:trHeight w:val="1042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подвижные и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23106A" w:rsidRPr="00882737" w:rsidRDefault="0023106A" w:rsidP="0023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Непосредственно- обра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зовательная деятельность на 2020-2021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ч.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8497"/>
      </w:tblGrid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День недели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Расписание занятий</w:t>
            </w:r>
          </w:p>
        </w:tc>
      </w:tr>
      <w:tr w:rsidR="0023106A" w:rsidRPr="00882737" w:rsidTr="00E86404">
        <w:trPr>
          <w:trHeight w:val="108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окружающим</w:t>
            </w:r>
            <w:proofErr w:type="gramEnd"/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 (в группе)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  <w:p w:rsidR="0023106A" w:rsidRPr="00C5050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9-40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23106A" w:rsidRPr="00C5050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10-20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Лепка/аппликация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 (в группе)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9-40    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23106A" w:rsidRPr="00FA041C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Физкультура (на прогулке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942B0F" w:rsidRDefault="00942B0F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106A" w:rsidRDefault="0023106A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458D" w:rsidRPr="004F63EF" w:rsidRDefault="001E458D" w:rsidP="00942B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Организация режима пребывания детей</w:t>
      </w:r>
      <w:r w:rsidR="00942B0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942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образовательном 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учреждении.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составлен с расчетом на 10,5 часовое пребывание ребенка в детском саду. Образовательный процесс реализуется в режиме пятидневной недели. Длительность пребывания детей в средней группе: с 7.30 до 18.00.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детском саду разработан гибкий режим дня, учитывающий возрастные психофизические возможности детей, их интересы, потребности и индивидуальные особенности ребенка (длительность сна, вкусовые предпочтения, характер и т.д.),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-13°С и скорости ветра более 7 м/с продолжительность прогулки сокращается. Прогулка не проводится при температуре ниже -15°С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2 - 2 часа 20 минут. Самостоятельная деятельность детей (игры, личная гигиена и др.) занимает в режиме дня не менее 4 часов.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Общественно-полезный труд детей средней группы проводится в форме самообслуживания (дежурства по столовой, сервировка столов, помощь в подготовке к занятиям, уход за комнатными растениями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т.п.). Его продолжительность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превышает 20 минут в день.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942B0F" w:rsidRDefault="00942B0F" w:rsidP="00942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игр и др.</w:t>
      </w:r>
    </w:p>
    <w:p w:rsidR="008B2CB2" w:rsidRPr="004F63EF" w:rsidRDefault="008B2CB2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42B0F" w:rsidRPr="004F63EF" w:rsidRDefault="00E86404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в старшей</w:t>
      </w:r>
      <w:r w:rsidR="00942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на 2020-2021</w:t>
      </w:r>
      <w:r w:rsidR="00942B0F"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42B0F" w:rsidRPr="00E63A6A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E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(холодный период года)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составлен с расчетом 10,5 часового пребывания детей в детском саду.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4"/>
        <w:gridCol w:w="1843"/>
      </w:tblGrid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детей, самостоятельная деятельность, игры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7.30 - 8.10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8.25 - 8.35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8.35 - 8.45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 – 9.05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 № 1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9.15 - 9.35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 № 2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9.45 - 10.05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 – 10.20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Прогулка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10.20 - 12.00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игры, самостоятельная деятельность, подготовка к обеду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12.00 - 12.20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 – 12.50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12.50 - 15.00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 – 15.20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15.20 - 15.40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и организованная образовательная деятельность, чтение художественной литературы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15.40 - 16.20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16.20 – 16.30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игры, уход домой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16.30 - 18.00</w:t>
            </w:r>
          </w:p>
        </w:tc>
      </w:tr>
    </w:tbl>
    <w:p w:rsidR="00942B0F" w:rsidRPr="004F63EF" w:rsidRDefault="00E86404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детей старшей</w:t>
      </w:r>
      <w:r w:rsidR="00942B0F"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(тёплый период года).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4"/>
        <w:gridCol w:w="1843"/>
      </w:tblGrid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прием на свежем воздухе.</w:t>
            </w:r>
          </w:p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улице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7.30-8.10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на улице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8.10-8.20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8.20-8.40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8.40 – 9.00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9.00 - 9.20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(познавательно-игровая деятельность, самостоятельная деятельность, подвижные игры, труд, индивидуальная работа). Воздушные и солнечные ванны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9.20-11.40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11.40-12.00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12.00 - 12.30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12.30 – 12.50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12.50-15.00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15.20-15.40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игры, самостоятельная деятельность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15.40-17.00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17.00-18.00</w:t>
            </w:r>
          </w:p>
        </w:tc>
      </w:tr>
    </w:tbl>
    <w:p w:rsidR="001E458D" w:rsidRDefault="001E458D" w:rsidP="0094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режимных моментов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пищи.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позволяют условия, то следует давать детям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выбора хотя бы из двух блюд. В этом случае они едят более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дети едят с разной скоростью, поэтому надо дать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возможность принимать пищу в своем темпе.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Недопустимо, чтобы дети сидели за столом в ожида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еды или пос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ее приема — это способствует утомлению.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является надежным средством укрепления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 и профилактики утомления. На прогулке они могут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сокращать время прогулок; воспитатель должен обеспечить достаточное пребывание детей на свежем воздухе в соответствии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режимом дня.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прогулки во многом зависит от ее организации.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аккуратно складывать одежду в определенном порядке, ожидание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интересной прогулки — все это помогает детям собираться быстрее и позволяет дольше находиться на свежем воздухе.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Ежедневное чтение.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дня для целесообразно выделить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время ежедневного чтения детям. Читать следует не только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художественную литературу, но и познавательные книги, детские иллюстрированные энциклопедии, рассказы для детей по истории и культуре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страны и зарубежных стран. Чтение книг и обсуждение прочитанного помогает на примере литературных героев воспитывать в детях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педагога — сделать процесс чтения увлекательным и интересным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детей.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Дневной сон.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спокойному и глубокому сну.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 работа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медицинского персонала следует осуществлять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закаливающих процедур с использованием природных факто-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ров: воздуха, солнца, воды, с учетом состояния здоровья детей и местных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решению администрации, медицинского персонала дошкольного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и родителей необходимо проводить специальные закаливающие процедуры (например, контрастное обливание ног и прочее).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обращать внимание на выработку у детей правильной осанки.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следует обеспечивать оптимальный температурный режим, регулярное проветривание; приучать детей находиться в помещении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облегченной одежде.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обеспечивать пребывание детей на воздухе в соответствии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режимом дня.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поощрять участие детей в совместных подвижных играх и физических упражнениях на прогулке. Развивать инициативу детей в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самостоятельных подвижных и спортивных игр и упражнений, поощрять самостоятельное использование детьми имеющегося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физкультурного и спортивно-игрового оборудования. Воспитывать интерес к физическим упражнениям, учить пользоваться физкультурным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 вне занятий (в свободное время).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следует проводить с желающими детьми утреннюю гимнастику.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образовательной деятельности, требующей высокой умственной нагрузки, и в середине времени, отведенного на непрерывную</w:t>
      </w:r>
    </w:p>
    <w:p w:rsidR="00E86404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рекомендуется проводить физкультминутку длительностью 1–3 минуты.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деятельность при проведении режимных моментов:</w:t>
      </w:r>
    </w:p>
    <w:p w:rsidR="00E86404" w:rsidRPr="00882737" w:rsidRDefault="00E86404" w:rsidP="00E86404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еды.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E86404" w:rsidRPr="00882737" w:rsidRDefault="00E86404" w:rsidP="00E86404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речевое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активности детей; обсуждения (пользы закаливания, занятий физической культурой, гигиенических процедур);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познавательное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конструкций для подвижных игр и упражнений (из мягких блоков, спортивного оборудования);</w:t>
      </w:r>
    </w:p>
    <w:p w:rsidR="00E86404" w:rsidRPr="00882737" w:rsidRDefault="00E86404" w:rsidP="00E864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ситуативные беседы при проведении режимных моментов,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•художественно эстетическое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Самостоятельная деятельность детей: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игры, совместные игры, все виды самостоятельной деятельности, предполагающие общение со сверстниками;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авто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 (развивающие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рамки-вкладыши, парные картинки);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эстетическое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детям возможности самостоятельно рисовать, лепить, конструировать (преимущественно во второй половине дня); рассматривать репродукции картин, иллюстрации, музицировать (пение, танцы), играть на детских музыкальных инструментах (бубен, барабан, колокольчик и пр.), слушать музыку.</w:t>
      </w:r>
    </w:p>
    <w:p w:rsidR="00E86404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Формы организации детских видов деятельности в ДОУ.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 деятельности включает в себя следующие формы работы.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Двигательная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Продуктивная деятельность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мастерские по изготовлению продуктов детского творчества, творческие проекты эстетического содержания, занятия в изостудии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Коммуникативная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поручения (в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Познавательно- исследовательская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наблюдения, экскурсии, решение проблемных ситуаций, опыты, экспериментирование, коллекционирование, моделирование, познавательно-исследовательские проекты, дидактические и конструктивные игры.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Музыкально- художественная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слушание, исполнение, игра на детских музыкальных инструментах, ритмика и танцы, музыкальные импровизации, музыкально-дидактические и подвижные игры с музыкальным сопровождением, инсценировки, драматизации, занятия в музыкальном зале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Чтение художественной литературы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рассказывание, чтение, обсуждение, разучивание,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произведений, игры-драматизации, театрализованные игры, различные виды театра (теневой, бибабо, пальчиковый и др.).</w:t>
      </w:r>
    </w:p>
    <w:p w:rsidR="00790BA7" w:rsidRDefault="00790BA7" w:rsidP="00790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Игровая деятельность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игровые ситуации, игры с правилами (дидактические, подвижные, малоподвижные, народные), творческие игры (сюжетные, сюжетно-ролевые, театрализованные, конструктивные).</w:t>
      </w:r>
    </w:p>
    <w:p w:rsidR="008B2CB2" w:rsidRPr="004F63EF" w:rsidRDefault="008B2CB2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Условия реализации Программы.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 является важным фактором воспитания и развития ребенка.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в группе безопасное,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сберегающее, эстетически привлекательное и развивающееся. Мебель соответствует росту и возрасту детей, игрушки — обеспечивают максимальный для каждого возраста развивающий эффект.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 В основе замысла детской игры лежит предмет, поэтому необходимо каждый раз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групповых комнатах созданы условия для самостоятельной двигательной активности детей: предусмотрена площадь, свободная от мебели и игрушек.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для сюжетно-ролевых игр;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уголок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ряжения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театрализованных игр);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уголок;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для настольно-печатных игр; выставка (детского рисунка, детского творчества, изделий народных мастеров и т. д.);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природы (наблюдений за природой);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физической активности;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для игр с водой и песком;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для разнообразных видов самостоятельной деятельности детей: конструктивной, изобразительной, музыкальной и др.;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игровой уголок (с игрушками, строительным материалом).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выступает как динамичное пространство, подвижное и легко изменяемое.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Материально – техническое обеспечение основной общеобразовательной программы основывается на методических разработках к программе «От рождения до школы» авторов Н.Е.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Комаровой. Техническое обеспечение, средства обучения и воспитания, игровой, дидактический материал - на достаточном уровне.</w:t>
      </w:r>
    </w:p>
    <w:p w:rsidR="00790BA7" w:rsidRDefault="00790BA7" w:rsidP="00790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Мониторинг усвоения программы воспитанниками.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продвижение ребенка в освоении универсальных видов деятельности.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(мониторинг) направлена на выявление освоения ребенком видов деятельности с точки зрения таких показателей, как 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и представления, умения и навыки.</w:t>
      </w:r>
    </w:p>
    <w:p w:rsidR="00790BA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диагностических картах по предлагаемым показателям оцениваются достижения ребенка в качественном выражении, что реализует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принципы мониторинга, определенные авторами программы «От рождения до школы».</w:t>
      </w:r>
    </w:p>
    <w:p w:rsidR="008B2CB2" w:rsidRPr="008B2CB2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образовательной деятельности по освоению образовательных областей.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образовательной деятельности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представлено в виде перспективно-тематического плана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с детьми (на учебный год), по основным видам организованной образовательной деятельности.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развитие;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труд, коммуникация, безопасность, духовно-нравственное воспитание);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развитие;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(конструирование, РЭМП,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окружающий мир, патриотическое воспитание, экология);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развитие;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речи, чтение художественной литературы, грамота;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ind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развитие;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воспитание, продуктивная деятельность: лепка,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ование, ручной труд, аппликация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B2CB2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ind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 (физическая культура, здоровье)</w:t>
      </w:r>
    </w:p>
    <w:p w:rsidR="008B2CB2" w:rsidRPr="00C5050A" w:rsidRDefault="008B2CB2" w:rsidP="008B2CB2">
      <w:pPr>
        <w:shd w:val="clear" w:color="auto" w:fill="FFFFFF"/>
        <w:spacing w:after="0" w:line="360" w:lineRule="atLeast"/>
        <w:ind w:left="720"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CB2" w:rsidRPr="00882737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«Физическое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(физическая культура, здоровье):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Здоровье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быстро, аккуратно одеваться и раздеваться, соблюдать порядок в своем шкафу.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навыки опрятности (замечает непорядок в одежде, устраняет его при небольшой помощи взрослого).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простейшими навыками поведения во время еды, пользуется ножом, вилкой.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Знает о значении для здоровья человека ежедневной утренней гимнастики, закаливании организма, соблюдении режима дня.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 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ходить и бегать легко, ритмично, сохраняя правильную осанку, направление, темп.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лазать по гимнастической стенке (высота 2.5 м.) с изменениями темпа.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прыгать на мягкое покрытие (высота 20 см.), прыгать в обозначенное место с высоты 30 см., прыгать в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ину с места (не менее 80 см,),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разбега (не 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см.), в высоту с разбега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40 см.), прыгать через короткую и длинную скакалку.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школой мяча.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упражнения на статистическое и динамическое равновесие.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на лыжах скользящим шагом на расстояние около 2 км; ухаживает за лыжами.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кататься на самокате.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упражнениях с элементами спортивных игр: городки, бадминтон, футбол, хоккей.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(игра, труд, коммуникация, безопасность, духовно-нравственное воспитание):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Игра: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Договаривается с партнерами, во что играть, кто с кем будет в игре; подчиняется правилам игры.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разворачивать содержание игры в зависимости от количества играющих детей.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дидактических играх оценивает свои возможности и без обиды воспринимает проигрыш.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Объясняет правила игры сверстникам.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Труд: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одевается и раздевается, сушит мокрые вещи, ухаживает за обувью.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обязанности дежурного по столовой, правильно сервирует стол.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порядок в группе и на участке детского сада.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поручения по уходу за животными и растениями в уголке природы.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Безопасность: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поведения в детском саду.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Различает и называет специальные виды 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«Скорая помощь», «Пожарная», «Полиция»), объясняет их назначение.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значение сигналов светофора. Узн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и называет дорожные знаки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«Пешеходный переход», «Дети», «Остановка общественного транспорта»,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Подземный пешеходный переход», «Пун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медицинской помощи»).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проезжую часть, тротуар, подземный пешеходный переход, пешеходный переход «Зебра».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элементарн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правила поведения в природе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(способы безопасного взаимодействия с растениями и животными, бережного отношения к окружающей природе)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«Речевое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(развитие речи, чтение художественной литературы, грамота):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Развитие речи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участвовать в беседе.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агрументированно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доброжелательно оценивать ответ, высказывание сверстника.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место звука в слове.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Знает 2-3 программных стихотворения (при необходимости следует напомнить ребёнку первые строчки), 2-3 считалки, 2-3 загадки.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Называет жанр произведения.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Драматизирует небольшие сказки, читает по ролям стихотворения.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Называет любимого детского писателя, любимые сказки и рассказы.                                                                         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(конструирование, РЭМП, </w:t>
      </w:r>
      <w:proofErr w:type="spellStart"/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сенсорика</w:t>
      </w:r>
      <w:proofErr w:type="spellEnd"/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окружающий мир, патриотическое воспитание):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Конструктивная деятельность.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анализировать образец постройки.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планировать этапы создания собственной постройки, находить конструктивные решения.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постройки по рисунку.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работать коллективно.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Формирование элементарных математических представлений.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отсчитывает) в пределах 10.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пользуется количественными и порядковыми 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ительными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10), отвечает на вопросы: «Сколько?», «Который по счету?»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Уравнивает две неравные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ппы предметов двумя способами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и добавление единицы).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Сравнивает предметы на глаз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длине, ширине, высоте, толщине), проверяет точность определений путем наложения или приложения.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 предметы разной величины (до7-10) в порядке возрастания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убывания).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 словами местонахождения предмета по отношению к себе, к другим предметам.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некоторые характерные особенности знакомых 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ометрических фигур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углов, сторон, равенство- неравенство стороны).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день, утро, вечер, ночь; имеет представление о смене частей суток.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текущий день недели.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Окружающий мир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и называет виды транспорта, предметы, облегчающие труд человека в быту.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Классифицирует предметы, определяет материалы, из которых они сделаны.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название родного поселка, страны, ее столицу.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времена года, отмечает их особенности.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 взаимодействии человека с природой в разное время года.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 значении солнца, воздуха и воды для человека, животных, растений.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относится к природе.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«Художественно-эстетическое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(музыкальное воспитание, продуктивная деятельность):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Продуктивная деятельность: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Выделяет выразительные средства в разных видах искусства (форма, цвет, колорит, композиция).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Знает особенности изобразительных материалов.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Рисование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изображения предметов (с натуры, по представлению); сюжетные изображения.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Использует разнообразные композиционные решения, изобразительные материалы.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Использует различные цвета и оттенки для создания выразительных образов.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Выполняет узоры по мотивам народного декоративно-прикладного искусства.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Лепит предметы разной формы, используя усвоенные приёмы и способы.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Создает небольшие сюжетные композиции, передавая пропорции, позы и движения фигур.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Создает изображения по мотивам народных игрушек.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Изображает предметы и создает несложные сюжетные композиции, используя разнообразные приёмы вырезания, обрывания бумаги.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Музыкальное воспитание: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Различает жанры музыкальных произведений (марш, танец, песня); звучание музыкальных инструментов (фортепиано, скрипка).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Различает высокие и низкие звуки (в пределах квинты).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Может ритмично двигаться в соответствии с характером и динамикой музыки.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Самостоятельно инсценирует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песен, хороводов; действует,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подражая другим детям.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                        </w:t>
      </w:r>
    </w:p>
    <w:p w:rsidR="00790BA7" w:rsidRPr="00882737" w:rsidRDefault="00790BA7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образовании» Российской Федерации.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ребенка, 1989г.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Авдеева,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Я Безопасность на улицах / Н. Н. Авдеева. - М.: ООО «АСТ-ЛТД», 1997.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Агафонова, К.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дорожное движение / К. В. Агафонова. - М.: Просвещение, 1978.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Арапова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-Пискарева,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представлений в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программа и метод, рекомендации / Н.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-Пискарева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Богуславская, 3. 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E03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вивающие игры для детей старшего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/ 3. М. Богуславская, Е. О. Смирнова. - М.: Просвещение, 1991.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Ветер, Л. 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сенсорной культуры от рождения до 6 лет / Л.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[и др.]. -М.: Просвещение, 1988.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обучение в старшей группе детского сада. Программа и методические рекомендации / сост. О.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2006.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Голицына,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С. Занятия в детском саду. Перспективное планирование. Старша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группа / Н. С. Голицына.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Скрипторий 2003,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дорога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метод, комплект для воспитателей детских садов. - М., 1994.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Добрушин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А. 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беречь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/ А.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Таллин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Валгус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1976.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Дорохов, А. 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 / А. А. Дорохов.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Детская литература, 1975.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журн. - 1990. - № 8; 1991. - № 2, 7.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Душное, А.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улица / А. С.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Душнов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ДОСААФ, 1981.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Дыбина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О. Б.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 окружающий мир. Программа и метод, рекомендации / О. Б.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Ды-бина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Ерофеева, Т. 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для дошкольников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кн. для воспитателя детского сада / Т. И. Ерофеева [и др.]. - М.: Просвещение, 1993.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М. Б.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воспитание в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программа и метод, рекомендаци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/ М.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Кириллова, О.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- стой, зеленый -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ожно. Желтый светит - осторожно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воспитателей дошкольных учреждений, учителей начальных классов / О. С. Кирил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лова, Б.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Волгоград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Семь ветров, 1995.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Клименко, В. Р.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Обучайте дошкольника правилам движения / В. Р. Клименко. - М.: Просвещение, 1973.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Клочанов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Дорога, ребенок, безопасность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метод, пособие по правилам дорожного движения для воспитателей. - Ростов н/Д.: Феникс, 2004.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Комарова, Т.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изобразительной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старшей группе детского сада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конспекты занятий / Т. С. Комарова.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Кривич, 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пешехода / М. Кривич, О. Ольгин. - М.: Малыш, 1984.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 ручной труд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программа и метод, рекомендации / Л. 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конструированию из строительного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старшей группе детского сада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конспекты занятий / Л. 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Маландин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- дети / Н. Г.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Маландин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Педагогика, 1975.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рождения до школы»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пособия к программе Н.Е.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рождения до школы»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Коммуникация»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Н.С.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Варенцова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«Обучение дошкольников грамоте»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 Белая «Формирование основ безопасности»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в дошкольном 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А.Н,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М.:Мозаика-Синтез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«Ознакомление дошкольника с окружающей и социальной действительностью» Н.В. Алешина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«Юный эколог»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С.Н.Николаева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«Воспитание нравственной чувствительности у дошкольников» А.М.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Виноградрва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«Развитие речи. 4-6 лет»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Учебно-наглядное пособие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-М.Владос.2003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 в детском саду»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правильной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в семье». Максаков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«Занятия по формированию элементарн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математических представлений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И.А.Помораева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«Нравственное воспитание в детском саду» Петрова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Стульник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-М.Мозаика-Синтез.2006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«Трудовое воспитание в детском </w:t>
      </w:r>
      <w:proofErr w:type="spellStart"/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саду»Комарова</w:t>
      </w:r>
      <w:proofErr w:type="spellEnd"/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Л.В..-М.Мозаика-Синтез.2005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«Приобщение детей к художественной литературе»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для чтения в детском саду и дом. Хрестоматия. 4-5 лет/ Сост.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Н.П.Ильчук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 Оникс- ХХI век,2005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«Изобразительная деятельность в детском саду» Комарова Т.С. -М.Мозаика-Синтез.2005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 деятельность в детском саду» Лыкова И.А.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рабочих тетрадей «Искусство - детям»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«Конструирование и художественный труд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«Занятия по конструированию из строительного материала». Л.В.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 строим дом»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«Народные праздники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Антонова Т.В.-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«Праздники и развлечения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Антонова Т.В.-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«Игровая деятельность в детском саду» </w:t>
      </w:r>
      <w:proofErr w:type="spellStart"/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ГубановаН.Ф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М.Мозаика-Синтез.2006  « Физическое воспитание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.- М.Мозаика-Синтез.2005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82737" w:rsidRPr="002428CD" w:rsidRDefault="00882737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ed28767200db899f09be030dc83f5d189b6d233"/>
      <w:bookmarkStart w:id="2" w:name="7"/>
      <w:bookmarkEnd w:id="1"/>
      <w:bookmarkEnd w:id="2"/>
      <w:r w:rsidRPr="00242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</w:t>
      </w:r>
      <w:r w:rsidR="00242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комплексно-тематическое планирование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теме уделяется одна неделя. Тема отражена в подборе материалов,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группе и центрах (уголках) развития.</w:t>
      </w:r>
    </w:p>
    <w:p w:rsid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оправданного дробления детской деятельности по образовательным областям.</w:t>
      </w:r>
    </w:p>
    <w:p w:rsidR="002428CD" w:rsidRDefault="002428CD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D63" w:rsidRPr="00882737" w:rsidRDefault="00A52D63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2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976"/>
        <w:gridCol w:w="5894"/>
      </w:tblGrid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30ed68686e2ba9e2d4cef02724f868c54bae4696"/>
            <w:bookmarkStart w:id="4" w:name="8"/>
            <w:bookmarkEnd w:id="3"/>
            <w:bookmarkEnd w:id="4"/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познавательную мотивацию, интерес к школе, книгам. Формировать дружеские, доброжелательные отношения между детьми. Праздник «День Знаний»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2.  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E0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на дорогах. 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E03C95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82737"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асширение представлений о правилах поведения в городе, элементарных правилах дорожного движения.</w:t>
            </w:r>
          </w:p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Объяснить значение некоторых дорожных знаков: «Въезд запрещен», «Дети», «Дорога с односторонним движением»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71F6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Ранняя осень. День 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села</w:t>
            </w:r>
            <w:r w:rsidR="00882737"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обобщенных представлений об осени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времени года. Расширен</w:t>
            </w:r>
            <w:r w:rsidR="0088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представлений о </w:t>
            </w:r>
            <w:proofErr w:type="gramStart"/>
            <w:r w:rsidR="0088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родном 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посёлке</w:t>
            </w:r>
            <w:proofErr w:type="gram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достопримечательностях. Воспитание любви к малой Родине.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изменения. Овощи.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понятия о живой и неживой природе. Учить вести сезонные наблюдения. Расширение знаний об овощах, людях их выращивающих. Рассказывать о пользе овощей и содержащихся в них витаминах.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изменения. Фрукты.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об осени. Развивать умения устанавливать простейшие связи между явлениями живой и неживой природы. Дать знания о местных и экзотических фруктах.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в лесу. Грибы. Ягоды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первичных представлений об экосистемах, природных зонах.  Дать знания о грибах и ягодах (съедобных и ядовитых). Закреплять знания о правилах поведения на природе.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осень. Деревья. Кустарники.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деревьях и кустарниках. Расширять представления об особенностях отображения осени в произведениях искусства.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Хлеб. с/х профессии. Продукты.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с/х профессиями, с трудом хлебороба, техникой. Формировать знания о хлебобулочных изделиях, с/х продуктах. Учить ценить хлеб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основное богатство.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Что я знаю о себе? </w:t>
            </w: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Техника безопасности.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домашнего адреса и телефона, имени- отчества родителей, развитие представлений детей о своем внешнем облике, о самих себе, формирование положительной самооценки.  Знакомить с основами  техники безопасности.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я живу. Моя Родина. День Единства.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 Москва главный город, столица нашей Родины.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Народно-прикладные искусства.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детей с народным декора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 - прикладным искусством (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Городец, </w:t>
            </w: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Полхов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Майдан, Гжель) расширение представлений о народных игрушках (матрешки – городецкая. Богородская, бирюльки).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 и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уточнять представления о домашних животных и птицах, их особенностях, пользе, которую они приносят человеку. Способах ухода за ними.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День матери.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своей семье, представлений о родственных отношениях в семье. Познакомить с линией жизни челове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ка. Воспитывать 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уважение и 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любовь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своим близким. Развивать представления о материнской заботе.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Эксперименты.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зимой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временем года. Формирование первичного исследовательского и познавательного интереса через экспериментирование с водой, льдом и снегом. Расширение и обогащение знаний детей об особенностях зимней природы, особенностях деятельности людей в городе, на селе, о безопасном поведении зимой.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Ткани. Одежда. Обувь головные уборы.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понятия: одежда, обувь, головные уборы. Показать зависимость вида одежды, обуви и г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от ткани из которых они сделаны. Познакомить с особенностями русского народного костюма и казачьего костюма.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 Его части. Архитектура.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представление о частях дома, строительных профессиях и строительной технике. Рассказать о русской избе, ее внутреннем убранстве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Классификация мебели. Ее виды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материалы. Закрепление знаний о различных по назначению зданий. Подводить к пониманию зависимости конструкции здания от его назначения.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помощники. Инструменты. Измерительные приборы.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представления детей о мире предметов, рассказывать о предметах, облегчающих труд людей в быту, создающих комфорт. Расширять знания об источниках опасности в быту. Закрепление навыков безопасного пользования бытовыми предметами.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Новый год.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активному, разнообразному участию в подготовке к празднику и его проведению. Закладывание основ праздничной культуры. Знакомство с традициями празднования Нового года в различных странах и в старину. Знакомить с зимними видами спорта.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2311F5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01.01. по 11.01.2021 г.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знакомства с комнатными растениями. Закреплять умение ухаживать за ними. Рассказать о способах вегетативного размножения растений. Учить читать мини –паспорта растений (схемы).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и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жизни диких животных и птиц нашего края в зимний период. Дать знания о редк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животных и птицах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Ввести понятие «пресмыкающиеся»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Посуда. Ее виды. Материалы. Продукты питания.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о посуде, ее классифик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по назначению, 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материалу,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умения определять материалы, из которых сделана посуда, ее свойствах.    Формировать представления о продуктах, их происхождении, пользе.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февраль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зимующими птицам (2-3 вида), их особенностями, питанием, повадками. Знакомить с голосами птиц. Приучать заботиться о птицах, прилетающих на участок.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людей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представления детей о профессиях, результатах труда, его общественной значимости, о том, что для облегчения труда используется разнообразная техника. Знакомить с трудом людей творческих профессий: художников, композиторов, писателей, поэтов и т.п.; с результатами их труда (картины, книги, нотами)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безопасность. Воспитание детей в духе патриотизма, любви к Родине. Знакомство с разными родами войск, боевой техникой. Расширение гендерных представлений.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Севера и Жарких стран.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знакомства с природой Арктики и Антарктиды, Жарких стран. Зависимость внешнего вида от условий жизни.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мамы. Профессии мам.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A52D63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профессиями </w:t>
            </w:r>
            <w:r w:rsidR="00882737"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мам. Воспитание бережного и чуткого отношения к самым близким людям, формирование потребности радовать близких. Изготовление подарков мамам и бабушкам. Расширение гендерных представлений.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весна. Свойства воды. Эксперименты.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знания детей о весенних изменениях в природе. Познакомить с отражением весенних примет в творчестве художников и поэтов. Дать представление о том, что март – месяц воды, почему так называют. Познакомить со свойствами воды.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Рыбы и водные обитатели. Всемирный день воды.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свойства воды. Показать ее роль в жизни планеты. Побуждать беречь воду. Продолжать знакомить с рыбами и другими водными обитателями.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 птицы. День птиц.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знания о характерных признаках весны, о прилете 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птиц. Какие птицы прилетают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Узнавать некоторых птиц по голосам. Как встречали птиц в старину, почему.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тело. В здоровом теле – здоровый дух.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элементарные представления о строении человеческого тела. Расширение представлений о здоровье и ЗОЖ. Воспитание стремления вести ЗОЖ.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элементарные представления о Космосе, его объектах, Земле – как части Космоса. Рассказывать детям о Ю. А. Гагарине и других героях космоса. Воспитывать чувство гордости за свою страну.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ПДД.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Продолжать формировать представления о разных видах транспорта по назначению и типу. Дать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понятие, что весь транспорт подчиняется правилам. Закреплять правила ПДД. Дорожные знаки.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экологических знаний.  День Земли.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месте человека в природе, о том, как нужно жить, чтобы не вредить себе и окружающей среде.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изменения. Насекомые.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характерных признаках весны, связи между явлениями живой и неживой природы, сезонными видами труда. Дать  представления о насекомых, их особенностях.</w:t>
            </w:r>
          </w:p>
        </w:tc>
      </w:tr>
      <w:tr w:rsidR="00882737" w:rsidRPr="00882737" w:rsidTr="00F055C7">
        <w:trPr>
          <w:trHeight w:val="78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 в духе патриотизма, любви к Родине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Расширение знаний о героях ВОВ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победе нашей страны в войне. Знакомство с памятниками гер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оям ВОВ.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семьи. Профессии родителей.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своей семье, о том, где работают родители, как важен для общества их труд.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376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Наша Родина. Символика. Наш Край. 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символикой России, края. Рассказы об истории края, его многонациональн</w:t>
            </w:r>
            <w:r w:rsidR="0023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ости. Закреплять представления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России. Продолжать знакомство с досто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примечательностями Волгоградской области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 д/с. Диагностика.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познавательного интереса, интереса к школе, книгам. Расширение представлений о профессиях сотрудников д/с.</w:t>
            </w:r>
          </w:p>
        </w:tc>
      </w:tr>
    </w:tbl>
    <w:p w:rsidR="00C96A9A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96A9A" w:rsidSect="003F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altName w:val="Times New Roman"/>
    <w:panose1 w:val="00000000000000000000"/>
    <w:charset w:val="00"/>
    <w:family w:val="roman"/>
    <w:notTrueType/>
    <w:pitch w:val="default"/>
  </w:font>
  <w:font w:name="Pragmatica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1ED5"/>
    <w:multiLevelType w:val="multilevel"/>
    <w:tmpl w:val="1FFA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374AF"/>
    <w:multiLevelType w:val="multilevel"/>
    <w:tmpl w:val="4B9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233860"/>
    <w:multiLevelType w:val="multilevel"/>
    <w:tmpl w:val="F0E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60438D"/>
    <w:multiLevelType w:val="multilevel"/>
    <w:tmpl w:val="93F8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B146D3"/>
    <w:multiLevelType w:val="multilevel"/>
    <w:tmpl w:val="91E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A3FF1"/>
    <w:multiLevelType w:val="multilevel"/>
    <w:tmpl w:val="5F72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33688"/>
    <w:multiLevelType w:val="multilevel"/>
    <w:tmpl w:val="9D78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72D72"/>
    <w:multiLevelType w:val="multilevel"/>
    <w:tmpl w:val="344C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D1400"/>
    <w:multiLevelType w:val="multilevel"/>
    <w:tmpl w:val="DDDE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64FED"/>
    <w:multiLevelType w:val="multilevel"/>
    <w:tmpl w:val="F074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301ED"/>
    <w:multiLevelType w:val="multilevel"/>
    <w:tmpl w:val="411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55D1F"/>
    <w:multiLevelType w:val="multilevel"/>
    <w:tmpl w:val="8D5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4A1A2C"/>
    <w:multiLevelType w:val="multilevel"/>
    <w:tmpl w:val="9A96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410D3"/>
    <w:multiLevelType w:val="multilevel"/>
    <w:tmpl w:val="62BA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76B33"/>
    <w:multiLevelType w:val="multilevel"/>
    <w:tmpl w:val="93E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43C06"/>
    <w:multiLevelType w:val="multilevel"/>
    <w:tmpl w:val="EFC0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66059"/>
    <w:multiLevelType w:val="multilevel"/>
    <w:tmpl w:val="12AC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83534A"/>
    <w:multiLevelType w:val="multilevel"/>
    <w:tmpl w:val="F65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351DDC"/>
    <w:multiLevelType w:val="multilevel"/>
    <w:tmpl w:val="7E30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71517AC"/>
    <w:multiLevelType w:val="multilevel"/>
    <w:tmpl w:val="CE02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E12B6C"/>
    <w:multiLevelType w:val="multilevel"/>
    <w:tmpl w:val="2F80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3F0349"/>
    <w:multiLevelType w:val="multilevel"/>
    <w:tmpl w:val="90C4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A947EF"/>
    <w:multiLevelType w:val="multilevel"/>
    <w:tmpl w:val="B46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4A04CD"/>
    <w:multiLevelType w:val="multilevel"/>
    <w:tmpl w:val="A1F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A4B19EB"/>
    <w:multiLevelType w:val="multilevel"/>
    <w:tmpl w:val="E2A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DA1F9D"/>
    <w:multiLevelType w:val="multilevel"/>
    <w:tmpl w:val="1724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B4761"/>
    <w:multiLevelType w:val="multilevel"/>
    <w:tmpl w:val="347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DC56B2"/>
    <w:multiLevelType w:val="multilevel"/>
    <w:tmpl w:val="572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384223"/>
    <w:multiLevelType w:val="multilevel"/>
    <w:tmpl w:val="1BB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910C61"/>
    <w:multiLevelType w:val="multilevel"/>
    <w:tmpl w:val="444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B7746A"/>
    <w:multiLevelType w:val="multilevel"/>
    <w:tmpl w:val="B022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075634"/>
    <w:multiLevelType w:val="multilevel"/>
    <w:tmpl w:val="9938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512198"/>
    <w:multiLevelType w:val="multilevel"/>
    <w:tmpl w:val="D770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B620AA"/>
    <w:multiLevelType w:val="multilevel"/>
    <w:tmpl w:val="96C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A2887"/>
    <w:multiLevelType w:val="multilevel"/>
    <w:tmpl w:val="0CEA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4D4C71"/>
    <w:multiLevelType w:val="multilevel"/>
    <w:tmpl w:val="A44C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5C5186"/>
    <w:multiLevelType w:val="multilevel"/>
    <w:tmpl w:val="947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A849F3"/>
    <w:multiLevelType w:val="multilevel"/>
    <w:tmpl w:val="89B0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E52B89"/>
    <w:multiLevelType w:val="multilevel"/>
    <w:tmpl w:val="B806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C659B9"/>
    <w:multiLevelType w:val="multilevel"/>
    <w:tmpl w:val="8C8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374DA5"/>
    <w:multiLevelType w:val="multilevel"/>
    <w:tmpl w:val="092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C04AD2"/>
    <w:multiLevelType w:val="multilevel"/>
    <w:tmpl w:val="505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63474D"/>
    <w:multiLevelType w:val="multilevel"/>
    <w:tmpl w:val="30BA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CB62C3"/>
    <w:multiLevelType w:val="multilevel"/>
    <w:tmpl w:val="28C6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4F7CA4"/>
    <w:multiLevelType w:val="multilevel"/>
    <w:tmpl w:val="D30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F262C7"/>
    <w:multiLevelType w:val="multilevel"/>
    <w:tmpl w:val="62F4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FC5D93"/>
    <w:multiLevelType w:val="multilevel"/>
    <w:tmpl w:val="5628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9A87031"/>
    <w:multiLevelType w:val="multilevel"/>
    <w:tmpl w:val="8F8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1E64A6"/>
    <w:multiLevelType w:val="multilevel"/>
    <w:tmpl w:val="F684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1"/>
  </w:num>
  <w:num w:numId="3">
    <w:abstractNumId w:val="9"/>
  </w:num>
  <w:num w:numId="4">
    <w:abstractNumId w:val="22"/>
  </w:num>
  <w:num w:numId="5">
    <w:abstractNumId w:val="11"/>
  </w:num>
  <w:num w:numId="6">
    <w:abstractNumId w:val="21"/>
  </w:num>
  <w:num w:numId="7">
    <w:abstractNumId w:val="17"/>
  </w:num>
  <w:num w:numId="8">
    <w:abstractNumId w:val="36"/>
  </w:num>
  <w:num w:numId="9">
    <w:abstractNumId w:val="18"/>
  </w:num>
  <w:num w:numId="10">
    <w:abstractNumId w:val="5"/>
  </w:num>
  <w:num w:numId="11">
    <w:abstractNumId w:val="4"/>
  </w:num>
  <w:num w:numId="12">
    <w:abstractNumId w:val="2"/>
  </w:num>
  <w:num w:numId="13">
    <w:abstractNumId w:val="46"/>
  </w:num>
  <w:num w:numId="14">
    <w:abstractNumId w:val="42"/>
  </w:num>
  <w:num w:numId="15">
    <w:abstractNumId w:val="19"/>
  </w:num>
  <w:num w:numId="16">
    <w:abstractNumId w:val="23"/>
  </w:num>
  <w:num w:numId="17">
    <w:abstractNumId w:val="27"/>
  </w:num>
  <w:num w:numId="18">
    <w:abstractNumId w:val="32"/>
  </w:num>
  <w:num w:numId="19">
    <w:abstractNumId w:val="16"/>
  </w:num>
  <w:num w:numId="20">
    <w:abstractNumId w:val="43"/>
  </w:num>
  <w:num w:numId="21">
    <w:abstractNumId w:val="29"/>
  </w:num>
  <w:num w:numId="22">
    <w:abstractNumId w:val="3"/>
  </w:num>
  <w:num w:numId="23">
    <w:abstractNumId w:val="25"/>
  </w:num>
  <w:num w:numId="24">
    <w:abstractNumId w:val="30"/>
  </w:num>
  <w:num w:numId="25">
    <w:abstractNumId w:val="38"/>
  </w:num>
  <w:num w:numId="26">
    <w:abstractNumId w:val="14"/>
  </w:num>
  <w:num w:numId="27">
    <w:abstractNumId w:val="40"/>
  </w:num>
  <w:num w:numId="28">
    <w:abstractNumId w:val="12"/>
  </w:num>
  <w:num w:numId="29">
    <w:abstractNumId w:val="0"/>
  </w:num>
  <w:num w:numId="30">
    <w:abstractNumId w:val="26"/>
  </w:num>
  <w:num w:numId="31">
    <w:abstractNumId w:val="35"/>
  </w:num>
  <w:num w:numId="32">
    <w:abstractNumId w:val="41"/>
  </w:num>
  <w:num w:numId="33">
    <w:abstractNumId w:val="20"/>
  </w:num>
  <w:num w:numId="34">
    <w:abstractNumId w:val="6"/>
  </w:num>
  <w:num w:numId="35">
    <w:abstractNumId w:val="47"/>
  </w:num>
  <w:num w:numId="36">
    <w:abstractNumId w:val="39"/>
  </w:num>
  <w:num w:numId="37">
    <w:abstractNumId w:val="10"/>
  </w:num>
  <w:num w:numId="38">
    <w:abstractNumId w:val="13"/>
  </w:num>
  <w:num w:numId="39">
    <w:abstractNumId w:val="7"/>
  </w:num>
  <w:num w:numId="40">
    <w:abstractNumId w:val="33"/>
  </w:num>
  <w:num w:numId="41">
    <w:abstractNumId w:val="37"/>
  </w:num>
  <w:num w:numId="42">
    <w:abstractNumId w:val="48"/>
  </w:num>
  <w:num w:numId="43">
    <w:abstractNumId w:val="44"/>
  </w:num>
  <w:num w:numId="44">
    <w:abstractNumId w:val="15"/>
  </w:num>
  <w:num w:numId="45">
    <w:abstractNumId w:val="24"/>
  </w:num>
  <w:num w:numId="46">
    <w:abstractNumId w:val="31"/>
  </w:num>
  <w:num w:numId="47">
    <w:abstractNumId w:val="8"/>
  </w:num>
  <w:num w:numId="48">
    <w:abstractNumId w:val="34"/>
  </w:num>
  <w:num w:numId="49">
    <w:abstractNumId w:val="2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37"/>
    <w:rsid w:val="00024878"/>
    <w:rsid w:val="00061A8A"/>
    <w:rsid w:val="00104D7A"/>
    <w:rsid w:val="0016397A"/>
    <w:rsid w:val="001832B4"/>
    <w:rsid w:val="00197FE3"/>
    <w:rsid w:val="001B0113"/>
    <w:rsid w:val="001E458D"/>
    <w:rsid w:val="0023106A"/>
    <w:rsid w:val="002311F5"/>
    <w:rsid w:val="002428CD"/>
    <w:rsid w:val="0027553F"/>
    <w:rsid w:val="00292527"/>
    <w:rsid w:val="00376EAE"/>
    <w:rsid w:val="003853C7"/>
    <w:rsid w:val="003B3C9F"/>
    <w:rsid w:val="003F7333"/>
    <w:rsid w:val="004828E4"/>
    <w:rsid w:val="00491CF8"/>
    <w:rsid w:val="004C0B58"/>
    <w:rsid w:val="004D243A"/>
    <w:rsid w:val="005524C6"/>
    <w:rsid w:val="005527D6"/>
    <w:rsid w:val="005D21D5"/>
    <w:rsid w:val="005D2358"/>
    <w:rsid w:val="005E559C"/>
    <w:rsid w:val="005F753A"/>
    <w:rsid w:val="00634DC9"/>
    <w:rsid w:val="006924BA"/>
    <w:rsid w:val="00730E07"/>
    <w:rsid w:val="00790BA7"/>
    <w:rsid w:val="007B0BC9"/>
    <w:rsid w:val="0080267F"/>
    <w:rsid w:val="00855D41"/>
    <w:rsid w:val="00882737"/>
    <w:rsid w:val="008871F6"/>
    <w:rsid w:val="008B2CB2"/>
    <w:rsid w:val="008B3E06"/>
    <w:rsid w:val="008E5D95"/>
    <w:rsid w:val="0091130B"/>
    <w:rsid w:val="00942B0F"/>
    <w:rsid w:val="0098729C"/>
    <w:rsid w:val="009D4B9B"/>
    <w:rsid w:val="009E7B61"/>
    <w:rsid w:val="00A52D63"/>
    <w:rsid w:val="00A80403"/>
    <w:rsid w:val="00B07852"/>
    <w:rsid w:val="00BD3238"/>
    <w:rsid w:val="00C471E9"/>
    <w:rsid w:val="00C5050A"/>
    <w:rsid w:val="00C878DE"/>
    <w:rsid w:val="00C87F58"/>
    <w:rsid w:val="00C96A9A"/>
    <w:rsid w:val="00CB0D9D"/>
    <w:rsid w:val="00D2060D"/>
    <w:rsid w:val="00D7060B"/>
    <w:rsid w:val="00D70823"/>
    <w:rsid w:val="00D90DC4"/>
    <w:rsid w:val="00E03C95"/>
    <w:rsid w:val="00E06E92"/>
    <w:rsid w:val="00E24228"/>
    <w:rsid w:val="00E4620D"/>
    <w:rsid w:val="00E505CC"/>
    <w:rsid w:val="00E86404"/>
    <w:rsid w:val="00E90323"/>
    <w:rsid w:val="00EC14A2"/>
    <w:rsid w:val="00ED0D98"/>
    <w:rsid w:val="00F0456F"/>
    <w:rsid w:val="00F055C7"/>
    <w:rsid w:val="00F56296"/>
    <w:rsid w:val="00FA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8F010-F118-4EBD-A46E-CAD219E3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2737"/>
  </w:style>
  <w:style w:type="paragraph" w:customStyle="1" w:styleId="msonormal0">
    <w:name w:val="msonormal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2737"/>
  </w:style>
  <w:style w:type="character" w:customStyle="1" w:styleId="c1">
    <w:name w:val="c1"/>
    <w:basedOn w:val="a0"/>
    <w:rsid w:val="00882737"/>
  </w:style>
  <w:style w:type="character" w:customStyle="1" w:styleId="c5">
    <w:name w:val="c5"/>
    <w:basedOn w:val="a0"/>
    <w:rsid w:val="00882737"/>
  </w:style>
  <w:style w:type="paragraph" w:customStyle="1" w:styleId="c11">
    <w:name w:val="c11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882737"/>
  </w:style>
  <w:style w:type="paragraph" w:customStyle="1" w:styleId="c51">
    <w:name w:val="c51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82737"/>
  </w:style>
  <w:style w:type="character" w:customStyle="1" w:styleId="c62">
    <w:name w:val="c62"/>
    <w:basedOn w:val="a0"/>
    <w:rsid w:val="00882737"/>
  </w:style>
  <w:style w:type="character" w:customStyle="1" w:styleId="c30">
    <w:name w:val="c30"/>
    <w:basedOn w:val="a0"/>
    <w:rsid w:val="00882737"/>
  </w:style>
  <w:style w:type="character" w:styleId="a3">
    <w:name w:val="Hyperlink"/>
    <w:basedOn w:val="a0"/>
    <w:uiPriority w:val="99"/>
    <w:semiHidden/>
    <w:unhideWhenUsed/>
    <w:rsid w:val="008827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2737"/>
    <w:rPr>
      <w:color w:val="800080"/>
      <w:u w:val="single"/>
    </w:rPr>
  </w:style>
  <w:style w:type="paragraph" w:customStyle="1" w:styleId="c2">
    <w:name w:val="c2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2737"/>
  </w:style>
  <w:style w:type="paragraph" w:customStyle="1" w:styleId="c38">
    <w:name w:val="c38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2737"/>
  </w:style>
  <w:style w:type="character" w:customStyle="1" w:styleId="c6">
    <w:name w:val="c6"/>
    <w:basedOn w:val="a0"/>
    <w:rsid w:val="00882737"/>
  </w:style>
  <w:style w:type="character" w:customStyle="1" w:styleId="c61">
    <w:name w:val="c61"/>
    <w:basedOn w:val="a0"/>
    <w:rsid w:val="00882737"/>
  </w:style>
  <w:style w:type="character" w:customStyle="1" w:styleId="c111">
    <w:name w:val="c111"/>
    <w:basedOn w:val="a0"/>
    <w:rsid w:val="00882737"/>
  </w:style>
  <w:style w:type="character" w:customStyle="1" w:styleId="c79">
    <w:name w:val="c79"/>
    <w:basedOn w:val="a0"/>
    <w:rsid w:val="00882737"/>
  </w:style>
  <w:style w:type="character" w:customStyle="1" w:styleId="c78">
    <w:name w:val="c78"/>
    <w:basedOn w:val="a0"/>
    <w:rsid w:val="00882737"/>
  </w:style>
  <w:style w:type="character" w:customStyle="1" w:styleId="c75">
    <w:name w:val="c75"/>
    <w:basedOn w:val="a0"/>
    <w:rsid w:val="00882737"/>
  </w:style>
  <w:style w:type="paragraph" w:customStyle="1" w:styleId="c16">
    <w:name w:val="c16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82737"/>
  </w:style>
  <w:style w:type="paragraph" w:customStyle="1" w:styleId="c12">
    <w:name w:val="c12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882737"/>
  </w:style>
  <w:style w:type="character" w:customStyle="1" w:styleId="c14">
    <w:name w:val="c14"/>
    <w:basedOn w:val="a0"/>
    <w:rsid w:val="00882737"/>
  </w:style>
  <w:style w:type="character" w:customStyle="1" w:styleId="c70">
    <w:name w:val="c70"/>
    <w:basedOn w:val="a0"/>
    <w:rsid w:val="00882737"/>
  </w:style>
  <w:style w:type="character" w:customStyle="1" w:styleId="c46">
    <w:name w:val="c46"/>
    <w:basedOn w:val="a0"/>
    <w:rsid w:val="00882737"/>
  </w:style>
  <w:style w:type="paragraph" w:customStyle="1" w:styleId="c108">
    <w:name w:val="c108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82737"/>
  </w:style>
  <w:style w:type="character" w:customStyle="1" w:styleId="c26">
    <w:name w:val="c26"/>
    <w:basedOn w:val="a0"/>
    <w:rsid w:val="00882737"/>
  </w:style>
  <w:style w:type="character" w:customStyle="1" w:styleId="c58">
    <w:name w:val="c58"/>
    <w:basedOn w:val="a0"/>
    <w:rsid w:val="00882737"/>
  </w:style>
  <w:style w:type="character" w:customStyle="1" w:styleId="c40">
    <w:name w:val="c40"/>
    <w:basedOn w:val="a0"/>
    <w:rsid w:val="00882737"/>
  </w:style>
  <w:style w:type="paragraph" w:customStyle="1" w:styleId="c100">
    <w:name w:val="c100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43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D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D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22445</Words>
  <Characters>127941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27</cp:revision>
  <cp:lastPrinted>2021-09-05T03:53:00Z</cp:lastPrinted>
  <dcterms:created xsi:type="dcterms:W3CDTF">2020-05-28T11:45:00Z</dcterms:created>
  <dcterms:modified xsi:type="dcterms:W3CDTF">2022-02-17T13:35:00Z</dcterms:modified>
</cp:coreProperties>
</file>