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D88" w:rsidRPr="002D0535" w:rsidRDefault="001B0D88" w:rsidP="001B0D88">
      <w:pPr>
        <w:contextualSpacing/>
        <w:jc w:val="center"/>
        <w:rPr>
          <w:b/>
          <w:sz w:val="20"/>
          <w:szCs w:val="20"/>
        </w:rPr>
      </w:pPr>
      <w:r w:rsidRPr="002D0535">
        <w:rPr>
          <w:b/>
          <w:sz w:val="20"/>
          <w:szCs w:val="20"/>
        </w:rPr>
        <w:t>МУНИЦИПАЛЬНОЕ КАЗЕННОЕ ДОШКОЛЬНОЕ ОБРАЗОВАТЕЛЬНОЕ УЧРЕЖДЕНИЕ</w:t>
      </w:r>
    </w:p>
    <w:p w:rsidR="001B0D88" w:rsidRPr="002D0535" w:rsidRDefault="001B0D88" w:rsidP="001B0D88">
      <w:pPr>
        <w:contextualSpacing/>
        <w:jc w:val="center"/>
        <w:rPr>
          <w:b/>
          <w:sz w:val="20"/>
          <w:szCs w:val="20"/>
        </w:rPr>
      </w:pPr>
      <w:r w:rsidRPr="002D0535">
        <w:rPr>
          <w:b/>
          <w:sz w:val="20"/>
          <w:szCs w:val="20"/>
        </w:rPr>
        <w:t>НОВОНИКОЛЬСКИЙ ДЕТСКИЙ САД «КОЛОКОЛЬЧИК»</w:t>
      </w:r>
    </w:p>
    <w:p w:rsidR="001B0D88" w:rsidRPr="002D0535" w:rsidRDefault="001B0D88" w:rsidP="001B0D88">
      <w:pPr>
        <w:contextualSpacing/>
        <w:jc w:val="center"/>
        <w:rPr>
          <w:sz w:val="20"/>
          <w:szCs w:val="20"/>
        </w:rPr>
      </w:pPr>
      <w:r w:rsidRPr="002D0535">
        <w:rPr>
          <w:sz w:val="20"/>
          <w:szCs w:val="20"/>
        </w:rPr>
        <w:t xml:space="preserve">404076, Волгоградская область, Быковский муниципальный район, с. Новоникольское,  ул. </w:t>
      </w:r>
      <w:proofErr w:type="spellStart"/>
      <w:r w:rsidRPr="002D0535">
        <w:rPr>
          <w:sz w:val="20"/>
          <w:szCs w:val="20"/>
        </w:rPr>
        <w:t>Шурухина</w:t>
      </w:r>
      <w:proofErr w:type="spellEnd"/>
      <w:r w:rsidRPr="002D0535">
        <w:rPr>
          <w:sz w:val="20"/>
          <w:szCs w:val="20"/>
        </w:rPr>
        <w:t xml:space="preserve">, 50 </w:t>
      </w:r>
    </w:p>
    <w:p w:rsidR="001B0D88" w:rsidRPr="001B0D88" w:rsidRDefault="001B0D88" w:rsidP="001B0D88">
      <w:pPr>
        <w:contextualSpacing/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>тел</w:t>
      </w:r>
      <w:r w:rsidRPr="001B0D88">
        <w:rPr>
          <w:sz w:val="20"/>
          <w:szCs w:val="20"/>
          <w:lang w:val="en-US"/>
        </w:rPr>
        <w:t xml:space="preserve">.: 8(84495)  3- 46-47, 89023870882 </w:t>
      </w:r>
      <w:r w:rsidRPr="002D0535">
        <w:rPr>
          <w:sz w:val="20"/>
          <w:szCs w:val="20"/>
          <w:lang w:val="en-US"/>
        </w:rPr>
        <w:t>E</w:t>
      </w:r>
      <w:r w:rsidRPr="001B0D88">
        <w:rPr>
          <w:sz w:val="20"/>
          <w:szCs w:val="20"/>
          <w:lang w:val="en-US"/>
        </w:rPr>
        <w:t>-</w:t>
      </w:r>
      <w:r w:rsidRPr="002D0535">
        <w:rPr>
          <w:sz w:val="20"/>
          <w:szCs w:val="20"/>
          <w:lang w:val="en-US"/>
        </w:rPr>
        <w:t>mail</w:t>
      </w:r>
      <w:r w:rsidRPr="001B0D88">
        <w:rPr>
          <w:sz w:val="20"/>
          <w:szCs w:val="20"/>
          <w:lang w:val="en-US"/>
        </w:rPr>
        <w:t xml:space="preserve">: </w:t>
      </w:r>
      <w:hyperlink r:id="rId5" w:history="1">
        <w:r w:rsidRPr="002D0535">
          <w:rPr>
            <w:rStyle w:val="a5"/>
            <w:sz w:val="20"/>
            <w:szCs w:val="20"/>
            <w:lang w:val="en-US"/>
          </w:rPr>
          <w:t>NovonikolskDOU</w:t>
        </w:r>
        <w:r w:rsidRPr="001B0D88">
          <w:rPr>
            <w:rStyle w:val="a5"/>
            <w:sz w:val="20"/>
            <w:szCs w:val="20"/>
            <w:lang w:val="en-US"/>
          </w:rPr>
          <w:t>@</w:t>
        </w:r>
        <w:r w:rsidRPr="002D0535">
          <w:rPr>
            <w:rStyle w:val="a5"/>
            <w:sz w:val="20"/>
            <w:szCs w:val="20"/>
            <w:lang w:val="en-US"/>
          </w:rPr>
          <w:t>yandex</w:t>
        </w:r>
        <w:r w:rsidRPr="001B0D88">
          <w:rPr>
            <w:rStyle w:val="a5"/>
            <w:sz w:val="20"/>
            <w:szCs w:val="20"/>
            <w:lang w:val="en-US"/>
          </w:rPr>
          <w:t>.</w:t>
        </w:r>
        <w:r w:rsidRPr="002D0535">
          <w:rPr>
            <w:rStyle w:val="a5"/>
            <w:sz w:val="20"/>
            <w:szCs w:val="20"/>
            <w:lang w:val="en-US"/>
          </w:rPr>
          <w:t>ru</w:t>
        </w:r>
      </w:hyperlink>
    </w:p>
    <w:p w:rsidR="001B0D88" w:rsidRDefault="001B0D88" w:rsidP="001B0D88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2D0535">
        <w:rPr>
          <w:sz w:val="20"/>
          <w:szCs w:val="20"/>
        </w:rPr>
        <w:t>ОКПО 50505774, ОГРН 1023405170470, ИНН/КПП 3402010290/340201001</w:t>
      </w:r>
    </w:p>
    <w:p w:rsidR="00CF50FF" w:rsidRPr="001B0D88" w:rsidRDefault="001B0D88" w:rsidP="001B0D88">
      <w:pPr>
        <w:ind w:firstLine="709"/>
        <w:jc w:val="both"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                                               </w:t>
      </w:r>
    </w:p>
    <w:tbl>
      <w:tblPr>
        <w:tblW w:w="9840" w:type="dxa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840"/>
      </w:tblGrid>
      <w:tr w:rsidR="00CF50FF" w:rsidRPr="00554F99" w:rsidTr="00835B0B">
        <w:trPr>
          <w:trHeight w:val="180"/>
        </w:trPr>
        <w:tc>
          <w:tcPr>
            <w:tcW w:w="9840" w:type="dxa"/>
            <w:tcBorders>
              <w:left w:val="nil"/>
              <w:bottom w:val="nil"/>
              <w:right w:val="nil"/>
            </w:tcBorders>
          </w:tcPr>
          <w:p w:rsidR="00CF50FF" w:rsidRPr="00554F99" w:rsidRDefault="00CF50FF" w:rsidP="00835B0B">
            <w:pPr>
              <w:jc w:val="center"/>
              <w:rPr>
                <w:b/>
                <w:color w:val="000000"/>
              </w:rPr>
            </w:pPr>
          </w:p>
        </w:tc>
      </w:tr>
      <w:tr w:rsidR="00CF50FF" w:rsidRPr="00663ED7" w:rsidTr="00835B0B">
        <w:trPr>
          <w:trHeight w:val="180"/>
        </w:trPr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</w:tcPr>
          <w:p w:rsidR="00CF50FF" w:rsidRPr="00663ED7" w:rsidRDefault="00CF50FF" w:rsidP="00835B0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63ED7">
              <w:rPr>
                <w:b/>
                <w:color w:val="000000"/>
                <w:sz w:val="28"/>
                <w:szCs w:val="28"/>
              </w:rPr>
              <w:t>ПРИКАЗ</w:t>
            </w:r>
          </w:p>
        </w:tc>
      </w:tr>
    </w:tbl>
    <w:p w:rsidR="00CF50FF" w:rsidRPr="00663ED7" w:rsidRDefault="00CF50FF" w:rsidP="00CF50FF">
      <w:pPr>
        <w:rPr>
          <w:b/>
          <w:vanish/>
          <w:sz w:val="28"/>
          <w:szCs w:val="28"/>
        </w:rPr>
      </w:pPr>
    </w:p>
    <w:tbl>
      <w:tblPr>
        <w:tblW w:w="114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1594"/>
        <w:gridCol w:w="3461"/>
        <w:gridCol w:w="1594"/>
      </w:tblGrid>
      <w:tr w:rsidR="00CF50FF" w:rsidRPr="00663ED7" w:rsidTr="00835B0B">
        <w:trPr>
          <w:gridAfter w:val="1"/>
          <w:wAfter w:w="1594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0FF" w:rsidRPr="00663ED7" w:rsidRDefault="001B0D88" w:rsidP="00835B0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19.05</w:t>
            </w:r>
            <w:r w:rsidR="00CF50FF" w:rsidRPr="00663ED7">
              <w:rPr>
                <w:b/>
                <w:color w:val="000000"/>
                <w:sz w:val="28"/>
                <w:szCs w:val="28"/>
              </w:rPr>
              <w:t>.202</w:t>
            </w:r>
            <w:r>
              <w:rPr>
                <w:b/>
                <w:color w:val="000000"/>
                <w:sz w:val="28"/>
                <w:szCs w:val="28"/>
              </w:rPr>
              <w:t>2</w:t>
            </w:r>
            <w:r w:rsidR="00CF50FF" w:rsidRPr="00663ED7">
              <w:rPr>
                <w:b/>
                <w:color w:val="000000"/>
                <w:sz w:val="28"/>
                <w:szCs w:val="28"/>
              </w:rPr>
              <w:t xml:space="preserve"> г.                                                                                 </w:t>
            </w:r>
          </w:p>
        </w:tc>
        <w:tc>
          <w:tcPr>
            <w:tcW w:w="5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0FF" w:rsidRPr="00663ED7" w:rsidRDefault="00CF50FF" w:rsidP="00835B0B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</w:tr>
      <w:tr w:rsidR="00CF50FF" w:rsidRPr="00663ED7" w:rsidTr="00835B0B">
        <w:trPr>
          <w:trHeight w:val="431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0FF" w:rsidRPr="002E4963" w:rsidRDefault="00CF50FF" w:rsidP="00835B0B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0FF" w:rsidRPr="00663ED7" w:rsidRDefault="00CF50FF" w:rsidP="00835B0B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</w:tr>
      <w:tr w:rsidR="00CF50FF" w:rsidRPr="00805F64" w:rsidTr="00835B0B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0FF" w:rsidRPr="00DB16D9" w:rsidRDefault="00CF50FF" w:rsidP="00835B0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DB16D9">
              <w:rPr>
                <w:rFonts w:ascii="Times New Roman" w:hAnsi="Times New Roman"/>
                <w:b/>
                <w:sz w:val="28"/>
                <w:szCs w:val="28"/>
              </w:rPr>
              <w:t>Об утверждении Положения о внутреннем (должностном) контроле</w:t>
            </w:r>
          </w:p>
          <w:p w:rsidR="00CF50FF" w:rsidRPr="00DB16D9" w:rsidRDefault="001B0D88" w:rsidP="00835B0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МКДОУ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Новоникольский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детский сад  «Колокольчик</w:t>
            </w:r>
            <w:r w:rsidR="00CF50FF" w:rsidRPr="00DB16D9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CF50FF" w:rsidRPr="00805F64" w:rsidRDefault="00CF50FF" w:rsidP="00835B0B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805F64">
              <w:rPr>
                <w:b/>
                <w:sz w:val="28"/>
                <w:szCs w:val="28"/>
              </w:rPr>
              <w:t xml:space="preserve"> </w:t>
            </w:r>
          </w:p>
          <w:p w:rsidR="00CF50FF" w:rsidRPr="00805F64" w:rsidRDefault="00CF50FF" w:rsidP="00835B0B">
            <w:pPr>
              <w:ind w:firstLine="74"/>
              <w:rPr>
                <w:b/>
                <w:sz w:val="28"/>
                <w:szCs w:val="28"/>
              </w:rPr>
            </w:pPr>
          </w:p>
        </w:tc>
        <w:tc>
          <w:tcPr>
            <w:tcW w:w="5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0FF" w:rsidRPr="00805F64" w:rsidRDefault="00CF50FF" w:rsidP="00835B0B">
            <w:pPr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CF50FF" w:rsidRPr="00F42570" w:rsidRDefault="00CF50FF" w:rsidP="00CF50FF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42570">
        <w:rPr>
          <w:rFonts w:ascii="Times New Roman" w:hAnsi="Times New Roman" w:cs="Times New Roman"/>
          <w:b w:val="0"/>
          <w:sz w:val="28"/>
          <w:szCs w:val="28"/>
        </w:rPr>
        <w:t xml:space="preserve">    В  </w:t>
      </w:r>
      <w:r w:rsidRPr="00F42570">
        <w:rPr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целях упорядочения системы наблюдений и проверки (далее внутренний контроль) соответствия образовательной деятельности в дошкольном образовательном учреждении общегосударственным установкам, целям и задачам общеобразовательной программы дошкольного воспитания, планам, приказам вышестоящих органов образования</w:t>
      </w:r>
      <w:r w:rsidRPr="00F4257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CF50FF" w:rsidRPr="00F42570" w:rsidRDefault="00CF50FF" w:rsidP="00CF50FF">
      <w:pPr>
        <w:tabs>
          <w:tab w:val="left" w:pos="576"/>
        </w:tabs>
        <w:jc w:val="both"/>
        <w:rPr>
          <w:b/>
          <w:sz w:val="28"/>
          <w:szCs w:val="28"/>
        </w:rPr>
      </w:pPr>
    </w:p>
    <w:p w:rsidR="00CF50FF" w:rsidRPr="00F42570" w:rsidRDefault="00CF50FF" w:rsidP="00CF50FF">
      <w:pPr>
        <w:tabs>
          <w:tab w:val="left" w:pos="576"/>
        </w:tabs>
        <w:jc w:val="both"/>
        <w:rPr>
          <w:b/>
          <w:sz w:val="28"/>
          <w:szCs w:val="28"/>
        </w:rPr>
      </w:pPr>
      <w:r w:rsidRPr="00F42570">
        <w:rPr>
          <w:b/>
          <w:sz w:val="28"/>
          <w:szCs w:val="28"/>
        </w:rPr>
        <w:t>ПРИКАЗЫВАЮ:</w:t>
      </w:r>
    </w:p>
    <w:p w:rsidR="00CF50FF" w:rsidRPr="00E31E93" w:rsidRDefault="00CF50FF" w:rsidP="00CF50FF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31E93">
        <w:rPr>
          <w:rFonts w:ascii="Times New Roman" w:hAnsi="Times New Roman"/>
          <w:sz w:val="28"/>
          <w:szCs w:val="28"/>
        </w:rPr>
        <w:t>Утвердить Положение о внутреннем (должностном) контроле</w:t>
      </w:r>
      <w:r>
        <w:rPr>
          <w:rFonts w:ascii="Times New Roman" w:hAnsi="Times New Roman"/>
          <w:sz w:val="28"/>
          <w:szCs w:val="28"/>
        </w:rPr>
        <w:t xml:space="preserve"> в</w:t>
      </w:r>
      <w:r w:rsidR="001B0D88">
        <w:rPr>
          <w:rFonts w:ascii="Times New Roman" w:hAnsi="Times New Roman"/>
          <w:sz w:val="28"/>
          <w:szCs w:val="28"/>
        </w:rPr>
        <w:t xml:space="preserve"> МКДОУ </w:t>
      </w:r>
      <w:proofErr w:type="spellStart"/>
      <w:r w:rsidR="001B0D88">
        <w:rPr>
          <w:rFonts w:ascii="Times New Roman" w:hAnsi="Times New Roman"/>
          <w:sz w:val="28"/>
          <w:szCs w:val="28"/>
        </w:rPr>
        <w:t>Новоникольский</w:t>
      </w:r>
      <w:proofErr w:type="spellEnd"/>
      <w:r w:rsidR="001B0D88">
        <w:rPr>
          <w:rFonts w:ascii="Times New Roman" w:hAnsi="Times New Roman"/>
          <w:sz w:val="28"/>
          <w:szCs w:val="28"/>
        </w:rPr>
        <w:t xml:space="preserve"> детский сад «Колокольчик</w:t>
      </w:r>
      <w:r w:rsidRPr="00E31E93">
        <w:rPr>
          <w:rFonts w:ascii="Times New Roman" w:hAnsi="Times New Roman"/>
          <w:sz w:val="28"/>
          <w:szCs w:val="28"/>
        </w:rPr>
        <w:t>».</w:t>
      </w:r>
    </w:p>
    <w:p w:rsidR="00CF50FF" w:rsidRPr="00E31E93" w:rsidRDefault="00CF50FF" w:rsidP="00CF50FF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31E93">
        <w:rPr>
          <w:rFonts w:ascii="Times New Roman" w:hAnsi="Times New Roman"/>
          <w:sz w:val="28"/>
          <w:szCs w:val="28"/>
        </w:rPr>
        <w:t xml:space="preserve">Ознакомить с Положением всех работников МКДОУ под личную подпись. </w:t>
      </w:r>
    </w:p>
    <w:p w:rsidR="00CF50FF" w:rsidRPr="00E31E93" w:rsidRDefault="00CF50FF" w:rsidP="00CF50FF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 w:rsidRPr="00E31E93">
        <w:rPr>
          <w:rFonts w:ascii="Times New Roman" w:hAnsi="Times New Roman"/>
          <w:sz w:val="28"/>
          <w:szCs w:val="28"/>
        </w:rPr>
        <w:t>Разместить Положение</w:t>
      </w:r>
      <w:proofErr w:type="gramEnd"/>
      <w:r w:rsidRPr="00E31E93">
        <w:rPr>
          <w:rFonts w:ascii="Times New Roman" w:hAnsi="Times New Roman"/>
          <w:sz w:val="28"/>
          <w:szCs w:val="28"/>
        </w:rPr>
        <w:t xml:space="preserve"> на официальном сайте образовательной организации.</w:t>
      </w:r>
    </w:p>
    <w:p w:rsidR="00CF50FF" w:rsidRPr="00E31E93" w:rsidRDefault="00CF50FF" w:rsidP="00CF50FF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31E93">
        <w:rPr>
          <w:rFonts w:ascii="Times New Roman" w:hAnsi="Times New Roman"/>
          <w:sz w:val="28"/>
          <w:szCs w:val="28"/>
        </w:rPr>
        <w:t>Контроль исполнения приказа оставляю за собой.</w:t>
      </w:r>
    </w:p>
    <w:p w:rsidR="00CF50FF" w:rsidRPr="00F42570" w:rsidRDefault="00CF50FF" w:rsidP="00CF50FF">
      <w:pPr>
        <w:tabs>
          <w:tab w:val="num" w:pos="0"/>
          <w:tab w:val="left" w:pos="576"/>
          <w:tab w:val="left" w:pos="840"/>
        </w:tabs>
        <w:ind w:firstLine="480"/>
        <w:jc w:val="both"/>
        <w:rPr>
          <w:sz w:val="28"/>
          <w:szCs w:val="28"/>
        </w:rPr>
      </w:pPr>
    </w:p>
    <w:p w:rsidR="00CF50FF" w:rsidRPr="00F42570" w:rsidRDefault="001B0D88" w:rsidP="00CF50FF">
      <w:pPr>
        <w:tabs>
          <w:tab w:val="left" w:pos="810"/>
        </w:tabs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И.О.Заведующего</w:t>
      </w:r>
      <w:r w:rsidR="00CF50FF" w:rsidRPr="00F425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_______________ </w:t>
      </w:r>
      <w:proofErr w:type="spellStart"/>
      <w:r>
        <w:rPr>
          <w:sz w:val="28"/>
          <w:szCs w:val="28"/>
        </w:rPr>
        <w:t>Д.С.Абдулимова</w:t>
      </w:r>
      <w:proofErr w:type="spellEnd"/>
    </w:p>
    <w:p w:rsidR="00CF50FF" w:rsidRDefault="00CF50FF" w:rsidP="00CF50FF">
      <w:pPr>
        <w:jc w:val="right"/>
      </w:pPr>
    </w:p>
    <w:p w:rsidR="00CF50FF" w:rsidRPr="002E4963" w:rsidRDefault="00CF50FF" w:rsidP="00CF50FF"/>
    <w:p w:rsidR="00CF50FF" w:rsidRPr="002E4963" w:rsidRDefault="00CF50FF" w:rsidP="00CF50FF"/>
    <w:p w:rsidR="00CF50FF" w:rsidRPr="002E4963" w:rsidRDefault="00CF50FF" w:rsidP="00CF50FF"/>
    <w:p w:rsidR="00CF50FF" w:rsidRPr="002E4963" w:rsidRDefault="00CF50FF" w:rsidP="00CF50FF"/>
    <w:p w:rsidR="00CF50FF" w:rsidRPr="002E4963" w:rsidRDefault="00CF50FF" w:rsidP="00CF50FF"/>
    <w:p w:rsidR="00CF50FF" w:rsidRPr="002E4963" w:rsidRDefault="00CF50FF" w:rsidP="00CF50FF"/>
    <w:p w:rsidR="00CF50FF" w:rsidRPr="002E4963" w:rsidRDefault="00CF50FF" w:rsidP="00CF50FF"/>
    <w:p w:rsidR="00CF50FF" w:rsidRPr="002E4963" w:rsidRDefault="00CF50FF" w:rsidP="00CF50FF"/>
    <w:p w:rsidR="00CF50FF" w:rsidRPr="002E4963" w:rsidRDefault="00CF50FF" w:rsidP="00CF50FF"/>
    <w:p w:rsidR="00CF50FF" w:rsidRPr="002E4963" w:rsidRDefault="00CF50FF" w:rsidP="00CF50FF"/>
    <w:p w:rsidR="00CF50FF" w:rsidRPr="002E4963" w:rsidRDefault="00CF50FF" w:rsidP="00CF50FF"/>
    <w:p w:rsidR="00CF50FF" w:rsidRDefault="00CF50FF" w:rsidP="00CF50FF"/>
    <w:p w:rsidR="00CF50FF" w:rsidRDefault="00CF50FF" w:rsidP="00CF50FF"/>
    <w:p w:rsidR="00CF50FF" w:rsidRPr="000E0336" w:rsidRDefault="00CF50FF" w:rsidP="00CF50FF">
      <w:pPr>
        <w:shd w:val="clear" w:color="auto" w:fill="FFFFFF"/>
        <w:spacing w:after="200"/>
        <w:rPr>
          <w:rFonts w:ascii="Arial" w:hAnsi="Arial" w:cs="Arial"/>
          <w:color w:val="3F3F3F"/>
        </w:rPr>
      </w:pPr>
      <w:r w:rsidRPr="000E0336">
        <w:rPr>
          <w:rFonts w:ascii="Arial" w:hAnsi="Arial" w:cs="Arial"/>
          <w:color w:val="3F3F3F"/>
        </w:rPr>
        <w:t> </w:t>
      </w:r>
    </w:p>
    <w:p w:rsidR="00CF50FF" w:rsidRDefault="00CF50FF" w:rsidP="00CF50FF">
      <w:pPr>
        <w:shd w:val="clear" w:color="auto" w:fill="FFFFFF"/>
        <w:spacing w:after="200"/>
        <w:rPr>
          <w:rFonts w:ascii="Arial" w:hAnsi="Arial" w:cs="Arial"/>
          <w:color w:val="3F3F3F"/>
        </w:rPr>
      </w:pPr>
      <w:r w:rsidRPr="000E0336">
        <w:rPr>
          <w:rFonts w:ascii="Arial" w:hAnsi="Arial" w:cs="Arial"/>
          <w:color w:val="3F3F3F"/>
        </w:rPr>
        <w:t> </w:t>
      </w:r>
    </w:p>
    <w:p w:rsidR="00CF50FF" w:rsidRDefault="00CF50FF" w:rsidP="00CF50FF">
      <w:pPr>
        <w:shd w:val="clear" w:color="auto" w:fill="FFFFFF"/>
        <w:spacing w:after="200"/>
        <w:rPr>
          <w:rFonts w:ascii="Arial" w:hAnsi="Arial" w:cs="Arial"/>
          <w:color w:val="3F3F3F"/>
        </w:rPr>
      </w:pPr>
    </w:p>
    <w:p w:rsidR="00CF50FF" w:rsidRDefault="00CF50FF" w:rsidP="00CF50FF">
      <w:pPr>
        <w:shd w:val="clear" w:color="auto" w:fill="FFFFFF"/>
        <w:spacing w:after="200"/>
        <w:rPr>
          <w:rFonts w:ascii="Arial" w:hAnsi="Arial" w:cs="Arial"/>
          <w:color w:val="3F3F3F"/>
        </w:rPr>
      </w:pPr>
    </w:p>
    <w:p w:rsidR="00CF50FF" w:rsidRDefault="00CF50FF" w:rsidP="00CF50FF">
      <w:pPr>
        <w:shd w:val="clear" w:color="auto" w:fill="FFFFFF"/>
        <w:spacing w:after="200"/>
        <w:rPr>
          <w:rFonts w:ascii="Arial" w:hAnsi="Arial" w:cs="Arial"/>
          <w:color w:val="3F3F3F"/>
        </w:rPr>
      </w:pPr>
    </w:p>
    <w:p w:rsidR="00CF50FF" w:rsidRDefault="00CF50FF" w:rsidP="00CF50FF">
      <w:pPr>
        <w:shd w:val="clear" w:color="auto" w:fill="FFFFFF"/>
        <w:spacing w:after="200"/>
        <w:rPr>
          <w:rFonts w:ascii="Arial" w:hAnsi="Arial" w:cs="Arial"/>
          <w:color w:val="3F3F3F"/>
        </w:rPr>
      </w:pPr>
    </w:p>
    <w:p w:rsidR="00CF50FF" w:rsidRPr="001B0D88" w:rsidRDefault="00CF50FF" w:rsidP="00CF50FF">
      <w:pPr>
        <w:shd w:val="clear" w:color="auto" w:fill="FFFFFF"/>
        <w:jc w:val="center"/>
        <w:textAlignment w:val="top"/>
        <w:rPr>
          <w:b/>
          <w:bCs/>
          <w:color w:val="202020"/>
          <w:sz w:val="28"/>
          <w:szCs w:val="28"/>
          <w:bdr w:val="none" w:sz="0" w:space="0" w:color="auto" w:frame="1"/>
        </w:rPr>
      </w:pPr>
    </w:p>
    <w:tbl>
      <w:tblPr>
        <w:tblW w:w="10349" w:type="dxa"/>
        <w:tblInd w:w="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29"/>
        <w:gridCol w:w="4820"/>
      </w:tblGrid>
      <w:tr w:rsidR="00CF50FF" w:rsidRPr="002A130B" w:rsidTr="00835B0B">
        <w:trPr>
          <w:trHeight w:val="1089"/>
        </w:trPr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50FF" w:rsidRPr="002A130B" w:rsidRDefault="00CF50FF" w:rsidP="00835B0B">
            <w:pPr>
              <w:suppressAutoHyphens/>
              <w:spacing w:line="247" w:lineRule="auto"/>
              <w:rPr>
                <w:color w:val="000000"/>
                <w:sz w:val="20"/>
                <w:szCs w:val="20"/>
              </w:rPr>
            </w:pPr>
            <w:r w:rsidRPr="002A130B">
              <w:rPr>
                <w:color w:val="000000"/>
                <w:sz w:val="20"/>
                <w:szCs w:val="20"/>
              </w:rPr>
              <w:t>ПРИНЯТО</w:t>
            </w:r>
          </w:p>
          <w:p w:rsidR="00CF50FF" w:rsidRPr="002A130B" w:rsidRDefault="00CF50FF" w:rsidP="00835B0B">
            <w:pPr>
              <w:suppressAutoHyphens/>
              <w:spacing w:line="247" w:lineRule="auto"/>
              <w:rPr>
                <w:color w:val="000000"/>
                <w:sz w:val="20"/>
                <w:szCs w:val="20"/>
              </w:rPr>
            </w:pPr>
            <w:r w:rsidRPr="002A130B">
              <w:rPr>
                <w:color w:val="000000"/>
                <w:sz w:val="20"/>
                <w:szCs w:val="20"/>
              </w:rPr>
              <w:t>на Педагогическом совете</w:t>
            </w:r>
            <w:r>
              <w:rPr>
                <w:color w:val="000000"/>
                <w:sz w:val="20"/>
                <w:szCs w:val="20"/>
              </w:rPr>
              <w:t xml:space="preserve"> №1</w:t>
            </w:r>
          </w:p>
          <w:p w:rsidR="00CF50FF" w:rsidRPr="002A130B" w:rsidRDefault="001B0D88" w:rsidP="00835B0B">
            <w:pPr>
              <w:suppressAutoHyphens/>
              <w:spacing w:line="247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МКДОУ </w:t>
            </w:r>
            <w:proofErr w:type="spellStart"/>
            <w:r>
              <w:rPr>
                <w:color w:val="000000"/>
                <w:sz w:val="20"/>
                <w:szCs w:val="20"/>
              </w:rPr>
              <w:t>Новоникольский</w:t>
            </w:r>
            <w:proofErr w:type="spellEnd"/>
            <w:r w:rsidR="00CF50FF" w:rsidRPr="002A130B">
              <w:rPr>
                <w:color w:val="000000"/>
                <w:sz w:val="20"/>
                <w:szCs w:val="20"/>
              </w:rPr>
              <w:t xml:space="preserve"> детск</w:t>
            </w:r>
            <w:r w:rsidR="00CF50FF">
              <w:rPr>
                <w:color w:val="000000"/>
                <w:sz w:val="20"/>
                <w:szCs w:val="20"/>
              </w:rPr>
              <w:t>ий</w:t>
            </w:r>
            <w:r w:rsidR="00CF50FF" w:rsidRPr="002A130B">
              <w:rPr>
                <w:color w:val="000000"/>
                <w:sz w:val="20"/>
                <w:szCs w:val="20"/>
              </w:rPr>
              <w:t xml:space="preserve"> сад</w:t>
            </w:r>
            <w:r w:rsidR="00CF50F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 «Колокольчик</w:t>
            </w:r>
            <w:r w:rsidR="00CF50FF" w:rsidRPr="002A130B">
              <w:rPr>
                <w:color w:val="000000"/>
                <w:sz w:val="20"/>
                <w:szCs w:val="20"/>
              </w:rPr>
              <w:t>»</w:t>
            </w:r>
          </w:p>
          <w:p w:rsidR="00CF50FF" w:rsidRPr="002A130B" w:rsidRDefault="00CF50FF" w:rsidP="00835B0B">
            <w:pPr>
              <w:suppressAutoHyphens/>
              <w:spacing w:line="247" w:lineRule="auto"/>
              <w:rPr>
                <w:color w:val="000000"/>
                <w:sz w:val="20"/>
                <w:szCs w:val="20"/>
              </w:rPr>
            </w:pPr>
          </w:p>
          <w:p w:rsidR="00CF50FF" w:rsidRPr="00B23011" w:rsidRDefault="00CF50FF" w:rsidP="00835B0B">
            <w:pPr>
              <w:suppressAutoHyphens/>
              <w:spacing w:line="247" w:lineRule="auto"/>
              <w:rPr>
                <w:color w:val="000000"/>
                <w:sz w:val="20"/>
                <w:szCs w:val="20"/>
              </w:rPr>
            </w:pPr>
            <w:r w:rsidRPr="002A130B">
              <w:rPr>
                <w:color w:val="000000"/>
                <w:sz w:val="20"/>
                <w:szCs w:val="20"/>
              </w:rPr>
              <w:t xml:space="preserve">Протокол от </w:t>
            </w:r>
            <w:r w:rsidR="001B0D88">
              <w:rPr>
                <w:color w:val="000000"/>
                <w:sz w:val="20"/>
                <w:szCs w:val="20"/>
              </w:rPr>
              <w:t>19.05.</w:t>
            </w:r>
            <w:r w:rsidRPr="002A130B">
              <w:rPr>
                <w:color w:val="000000"/>
                <w:sz w:val="20"/>
                <w:szCs w:val="20"/>
              </w:rPr>
              <w:t>202</w:t>
            </w:r>
            <w:r w:rsidR="001B0D8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50FF" w:rsidRPr="002A130B" w:rsidRDefault="00CF50FF" w:rsidP="00835B0B">
            <w:pPr>
              <w:suppressAutoHyphens/>
              <w:spacing w:line="247" w:lineRule="auto"/>
              <w:jc w:val="right"/>
              <w:rPr>
                <w:color w:val="000000"/>
                <w:sz w:val="20"/>
                <w:szCs w:val="20"/>
              </w:rPr>
            </w:pPr>
            <w:r w:rsidRPr="002A130B">
              <w:rPr>
                <w:color w:val="000000"/>
                <w:sz w:val="20"/>
                <w:szCs w:val="20"/>
              </w:rPr>
              <w:t>УТВЕРЖДЕНО</w:t>
            </w:r>
          </w:p>
          <w:p w:rsidR="00CF50FF" w:rsidRPr="002A130B" w:rsidRDefault="00CF50FF" w:rsidP="00835B0B">
            <w:pPr>
              <w:suppressAutoHyphens/>
              <w:spacing w:line="247" w:lineRule="auto"/>
              <w:jc w:val="right"/>
              <w:rPr>
                <w:color w:val="000000"/>
                <w:sz w:val="20"/>
                <w:szCs w:val="20"/>
              </w:rPr>
            </w:pPr>
            <w:r w:rsidRPr="002A130B">
              <w:rPr>
                <w:color w:val="000000"/>
                <w:sz w:val="20"/>
                <w:szCs w:val="20"/>
              </w:rPr>
              <w:t>Приказом</w:t>
            </w:r>
          </w:p>
          <w:p w:rsidR="00CF50FF" w:rsidRPr="002A130B" w:rsidRDefault="001B0D88" w:rsidP="00835B0B">
            <w:pPr>
              <w:suppressAutoHyphens/>
              <w:spacing w:line="247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МКДОУ </w:t>
            </w:r>
            <w:proofErr w:type="spellStart"/>
            <w:r>
              <w:rPr>
                <w:color w:val="000000"/>
                <w:sz w:val="20"/>
                <w:szCs w:val="20"/>
              </w:rPr>
              <w:t>Новоникольский</w:t>
            </w:r>
            <w:proofErr w:type="spellEnd"/>
            <w:r w:rsidR="00CF50FF" w:rsidRPr="002A130B">
              <w:rPr>
                <w:color w:val="000000"/>
                <w:sz w:val="20"/>
                <w:szCs w:val="20"/>
              </w:rPr>
              <w:t xml:space="preserve"> детск</w:t>
            </w:r>
            <w:r w:rsidR="00CF50FF">
              <w:rPr>
                <w:color w:val="000000"/>
                <w:sz w:val="20"/>
                <w:szCs w:val="20"/>
              </w:rPr>
              <w:t>ий</w:t>
            </w:r>
            <w:r>
              <w:rPr>
                <w:color w:val="000000"/>
                <w:sz w:val="20"/>
                <w:szCs w:val="20"/>
              </w:rPr>
              <w:t xml:space="preserve"> сад «Колокольчик</w:t>
            </w:r>
            <w:r w:rsidR="00CF50FF" w:rsidRPr="002A130B">
              <w:rPr>
                <w:color w:val="000000"/>
                <w:sz w:val="20"/>
                <w:szCs w:val="20"/>
              </w:rPr>
              <w:t>»</w:t>
            </w:r>
          </w:p>
          <w:p w:rsidR="00CF50FF" w:rsidRPr="00805810" w:rsidRDefault="00CF50FF" w:rsidP="00835B0B">
            <w:pPr>
              <w:pBdr>
                <w:bottom w:val="single" w:sz="12" w:space="1" w:color="auto"/>
              </w:pBdr>
              <w:suppressAutoHyphens/>
              <w:spacing w:line="247" w:lineRule="auto"/>
              <w:jc w:val="right"/>
              <w:rPr>
                <w:color w:val="000000"/>
                <w:sz w:val="20"/>
                <w:szCs w:val="20"/>
              </w:rPr>
            </w:pPr>
          </w:p>
          <w:p w:rsidR="00CF50FF" w:rsidRPr="002A130B" w:rsidRDefault="00CF50FF" w:rsidP="00835B0B">
            <w:pPr>
              <w:suppressAutoHyphens/>
              <w:spacing w:line="247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Приказом </w:t>
            </w:r>
            <w:r w:rsidRPr="002A130B">
              <w:rPr>
                <w:color w:val="000000"/>
                <w:sz w:val="20"/>
                <w:szCs w:val="20"/>
              </w:rPr>
              <w:t xml:space="preserve">от </w:t>
            </w:r>
            <w:r w:rsidR="001B0D88">
              <w:rPr>
                <w:color w:val="000000"/>
                <w:sz w:val="20"/>
                <w:szCs w:val="20"/>
              </w:rPr>
              <w:t>19.05</w:t>
            </w:r>
            <w:r w:rsidRPr="002A130B">
              <w:rPr>
                <w:color w:val="000000"/>
                <w:sz w:val="20"/>
                <w:szCs w:val="20"/>
              </w:rPr>
              <w:t>.202</w:t>
            </w:r>
            <w:r w:rsidR="001B0D8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CF50FF" w:rsidRPr="00B23011" w:rsidRDefault="00CF50FF" w:rsidP="00CF50FF">
      <w:pPr>
        <w:shd w:val="clear" w:color="auto" w:fill="FFFFFF"/>
        <w:textAlignment w:val="top"/>
        <w:rPr>
          <w:b/>
          <w:bCs/>
          <w:color w:val="202020"/>
          <w:sz w:val="28"/>
          <w:szCs w:val="28"/>
          <w:bdr w:val="none" w:sz="0" w:space="0" w:color="auto" w:frame="1"/>
        </w:rPr>
      </w:pPr>
    </w:p>
    <w:p w:rsidR="00CF50FF" w:rsidRPr="002A130B" w:rsidRDefault="00CF50FF" w:rsidP="00CF50F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A130B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CF50FF" w:rsidRPr="002A130B" w:rsidRDefault="00CF50FF" w:rsidP="00CF50F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A130B">
        <w:rPr>
          <w:rFonts w:ascii="Times New Roman" w:hAnsi="Times New Roman"/>
          <w:b/>
          <w:sz w:val="28"/>
          <w:szCs w:val="28"/>
        </w:rPr>
        <w:t>о внутреннем (должностном) контроле</w:t>
      </w:r>
    </w:p>
    <w:p w:rsidR="00CF50FF" w:rsidRPr="002A130B" w:rsidRDefault="00CF50FF" w:rsidP="00CF50F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A130B">
        <w:rPr>
          <w:rFonts w:ascii="Times New Roman" w:hAnsi="Times New Roman"/>
          <w:b/>
          <w:sz w:val="28"/>
          <w:szCs w:val="28"/>
        </w:rPr>
        <w:t xml:space="preserve">в </w:t>
      </w:r>
      <w:proofErr w:type="gramStart"/>
      <w:r w:rsidRPr="002A130B">
        <w:rPr>
          <w:rFonts w:ascii="Times New Roman" w:hAnsi="Times New Roman"/>
          <w:b/>
          <w:sz w:val="28"/>
          <w:szCs w:val="28"/>
        </w:rPr>
        <w:t>муниципальном</w:t>
      </w:r>
      <w:proofErr w:type="gramEnd"/>
      <w:r w:rsidRPr="002A130B">
        <w:rPr>
          <w:rFonts w:ascii="Times New Roman" w:hAnsi="Times New Roman"/>
          <w:b/>
          <w:sz w:val="28"/>
          <w:szCs w:val="28"/>
        </w:rPr>
        <w:t xml:space="preserve"> казенном дошкольном образовательном учреждение</w:t>
      </w:r>
    </w:p>
    <w:p w:rsidR="00CF50FF" w:rsidRPr="002A130B" w:rsidRDefault="001B0D88" w:rsidP="00CF50F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Новоникольский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 «Колокольчик</w:t>
      </w:r>
      <w:r w:rsidR="00CF50FF" w:rsidRPr="002A130B">
        <w:rPr>
          <w:rFonts w:ascii="Times New Roman" w:hAnsi="Times New Roman"/>
          <w:b/>
          <w:sz w:val="28"/>
          <w:szCs w:val="28"/>
        </w:rPr>
        <w:t>»</w:t>
      </w:r>
    </w:p>
    <w:p w:rsidR="00CF50FF" w:rsidRPr="002A130B" w:rsidRDefault="00CF50FF" w:rsidP="00CF50F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A130B">
        <w:rPr>
          <w:rFonts w:ascii="Times New Roman" w:hAnsi="Times New Roman"/>
          <w:b/>
          <w:sz w:val="28"/>
          <w:szCs w:val="28"/>
        </w:rPr>
        <w:t>Быковского муниципального района Волгоградской области</w:t>
      </w:r>
    </w:p>
    <w:p w:rsidR="00CF50FF" w:rsidRPr="002A130B" w:rsidRDefault="00CF50FF" w:rsidP="00CF50FF">
      <w:pPr>
        <w:ind w:right="54"/>
        <w:jc w:val="center"/>
        <w:textAlignment w:val="top"/>
        <w:rPr>
          <w:color w:val="202020"/>
          <w:sz w:val="28"/>
          <w:szCs w:val="28"/>
        </w:rPr>
      </w:pPr>
    </w:p>
    <w:p w:rsidR="00CF50FF" w:rsidRPr="002A130B" w:rsidRDefault="00CF50FF" w:rsidP="00CF50FF">
      <w:pPr>
        <w:spacing w:line="240" w:lineRule="atLeast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color w:val="202020"/>
          <w:sz w:val="28"/>
          <w:szCs w:val="28"/>
          <w:bdr w:val="none" w:sz="0" w:space="0" w:color="auto" w:frame="1"/>
        </w:rPr>
        <w:t>1. Общие положения</w:t>
      </w:r>
    </w:p>
    <w:p w:rsidR="00CF50FF" w:rsidRPr="002A130B" w:rsidRDefault="00CF50FF" w:rsidP="00CF50FF">
      <w:pPr>
        <w:pStyle w:val="a4"/>
        <w:jc w:val="both"/>
        <w:rPr>
          <w:rFonts w:ascii="Times New Roman" w:hAnsi="Times New Roman"/>
          <w:color w:val="202020"/>
          <w:sz w:val="28"/>
          <w:szCs w:val="28"/>
          <w:lang w:eastAsia="ru-RU"/>
        </w:rPr>
      </w:pPr>
      <w:r w:rsidRPr="002A130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1.1.  </w:t>
      </w:r>
      <w:proofErr w:type="gramStart"/>
      <w:r w:rsidRPr="002A130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Настоящее Положение разработано в соответствии с Федеральным законом №273-ФЗ от 29.12.2012г «Об образовании в Российской Федерации» с изменениями от 8 декабря 2020 года, Приказом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Примерным положением об </w:t>
      </w:r>
      <w:proofErr w:type="spellStart"/>
      <w:r w:rsidRPr="002A130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инспекционно-контрольной</w:t>
      </w:r>
      <w:proofErr w:type="spellEnd"/>
      <w:r w:rsidRPr="002A130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деятельности в образовательных учреждениях, письмом Минобразования</w:t>
      </w:r>
      <w:proofErr w:type="gramEnd"/>
      <w:r w:rsidRPr="002A130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России от 07.02.01 № 22-06-147 «О содержании и правовом обеспечении должностного контроля руководителей образовательных учреждений», Уставом 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МКДОУ </w:t>
      </w:r>
      <w:proofErr w:type="spellStart"/>
      <w:r w:rsidR="001B0D88">
        <w:rPr>
          <w:rFonts w:ascii="Times New Roman" w:hAnsi="Times New Roman"/>
          <w:sz w:val="28"/>
          <w:szCs w:val="28"/>
        </w:rPr>
        <w:t>Новоникольский</w:t>
      </w:r>
      <w:proofErr w:type="spellEnd"/>
      <w:r w:rsidR="001B0D88">
        <w:rPr>
          <w:rFonts w:ascii="Times New Roman" w:hAnsi="Times New Roman"/>
          <w:sz w:val="28"/>
          <w:szCs w:val="28"/>
        </w:rPr>
        <w:t xml:space="preserve"> детский сад  «Колокольчик</w:t>
      </w:r>
      <w:r w:rsidRPr="002A130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30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 регламентирует содержание и порядок проведения внутреннего контроля.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1.2. Данное Положение разработано с целью упорядочения системы наблюдений и проверки (далее внутренний контроль) соответствия образовательной деятельности в дошкольном образовательном учреждении общегосударственным установкам, целям и задачам общеобразовательной программы дошкольного воспитания, планам, приказам вышестоящих органов образования.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1.3. Настоящее Положение устанавливает нормативное регулирование деятельности заведующего ДОУ, заместителей заведующего (далее – администрация) иных специалистов в части осуществления контрольной деятельности и определяет принципы её взаимодействия с педагогическими работниками, специалистами и другими сотрудниками детского сада.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1.4. </w:t>
      </w:r>
      <w:r w:rsidRPr="002A130B">
        <w:rPr>
          <w:b/>
          <w:bCs/>
          <w:sz w:val="28"/>
          <w:szCs w:val="28"/>
          <w:bdr w:val="none" w:sz="0" w:space="0" w:color="auto" w:frame="1"/>
        </w:rPr>
        <w:t>Внутренний контроль</w:t>
      </w:r>
      <w:r w:rsidRPr="002A130B">
        <w:rPr>
          <w:sz w:val="28"/>
          <w:szCs w:val="28"/>
          <w:bdr w:val="none" w:sz="0" w:space="0" w:color="auto" w:frame="1"/>
        </w:rPr>
        <w:t> – главный источник информации для анализа состояния образовательной деятельности, основных результатов деятельности ДОУ. Под внутренним контролем (далее контроль) понимается проведение заведующим, его заместителями проверок, наблюдений, обследований, осуществляемых в порядке руководства и контроля соблюдения работниками законодательных и иных нормативно-правовых актов РФ, субъекта РФ, муниципалитета в области образования, а также изучение последствий принятых управленческих решений в дошкольном образовательном учреждении.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1.5. Контроль призван обеспечить обратную связь, и является важнейшим источником</w:t>
      </w:r>
      <w:r w:rsidRPr="002A130B">
        <w:rPr>
          <w:color w:val="202020"/>
          <w:sz w:val="28"/>
          <w:szCs w:val="28"/>
        </w:rPr>
        <w:t> </w:t>
      </w:r>
      <w:r w:rsidRPr="002A130B">
        <w:rPr>
          <w:sz w:val="28"/>
          <w:szCs w:val="28"/>
          <w:bdr w:val="none" w:sz="0" w:space="0" w:color="auto" w:frame="1"/>
        </w:rPr>
        <w:t>информации, необходимой для успешного функционирования системы управления в дошкольном образовательном учреждении.</w:t>
      </w:r>
    </w:p>
    <w:p w:rsidR="00CF50FF" w:rsidRPr="002A130B" w:rsidRDefault="00CF50FF" w:rsidP="00CF50FF">
      <w:pPr>
        <w:shd w:val="clear" w:color="auto" w:fill="FFFFFF"/>
        <w:spacing w:line="278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lastRenderedPageBreak/>
        <w:t>1.6. Основным объектом контроля является деятельность работников ДОУ,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дошкольному образовательному учреждению и решения Педагогического совета.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 xml:space="preserve">1.7. </w:t>
      </w:r>
      <w:proofErr w:type="gramStart"/>
      <w:r w:rsidRPr="002A130B">
        <w:rPr>
          <w:sz w:val="28"/>
          <w:szCs w:val="28"/>
          <w:bdr w:val="none" w:sz="0" w:space="0" w:color="auto" w:frame="1"/>
        </w:rPr>
        <w:t>Должностные лица ДОУ,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 Федеральным законом №273-ФЗ от 29.12.2012г «Об образовании в Российской Федерации»; 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</w:t>
      </w:r>
      <w:r w:rsidRPr="002A130B">
        <w:rPr>
          <w:color w:val="202020"/>
          <w:sz w:val="28"/>
          <w:szCs w:val="28"/>
          <w:bdr w:val="none" w:sz="0" w:space="0" w:color="auto" w:frame="1"/>
        </w:rPr>
        <w:t> актами детского сада; настоящ</w:t>
      </w:r>
      <w:r w:rsidRPr="002A130B">
        <w:rPr>
          <w:sz w:val="28"/>
          <w:szCs w:val="28"/>
          <w:bdr w:val="none" w:sz="0" w:space="0" w:color="auto" w:frame="1"/>
        </w:rPr>
        <w:t>им Положением и тарифно-квалификационными характеристиками и Профессиональными стандартами.</w:t>
      </w:r>
      <w:proofErr w:type="gramEnd"/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оценки качества образования.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1.9. Внутренний контроль в 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1.11. Процедурам внутреннего контроля предшествует инструктирование должностных лиц по вопросам его проведения.</w:t>
      </w:r>
    </w:p>
    <w:p w:rsidR="00CF50FF" w:rsidRPr="002A130B" w:rsidRDefault="00CF50FF" w:rsidP="00CF50FF">
      <w:pPr>
        <w:spacing w:line="240" w:lineRule="atLeast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color w:val="202020"/>
          <w:sz w:val="28"/>
          <w:szCs w:val="28"/>
          <w:bdr w:val="none" w:sz="0" w:space="0" w:color="auto" w:frame="1"/>
        </w:rPr>
        <w:t>2. Основные цели, задачи и функции внутреннего контроля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2.1. </w:t>
      </w:r>
      <w:r w:rsidRPr="002A130B">
        <w:rPr>
          <w:sz w:val="28"/>
          <w:szCs w:val="28"/>
          <w:u w:val="single"/>
          <w:bdr w:val="none" w:sz="0" w:space="0" w:color="auto" w:frame="1"/>
        </w:rPr>
        <w:t>Внутренний контроль в ДОУ проводится в целях:</w:t>
      </w:r>
    </w:p>
    <w:p w:rsidR="00CF50FF" w:rsidRPr="002A130B" w:rsidRDefault="00CF50FF" w:rsidP="00CF50FF">
      <w:pPr>
        <w:numPr>
          <w:ilvl w:val="0"/>
          <w:numId w:val="2"/>
        </w:numPr>
        <w:shd w:val="clear" w:color="auto" w:fill="FFFFFF"/>
        <w:spacing w:line="274" w:lineRule="atLeast"/>
        <w:ind w:left="0"/>
        <w:jc w:val="both"/>
        <w:textAlignment w:val="top"/>
        <w:rPr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соблюдения законодательства Российской Федерации в области образования;</w:t>
      </w:r>
    </w:p>
    <w:p w:rsidR="00CF50FF" w:rsidRPr="002A130B" w:rsidRDefault="00CF50FF" w:rsidP="00CF50FF">
      <w:pPr>
        <w:numPr>
          <w:ilvl w:val="0"/>
          <w:numId w:val="2"/>
        </w:numPr>
        <w:shd w:val="clear" w:color="auto" w:fill="FFFFFF"/>
        <w:spacing w:line="274" w:lineRule="atLeast"/>
        <w:ind w:left="0"/>
        <w:jc w:val="both"/>
        <w:textAlignment w:val="top"/>
        <w:rPr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реализация принципов государственной политики в области образования;</w:t>
      </w:r>
    </w:p>
    <w:p w:rsidR="00CF50FF" w:rsidRPr="002A130B" w:rsidRDefault="00CF50FF" w:rsidP="00CF50FF">
      <w:pPr>
        <w:numPr>
          <w:ilvl w:val="0"/>
          <w:numId w:val="2"/>
        </w:numPr>
        <w:shd w:val="clear" w:color="auto" w:fill="FFFFFF"/>
        <w:spacing w:line="274" w:lineRule="atLeast"/>
        <w:ind w:left="0"/>
        <w:jc w:val="both"/>
        <w:textAlignment w:val="top"/>
        <w:rPr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исполнения нормативных правовых актов, регламентирующих деятельность дошкольного образовательного учреждения;</w:t>
      </w:r>
    </w:p>
    <w:p w:rsidR="00CF50FF" w:rsidRPr="002A130B" w:rsidRDefault="00CF50FF" w:rsidP="00CF50FF">
      <w:pPr>
        <w:numPr>
          <w:ilvl w:val="0"/>
          <w:numId w:val="2"/>
        </w:numPr>
        <w:shd w:val="clear" w:color="auto" w:fill="FFFFFF"/>
        <w:spacing w:line="274" w:lineRule="atLeast"/>
        <w:ind w:left="0"/>
        <w:jc w:val="both"/>
        <w:textAlignment w:val="top"/>
        <w:rPr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защиты прав и свобод участников воспитательно-образовательной деятельности;</w:t>
      </w:r>
    </w:p>
    <w:p w:rsidR="00CF50FF" w:rsidRPr="002A130B" w:rsidRDefault="00CF50FF" w:rsidP="00CF50FF">
      <w:pPr>
        <w:numPr>
          <w:ilvl w:val="0"/>
          <w:numId w:val="2"/>
        </w:numPr>
        <w:shd w:val="clear" w:color="auto" w:fill="FFFFFF"/>
        <w:spacing w:line="274" w:lineRule="atLeast"/>
        <w:ind w:left="0"/>
        <w:jc w:val="both"/>
        <w:textAlignment w:val="top"/>
        <w:rPr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соблюдения конституционного права граждан на образование;</w:t>
      </w:r>
    </w:p>
    <w:p w:rsidR="00CF50FF" w:rsidRPr="002A130B" w:rsidRDefault="00CF50FF" w:rsidP="00CF50FF">
      <w:pPr>
        <w:numPr>
          <w:ilvl w:val="0"/>
          <w:numId w:val="2"/>
        </w:numPr>
        <w:shd w:val="clear" w:color="auto" w:fill="FFFFFF"/>
        <w:spacing w:line="274" w:lineRule="atLeast"/>
        <w:ind w:left="0"/>
        <w:jc w:val="both"/>
        <w:textAlignment w:val="top"/>
        <w:rPr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 xml:space="preserve">соблюдения Федерального государственного образовательного стандарта дошкольного образования (ФГОС </w:t>
      </w:r>
      <w:proofErr w:type="gramStart"/>
      <w:r w:rsidRPr="002A130B">
        <w:rPr>
          <w:sz w:val="28"/>
          <w:szCs w:val="28"/>
          <w:bdr w:val="none" w:sz="0" w:space="0" w:color="auto" w:frame="1"/>
        </w:rPr>
        <w:t>ДО</w:t>
      </w:r>
      <w:proofErr w:type="gramEnd"/>
      <w:r w:rsidRPr="002A130B">
        <w:rPr>
          <w:sz w:val="28"/>
          <w:szCs w:val="28"/>
          <w:bdr w:val="none" w:sz="0" w:space="0" w:color="auto" w:frame="1"/>
        </w:rPr>
        <w:t>);</w:t>
      </w:r>
    </w:p>
    <w:p w:rsidR="00CF50FF" w:rsidRPr="002A130B" w:rsidRDefault="00CF50FF" w:rsidP="00CF50FF">
      <w:pPr>
        <w:numPr>
          <w:ilvl w:val="0"/>
          <w:numId w:val="2"/>
        </w:numPr>
        <w:shd w:val="clear" w:color="auto" w:fill="FFFFFF"/>
        <w:spacing w:line="274" w:lineRule="atLeast"/>
        <w:ind w:left="0"/>
        <w:jc w:val="both"/>
        <w:textAlignment w:val="top"/>
        <w:rPr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:rsidR="00CF50FF" w:rsidRPr="002A130B" w:rsidRDefault="00CF50FF" w:rsidP="00CF50FF">
      <w:pPr>
        <w:numPr>
          <w:ilvl w:val="0"/>
          <w:numId w:val="2"/>
        </w:numPr>
        <w:shd w:val="clear" w:color="auto" w:fill="FFFFFF"/>
        <w:spacing w:line="274" w:lineRule="atLeast"/>
        <w:ind w:left="0"/>
        <w:jc w:val="both"/>
        <w:textAlignment w:val="top"/>
        <w:rPr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повышения эффективности результатов воспитательно-образовательной деятельности;</w:t>
      </w:r>
    </w:p>
    <w:p w:rsidR="00CF50FF" w:rsidRPr="002A130B" w:rsidRDefault="00CF50FF" w:rsidP="00CF50FF">
      <w:pPr>
        <w:numPr>
          <w:ilvl w:val="0"/>
          <w:numId w:val="2"/>
        </w:numPr>
        <w:shd w:val="clear" w:color="auto" w:fill="FFFFFF"/>
        <w:spacing w:line="274" w:lineRule="atLeast"/>
        <w:ind w:left="0"/>
        <w:jc w:val="both"/>
        <w:textAlignment w:val="top"/>
        <w:rPr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проведения анализа и прогнозирования тенденций развития образовательной деятельности.</w:t>
      </w:r>
    </w:p>
    <w:p w:rsidR="00CF50FF" w:rsidRPr="002A130B" w:rsidRDefault="00CF50FF" w:rsidP="00CF50FF">
      <w:pPr>
        <w:ind w:right="54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2.2. 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Основными задачами контроля являются: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·         проверка деятельности участников образовательных отношений по реализации государственной политики в области образования;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анализ причин, лежащих в основе нарушений, принятии мер по их предупреждению;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анализ и экспертная оценка эффективности деятельности педагогических работников дошкольного образовательного учреждения;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инструктирование должностных лиц ДОУ по вопросам применения действующих в образовании норм и правил;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изучение результатов педагогической деятельности, выявление отрицательных и положительных тенденций в организации воспитательно-образовательной деятельности, разработка на этой основе предложений по устранению негативных тенденций и распространение педагогического опыта;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выявление ценного положительного опыта работы для последующей его трансляции;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анализ результатов реализации приказов и распоряжений в дошкольном образовательном учреждении;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оказание методической помощи педагогическим работникам детского сада в процессе контроля.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2.3. 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Основными функциями внутреннего контроля в дошкольном образовательном учреждении являются: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информационно-аналитическая;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контрольно-диагностическая;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коррективно-регулятивная;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стимулирующая;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методическая;</w:t>
      </w:r>
    </w:p>
    <w:p w:rsidR="00CF50FF" w:rsidRPr="002A130B" w:rsidRDefault="00CF50FF" w:rsidP="00CF50FF">
      <w:pPr>
        <w:ind w:left="720" w:right="54" w:hanging="360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рефлексивно-аналитическая.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color w:val="202020"/>
          <w:sz w:val="28"/>
          <w:szCs w:val="28"/>
          <w:bdr w:val="none" w:sz="0" w:space="0" w:color="auto" w:frame="1"/>
        </w:rPr>
        <w:t>3. Содержание внутреннего контроля в ДОУ</w:t>
      </w:r>
    </w:p>
    <w:p w:rsidR="00CF50FF" w:rsidRPr="002A130B" w:rsidRDefault="00CF50FF" w:rsidP="00CF50FF">
      <w:pPr>
        <w:shd w:val="clear" w:color="auto" w:fill="FFFFFF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3.1. </w:t>
      </w:r>
      <w:r w:rsidRPr="002A130B">
        <w:rPr>
          <w:sz w:val="28"/>
          <w:szCs w:val="28"/>
          <w:u w:val="single"/>
          <w:bdr w:val="none" w:sz="0" w:space="0" w:color="auto" w:frame="1"/>
        </w:rPr>
        <w:t>Объектами внутреннего контроля являются: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процессы, протекающие в ДОУ (образовательный, управленческий, обеспечивающий, инновационный);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деятельность педагогических и иных работников дошкольного образовательного учреждения;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работа структурных подразделений детского сада;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связи дошкольного образовательного учреждения с внешней средой;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занятия с воспитанниками и различные мероприятия;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документальные материалы и др.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3.2. Заведующий ДОУ, по поручению заведующего старший воспитатель или эксперты вправе осуществлять внутренний контроль результатов деятельности работников по вопросам: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•         соблюдения законодательства Российской Федерации в области образования;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осуществления государственной политики в области образования;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использования финансовых и материальных сре</w:t>
      </w:r>
      <w:proofErr w:type="gramStart"/>
      <w:r w:rsidRPr="002A130B">
        <w:rPr>
          <w:color w:val="202020"/>
          <w:sz w:val="28"/>
          <w:szCs w:val="28"/>
          <w:bdr w:val="none" w:sz="0" w:space="0" w:color="auto" w:frame="1"/>
        </w:rPr>
        <w:t>дств в с</w:t>
      </w:r>
      <w:proofErr w:type="gramEnd"/>
      <w:r w:rsidRPr="002A130B">
        <w:rPr>
          <w:color w:val="202020"/>
          <w:sz w:val="28"/>
          <w:szCs w:val="28"/>
          <w:bdr w:val="none" w:sz="0" w:space="0" w:color="auto" w:frame="1"/>
        </w:rPr>
        <w:t>оответствии с нормативами;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использования методического обеспечения в образовательной деятельности;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реализации утвержденных образовательных программ и учебного плана, соблюдения утвержденного учебного графика;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режима дня, расписания образовательной деятельности.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соблюдения Устава, Правил внутреннего трудового распорядка и иных локальных актов дошкольного образовательного учреждения;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соблюдения порядка проведения мониторинга образовательной деятельности;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организация питания и медицинских услуг в целях охраны и укрепления здоровья воспитанников и работников детского сада;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другим вопросам в рамках компетенции заведующего дошкольным образовательным учреждением.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3.3. 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При оценке деятельности педагогического работника в ходе внутреннего контроля в ДОУ учитывается: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выполнение образовательных программ в полном объеме (планирование образовательной деятельности);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 xml:space="preserve">•         соответствие образовательной деятельности требованиям Федерального государственного образовательного стандарта дошкольного образования (ФГОС </w:t>
      </w:r>
      <w:proofErr w:type="gramStart"/>
      <w:r w:rsidRPr="002A130B">
        <w:rPr>
          <w:color w:val="202020"/>
          <w:sz w:val="28"/>
          <w:szCs w:val="28"/>
          <w:bdr w:val="none" w:sz="0" w:space="0" w:color="auto" w:frame="1"/>
        </w:rPr>
        <w:t>ДО</w:t>
      </w:r>
      <w:proofErr w:type="gramEnd"/>
      <w:r w:rsidRPr="002A130B">
        <w:rPr>
          <w:color w:val="202020"/>
          <w:sz w:val="28"/>
          <w:szCs w:val="28"/>
          <w:bdr w:val="none" w:sz="0" w:space="0" w:color="auto" w:frame="1"/>
        </w:rPr>
        <w:t>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уровень знаний, умений, навыков по образовательным областям;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степень самостоятельности детей;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учет индивидуальных особенностей и способностей детей в образовательной деятельности;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совместная деятельность педагога и ребенка: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наличие положительного эмоционального микроклимата;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умение корректировать свою деятельность;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умение обобщать свой опыт;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умение составлять и реализовывать план своего развития.</w:t>
      </w:r>
    </w:p>
    <w:p w:rsidR="00CF50FF" w:rsidRPr="002A130B" w:rsidRDefault="00CF50FF" w:rsidP="00CF50FF">
      <w:pPr>
        <w:shd w:val="clear" w:color="auto" w:fill="FFFFFF"/>
        <w:spacing w:line="240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color w:val="202020"/>
          <w:sz w:val="28"/>
          <w:szCs w:val="28"/>
          <w:bdr w:val="none" w:sz="0" w:space="0" w:color="auto" w:frame="1"/>
        </w:rPr>
        <w:t>4. Организационные формы</w:t>
      </w:r>
      <w:r w:rsidRPr="002A130B">
        <w:rPr>
          <w:color w:val="202020"/>
          <w:sz w:val="28"/>
          <w:szCs w:val="28"/>
          <w:bdr w:val="none" w:sz="0" w:space="0" w:color="auto" w:frame="1"/>
        </w:rPr>
        <w:t>, </w:t>
      </w:r>
      <w:r w:rsidRPr="002A130B">
        <w:rPr>
          <w:b/>
          <w:bCs/>
          <w:color w:val="202020"/>
          <w:sz w:val="28"/>
          <w:szCs w:val="28"/>
          <w:bdr w:val="none" w:sz="0" w:space="0" w:color="auto" w:frame="1"/>
        </w:rPr>
        <w:t>виды и методы контроля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4.1. </w:t>
      </w:r>
      <w:r w:rsidRPr="002A130B">
        <w:rPr>
          <w:i/>
          <w:iCs/>
          <w:color w:val="202020"/>
          <w:sz w:val="28"/>
          <w:szCs w:val="28"/>
          <w:bdr w:val="none" w:sz="0" w:space="0" w:color="auto" w:frame="1"/>
        </w:rPr>
        <w:t>Внутренний контроль</w:t>
      </w:r>
      <w:r w:rsidRPr="002A130B">
        <w:rPr>
          <w:color w:val="202020"/>
          <w:sz w:val="28"/>
          <w:szCs w:val="28"/>
          <w:bdr w:val="none" w:sz="0" w:space="0" w:color="auto" w:frame="1"/>
        </w:rPr>
        <w:t> 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 xml:space="preserve"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</w:t>
      </w: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коллектива дошкольного образовательного учреждения перед началом учебного года.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4.3. Контроль осуществляется заведующим учреждением и его заместителями,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образовательной деятельности, контрольных срезов освоения образовательных программ и иных правомерных методов, способствующих достижению цели контроля.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4.4. 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В зависимости от характера и количества проверяемых направлений различают следующие виды внутреннего контроля: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фронтальный 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</w:t>
      </w:r>
      <w:proofErr w:type="gramStart"/>
      <w:r w:rsidRPr="002A130B">
        <w:rPr>
          <w:color w:val="202020"/>
          <w:sz w:val="28"/>
          <w:szCs w:val="28"/>
          <w:bdr w:val="none" w:sz="0" w:space="0" w:color="auto" w:frame="1"/>
        </w:rPr>
        <w:t>комплексный</w:t>
      </w:r>
      <w:proofErr w:type="gramEnd"/>
      <w:r w:rsidRPr="002A130B">
        <w:rPr>
          <w:color w:val="202020"/>
          <w:sz w:val="28"/>
          <w:szCs w:val="28"/>
          <w:bdr w:val="none" w:sz="0" w:space="0" w:color="auto" w:frame="1"/>
        </w:rPr>
        <w:t xml:space="preserve"> 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</w:t>
      </w:r>
      <w:proofErr w:type="gramStart"/>
      <w:r w:rsidRPr="002A130B">
        <w:rPr>
          <w:color w:val="202020"/>
          <w:sz w:val="28"/>
          <w:szCs w:val="28"/>
          <w:bdr w:val="none" w:sz="0" w:space="0" w:color="auto" w:frame="1"/>
        </w:rPr>
        <w:t>тематический</w:t>
      </w:r>
      <w:proofErr w:type="gramEnd"/>
      <w:r w:rsidRPr="002A130B">
        <w:rPr>
          <w:color w:val="202020"/>
          <w:sz w:val="28"/>
          <w:szCs w:val="28"/>
          <w:bdr w:val="none" w:sz="0" w:space="0" w:color="auto" w:frame="1"/>
        </w:rPr>
        <w:t xml:space="preserve"> 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CF50FF" w:rsidRPr="002A130B" w:rsidRDefault="00CF50FF" w:rsidP="00CF50FF">
      <w:pPr>
        <w:shd w:val="clear" w:color="auto" w:fill="FFFFFF"/>
        <w:spacing w:line="274" w:lineRule="atLeast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самоконтроль, взаимоконтроль;</w:t>
      </w:r>
    </w:p>
    <w:p w:rsidR="00CF50FF" w:rsidRPr="002A130B" w:rsidRDefault="00CF50FF" w:rsidP="00CF50FF">
      <w:pPr>
        <w:shd w:val="clear" w:color="auto" w:fill="FFFFFF"/>
        <w:spacing w:line="274" w:lineRule="atLeast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сравнительный, оперативный;</w:t>
      </w:r>
    </w:p>
    <w:p w:rsidR="00CF50FF" w:rsidRPr="002A130B" w:rsidRDefault="00CF50FF" w:rsidP="00CF50FF">
      <w:pPr>
        <w:shd w:val="clear" w:color="auto" w:fill="FFFFFF"/>
        <w:spacing w:line="274" w:lineRule="atLeast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мониторинг.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 xml:space="preserve">4.6. Формы фронтального контроля: </w:t>
      </w:r>
      <w:proofErr w:type="gramStart"/>
      <w:r w:rsidRPr="002A130B">
        <w:rPr>
          <w:color w:val="202020"/>
          <w:sz w:val="28"/>
          <w:szCs w:val="28"/>
          <w:bdr w:val="none" w:sz="0" w:space="0" w:color="auto" w:frame="1"/>
        </w:rPr>
        <w:t>предварительный</w:t>
      </w:r>
      <w:proofErr w:type="gramEnd"/>
      <w:r w:rsidRPr="002A130B">
        <w:rPr>
          <w:color w:val="202020"/>
          <w:sz w:val="28"/>
          <w:szCs w:val="28"/>
          <w:bdr w:val="none" w:sz="0" w:space="0" w:color="auto" w:frame="1"/>
        </w:rPr>
        <w:t>, текущий и итоговый.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4.7. Контроль в виде </w:t>
      </w:r>
      <w:r w:rsidRPr="002A130B">
        <w:rPr>
          <w:i/>
          <w:iCs/>
          <w:color w:val="202020"/>
          <w:sz w:val="28"/>
          <w:szCs w:val="28"/>
          <w:bdr w:val="none" w:sz="0" w:space="0" w:color="auto" w:frame="1"/>
        </w:rPr>
        <w:t>оперативных проверок</w:t>
      </w:r>
      <w:r w:rsidRPr="002A130B">
        <w:rPr>
          <w:color w:val="202020"/>
          <w:sz w:val="28"/>
          <w:szCs w:val="28"/>
          <w:bdr w:val="none" w:sz="0" w:space="0" w:color="auto" w:frame="1"/>
        </w:rPr>
        <w:t> 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образовательного учреждения и т. д.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4.8. Внутренний контроль в виде оперативных проверок 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 конфликтных ситуаций в отношениях между участниками образовательных отношений.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</w:t>
      </w:r>
      <w:proofErr w:type="gramStart"/>
      <w:r w:rsidRPr="002A130B">
        <w:rPr>
          <w:sz w:val="28"/>
          <w:szCs w:val="28"/>
          <w:bdr w:val="none" w:sz="0" w:space="0" w:color="auto" w:frame="1"/>
        </w:rPr>
        <w:t>два и более направлений</w:t>
      </w:r>
      <w:proofErr w:type="gramEnd"/>
      <w:r w:rsidRPr="002A130B">
        <w:rPr>
          <w:sz w:val="28"/>
          <w:szCs w:val="28"/>
          <w:bdr w:val="none" w:sz="0" w:space="0" w:color="auto" w:frame="1"/>
        </w:rPr>
        <w:t xml:space="preserve"> деятельности).</w:t>
      </w:r>
    </w:p>
    <w:p w:rsidR="00CF50FF" w:rsidRPr="002A130B" w:rsidRDefault="00CF50FF" w:rsidP="00CF50FF">
      <w:pPr>
        <w:shd w:val="clear" w:color="auto" w:fill="FFFFFF"/>
        <w:spacing w:line="274" w:lineRule="atLeast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4.11. Внутренний контроль в виде </w:t>
      </w:r>
      <w:r w:rsidRPr="002A130B">
        <w:rPr>
          <w:i/>
          <w:iCs/>
          <w:color w:val="202020"/>
          <w:sz w:val="28"/>
          <w:szCs w:val="28"/>
          <w:bdr w:val="none" w:sz="0" w:space="0" w:color="auto" w:frame="1"/>
        </w:rPr>
        <w:t>мониторинга</w:t>
      </w:r>
      <w:r w:rsidRPr="002A130B">
        <w:rPr>
          <w:color w:val="202020"/>
          <w:sz w:val="28"/>
          <w:szCs w:val="28"/>
          <w:bdr w:val="none" w:sz="0" w:space="0" w:color="auto" w:frame="1"/>
        </w:rPr>
        <w:t xml:space="preserve"> 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</w:t>
      </w: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моментов, исполнительная дисциплина, учебно-методическое обеспечение, диагностика педагогического мастерства и т.д.).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i/>
          <w:iCs/>
          <w:color w:val="202020"/>
          <w:sz w:val="28"/>
          <w:szCs w:val="28"/>
          <w:bdr w:val="none" w:sz="0" w:space="0" w:color="auto" w:frame="1"/>
        </w:rPr>
        <w:t>4.12. В зависимости от места проведения различают виды контроля: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активный контроль</w:t>
      </w:r>
      <w:r w:rsidRPr="002A130B">
        <w:rPr>
          <w:color w:val="202020"/>
          <w:sz w:val="28"/>
          <w:szCs w:val="28"/>
          <w:bdr w:val="none" w:sz="0" w:space="0" w:color="auto" w:frame="1"/>
        </w:rPr>
        <w:t> 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камеральный контроль</w:t>
      </w:r>
      <w:r w:rsidRPr="002A130B">
        <w:rPr>
          <w:color w:val="202020"/>
          <w:sz w:val="28"/>
          <w:szCs w:val="28"/>
          <w:bdr w:val="none" w:sz="0" w:space="0" w:color="auto" w:frame="1"/>
        </w:rPr>
        <w:t> – изучение документальных материалов. (Продолжительность камерального контроля – не более пяти дней).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i/>
          <w:iCs/>
          <w:color w:val="202020"/>
          <w:sz w:val="28"/>
          <w:szCs w:val="28"/>
          <w:bdr w:val="none" w:sz="0" w:space="0" w:color="auto" w:frame="1"/>
        </w:rPr>
        <w:t>4.13. В зависимости от времени проведения и последовательности: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proofErr w:type="gramStart"/>
      <w:r w:rsidRPr="002A130B">
        <w:rPr>
          <w:color w:val="202020"/>
          <w:sz w:val="28"/>
          <w:szCs w:val="28"/>
          <w:bdr w:val="none" w:sz="0" w:space="0" w:color="auto" w:frame="1"/>
        </w:rPr>
        <w:t>•        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плановый </w:t>
      </w:r>
      <w:r w:rsidRPr="002A130B">
        <w:rPr>
          <w:color w:val="202020"/>
          <w:sz w:val="28"/>
          <w:szCs w:val="28"/>
          <w:bdr w:val="none" w:sz="0" w:space="0" w:color="auto" w:frame="1"/>
        </w:rPr>
        <w:t>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  <w:proofErr w:type="gramEnd"/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</w:t>
      </w:r>
      <w:proofErr w:type="gramStart"/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внеплановый</w:t>
      </w:r>
      <w:proofErr w:type="gramEnd"/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 xml:space="preserve"> (оперативный)</w:t>
      </w:r>
      <w:r w:rsidRPr="002A130B">
        <w:rPr>
          <w:color w:val="202020"/>
          <w:sz w:val="28"/>
          <w:szCs w:val="28"/>
          <w:bdr w:val="none" w:sz="0" w:space="0" w:color="auto" w:frame="1"/>
        </w:rPr>
        <w:t> – проводится не более двух дней по решению руководителя ДОУ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повторный контроль</w:t>
      </w:r>
      <w:r w:rsidRPr="002A130B">
        <w:rPr>
          <w:color w:val="202020"/>
          <w:sz w:val="28"/>
          <w:szCs w:val="28"/>
          <w:bdr w:val="none" w:sz="0" w:space="0" w:color="auto" w:frame="1"/>
        </w:rPr>
        <w:t> 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CF50FF" w:rsidRPr="002A130B" w:rsidRDefault="00CF50FF" w:rsidP="00CF50FF">
      <w:pPr>
        <w:shd w:val="clear" w:color="auto" w:fill="FFFFFF"/>
        <w:spacing w:line="274" w:lineRule="atLeast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предварительный</w:t>
      </w:r>
      <w:r w:rsidRPr="002A130B">
        <w:rPr>
          <w:color w:val="202020"/>
          <w:sz w:val="28"/>
          <w:szCs w:val="28"/>
          <w:bdr w:val="none" w:sz="0" w:space="0" w:color="auto" w:frame="1"/>
        </w:rPr>
        <w:t> (предупредительный) контроль – предварительное знакомство с состоянием дел. Предварительный контроль помогает выявить первичное представление о состоянии педагогической деятельности (планируется в начале учебного года).</w:t>
      </w:r>
    </w:p>
    <w:p w:rsidR="00CF50FF" w:rsidRPr="002A130B" w:rsidRDefault="00CF50FF" w:rsidP="00CF50FF">
      <w:pPr>
        <w:shd w:val="clear" w:color="auto" w:fill="FFFFFF"/>
        <w:spacing w:line="274" w:lineRule="atLeast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текущий контроль</w:t>
      </w:r>
      <w:r w:rsidRPr="002A130B">
        <w:rPr>
          <w:color w:val="202020"/>
          <w:sz w:val="28"/>
          <w:szCs w:val="28"/>
          <w:bdr w:val="none" w:sz="0" w:space="0" w:color="auto" w:frame="1"/>
        </w:rPr>
        <w:t> – непосредственное наблюдение за воспитательно-образовательной деятельностью. Текущий контроль ставит своей целью получить общее представление о деятельности работников возрастной группы в целом, об уровне педагогического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художественно-эстетическое.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промежуточный контроль;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эпизодический и периодический;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итоговый контроль – изучение результатов работы за полугодие, учебный год и т.д.</w:t>
      </w:r>
      <w:r w:rsidRPr="002A130B">
        <w:rPr>
          <w:color w:val="202020"/>
          <w:sz w:val="28"/>
          <w:szCs w:val="28"/>
        </w:rPr>
        <w:t> </w:t>
      </w:r>
      <w:r w:rsidRPr="002A130B">
        <w:rPr>
          <w:color w:val="202020"/>
          <w:sz w:val="28"/>
          <w:szCs w:val="28"/>
          <w:bdr w:val="none" w:sz="0" w:space="0" w:color="auto" w:frame="1"/>
        </w:rPr>
        <w:t>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4.13.1 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Основаниями для формирования плана - графика планового внутреннего контроля являются: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заявление соискателя (педагогического работника) на аттестацию;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дата проведения последней проверки в отношении объекта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необходимость оказания методической помощи педагогу вследствие низких результатов;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•         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4.13.2. Решение об отмене или переносе срока контроля, предусмотренного планом-графиком, принимается заведующим дошкольным образовательным учреждением.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4.13.3. 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Внеплановый (оперативный) контроль проводится в случае: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урегулирование конфликтных ситуаций в отношениях между участниками образовательных отношений);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представлений и иной информации от органов прокуратуры и правоохранительных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органов;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иной информации, подтверждаемой документами и иными доказательствами, свидетельствующими о наличии нарушений.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4.14. 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По охвату объектов контроля используются следующие формы внутреннего контроля в ДОУ: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</w:t>
      </w:r>
      <w:r w:rsidRPr="002A130B">
        <w:rPr>
          <w:b/>
          <w:bCs/>
          <w:i/>
          <w:iCs/>
          <w:color w:val="202020"/>
          <w:sz w:val="28"/>
          <w:szCs w:val="28"/>
          <w:bdr w:val="none" w:sz="0" w:space="0" w:color="auto" w:frame="1"/>
        </w:rPr>
        <w:t>персональный</w:t>
      </w:r>
      <w:r w:rsidRPr="002A130B">
        <w:rPr>
          <w:color w:val="202020"/>
          <w:sz w:val="28"/>
          <w:szCs w:val="28"/>
          <w:bdr w:val="none" w:sz="0" w:space="0" w:color="auto" w:frame="1"/>
        </w:rPr>
        <w:t> 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</w:t>
      </w:r>
      <w:r w:rsidRPr="002A130B">
        <w:rPr>
          <w:b/>
          <w:bCs/>
          <w:i/>
          <w:iCs/>
          <w:color w:val="202020"/>
          <w:sz w:val="28"/>
          <w:szCs w:val="28"/>
          <w:bdr w:val="none" w:sz="0" w:space="0" w:color="auto" w:frame="1"/>
        </w:rPr>
        <w:t>обобщающий </w:t>
      </w:r>
      <w:r w:rsidRPr="002A130B">
        <w:rPr>
          <w:color w:val="202020"/>
          <w:sz w:val="28"/>
          <w:szCs w:val="28"/>
          <w:bdr w:val="none" w:sz="0" w:space="0" w:color="auto" w:frame="1"/>
        </w:rPr>
        <w:t>- получение информации о состоянии образовательной деятельности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</w:t>
      </w:r>
      <w:r w:rsidRPr="002A130B">
        <w:rPr>
          <w:color w:val="202020"/>
          <w:sz w:val="28"/>
          <w:szCs w:val="28"/>
        </w:rPr>
        <w:t> </w:t>
      </w:r>
      <w:r w:rsidRPr="002A130B">
        <w:rPr>
          <w:color w:val="202020"/>
          <w:sz w:val="28"/>
          <w:szCs w:val="28"/>
          <w:bdr w:val="none" w:sz="0" w:space="0" w:color="auto" w:frame="1"/>
        </w:rPr>
        <w:t>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дошкольного образовательного учреждения.</w:t>
      </w:r>
    </w:p>
    <w:p w:rsidR="00CF50FF" w:rsidRPr="002A130B" w:rsidRDefault="00CF50FF" w:rsidP="00CF50FF">
      <w:pPr>
        <w:shd w:val="clear" w:color="auto" w:fill="FFFFFF"/>
        <w:ind w:right="340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4.15. 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Методы контроля (по используемым методам):</w:t>
      </w:r>
    </w:p>
    <w:p w:rsidR="00CF50FF" w:rsidRPr="002A130B" w:rsidRDefault="00CF50FF" w:rsidP="00CF50FF">
      <w:pPr>
        <w:shd w:val="clear" w:color="auto" w:fill="FFFFFF"/>
        <w:ind w:left="720" w:right="340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·         тестирование;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анкетирование;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социальный опрос;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наблюдение;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мониторинг;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анализ результатов детской деятельности;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анализ документации;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самоанализ;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отчет;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 w:right="31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беседа с педагогами, родителями воспитанников, детьми;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 w:right="30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смотр и смотр-конкурс;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собеседование;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конкурс;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/>
        <w:jc w:val="both"/>
        <w:textAlignment w:val="top"/>
        <w:rPr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результаты психолого-педагогического сопровождения воспитанников;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 w:right="2340"/>
        <w:jc w:val="both"/>
        <w:textAlignment w:val="top"/>
        <w:rPr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графический метод анализа результатов диагностики;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 w:right="2340"/>
        <w:jc w:val="both"/>
        <w:textAlignment w:val="top"/>
        <w:rPr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метод статистической обработки данных;</w:t>
      </w:r>
    </w:p>
    <w:p w:rsidR="00CF50FF" w:rsidRPr="002A130B" w:rsidRDefault="00CF50FF" w:rsidP="00CF50FF">
      <w:pPr>
        <w:numPr>
          <w:ilvl w:val="0"/>
          <w:numId w:val="3"/>
        </w:numPr>
        <w:shd w:val="clear" w:color="auto" w:fill="FFFFFF"/>
        <w:spacing w:line="274" w:lineRule="atLeast"/>
        <w:ind w:left="0" w:right="2340"/>
        <w:jc w:val="both"/>
        <w:textAlignment w:val="top"/>
        <w:rPr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оперативный разбор.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 xml:space="preserve">4.16. Внутренний контроль проводится в сроки, указанные в приказе о его проведении. Срок контроля исчисляется </w:t>
      </w:r>
      <w:proofErr w:type="gramStart"/>
      <w:r w:rsidRPr="002A130B">
        <w:rPr>
          <w:sz w:val="28"/>
          <w:szCs w:val="28"/>
          <w:bdr w:val="none" w:sz="0" w:space="0" w:color="auto" w:frame="1"/>
        </w:rPr>
        <w:t>с даты начала</w:t>
      </w:r>
      <w:proofErr w:type="gramEnd"/>
      <w:r w:rsidRPr="002A130B">
        <w:rPr>
          <w:sz w:val="28"/>
          <w:szCs w:val="28"/>
          <w:bdr w:val="none" w:sz="0" w:space="0" w:color="auto" w:frame="1"/>
        </w:rPr>
        <w:t xml:space="preserve"> до даты его завершения включительно. Контроль может быть закончен ранее установленного срока. Срок контроля может быть продлен.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4.17. </w:t>
      </w:r>
      <w:r w:rsidRPr="002A130B">
        <w:rPr>
          <w:sz w:val="28"/>
          <w:szCs w:val="28"/>
          <w:u w:val="single"/>
          <w:bdr w:val="none" w:sz="0" w:space="0" w:color="auto" w:frame="1"/>
        </w:rPr>
        <w:t>Основаниями для продления сроков контроля могут быть: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сложность объектов контроля и большой объем проверяемой информации;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необходимость сбора дополнительной информации;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непредставление работником дошкольного образовательного учреждения необходимых сведений в установленный срок;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иные причины и обстоятельства, препятствующие достижению целей контроля.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4.18. Решение о продлении сроков контроля оформляется приказом руководителя ДОУ,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color w:val="202020"/>
          <w:sz w:val="28"/>
          <w:szCs w:val="28"/>
          <w:bdr w:val="none" w:sz="0" w:space="0" w:color="auto" w:frame="1"/>
        </w:rPr>
        <w:t>5. Организация подготовки проведения внутреннего контроля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 xml:space="preserve">5.1. </w:t>
      </w:r>
      <w:proofErr w:type="gramStart"/>
      <w:r w:rsidRPr="002A130B">
        <w:rPr>
          <w:color w:val="202020"/>
          <w:sz w:val="28"/>
          <w:szCs w:val="28"/>
          <w:bdr w:val="none" w:sz="0" w:space="0" w:color="auto" w:frame="1"/>
        </w:rPr>
        <w:t>Внутренний контроль осуществляет заведующий дошкольным образовательным учреждением,) старший воспитатель, специально созданная комиссия.</w:t>
      </w:r>
      <w:proofErr w:type="gramEnd"/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5.2. 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Подготовка к проведению контроля включает в себя: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подготовку плана - задания (программы)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доведение приказа до сведения коллектива дошкольного образовательного учреждения;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информирование председателем комиссии ее членов о целях, основных задачах контроля, порядке и сроках его проведения;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инструктаж членов комиссии.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5.3. 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Внутренний контроль проводится на основании приказа заведующего ДОУ о проведении контроля, в котором определяются: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вид и тема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•         сроки проведения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сроки предоставления итоговых материалов;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план - задание на проведение контроля.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5.6. Продолжительность тематических или комплексных проверок составляет от 10-14 дней с посещением не более 5 НОД и других мероприятий в дошкольном образовательном учреждении.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5.10. 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законодательные и иные нормативные правовые акты, регламентирующие деятельность контролируемого объекта;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 xml:space="preserve"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</w:t>
      </w: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может посещать непосредственно образовательную деятельность без предварительного предупреждения.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образовательной деятельности.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color w:val="202020"/>
          <w:sz w:val="28"/>
          <w:szCs w:val="28"/>
          <w:bdr w:val="none" w:sz="0" w:space="0" w:color="auto" w:frame="1"/>
        </w:rPr>
        <w:t>6. Организация проведения внутреннего контроля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6.1. 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Основания для внутреннего контроля: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заявление педагогического работника на аттестацию;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плановый контроль;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проверка состояния дел для подготовки управленческих решений;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обращение физических и юридических лиц по поводу нарушений в области образования.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6.2. Полномочия членов комиссии (проверяющего) подтверждаются приказом заведующего дошкольным образовательным учреждением о проведении контроля.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6.3. 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Перед началом контроля проверяющий (председатель комиссии):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выясняет все существенные обстоятельства, касающиеся предмета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6.5. Эксперты имеют право запрашивать необходимую информацию, изучать документацию, относящуюся к предмету внутреннего контроля.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6.7. Копия приказа о проведении контроля размещается на информационном стенде дошкольного образовательного учреждения.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i/>
          <w:iCs/>
          <w:color w:val="202020"/>
          <w:sz w:val="28"/>
          <w:szCs w:val="28"/>
          <w:bdr w:val="none" w:sz="0" w:space="0" w:color="auto" w:frame="1"/>
        </w:rPr>
        <w:t>6.8. Личностно-профессиональный (персональный контроль)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6.8.1. Личностно-профессиональный контроль предполагает изучение и анализ педагогической деятельности отдельного педагога.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6.8.2. В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ходе персонального контроля заведующий ДОУ изучает: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результаты работы педагога и пути их достижения;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способы повышения профессиональной квалификации педагога.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6.8.3. 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При осуществлении персонального контроля заведующий ДОУ имеет право: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 xml:space="preserve">•         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</w:t>
      </w:r>
      <w:proofErr w:type="spellStart"/>
      <w:r w:rsidRPr="002A130B">
        <w:rPr>
          <w:color w:val="202020"/>
          <w:sz w:val="28"/>
          <w:szCs w:val="28"/>
          <w:bdr w:val="none" w:sz="0" w:space="0" w:color="auto" w:frame="1"/>
        </w:rPr>
        <w:t>портфолио</w:t>
      </w:r>
      <w:proofErr w:type="spellEnd"/>
      <w:r w:rsidRPr="002A130B">
        <w:rPr>
          <w:color w:val="202020"/>
          <w:sz w:val="28"/>
          <w:szCs w:val="28"/>
          <w:bdr w:val="none" w:sz="0" w:space="0" w:color="auto" w:frame="1"/>
        </w:rPr>
        <w:t xml:space="preserve"> педагога, паспортом группы, протоколами родительских собраний, аналитическими материалами педагога;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проводить экспертизу педагогической деятельности;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проводить мониторинг образовательной деятельности с последующим анализом полученной информации;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делать выводы и принимать управленческие решения.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6.8.4. 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Работник ДОУ, подлежащий контролю, должен: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своевременно предоставить все необходимые для достижения целей контроля, материалы и документы;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давать устные и письменные объяснения по существу предмета контроля.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6.8.5. 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При проведении контроля работник, подлежащий контролю, имеет право: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знать сроки контроля и критерии оценки его деятельности;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знать цель, содержание, виды, формы и методы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знакомиться со своими правами и обязанностями;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обжаловать действия председателя и членов комиссии (проверяющего);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обратиться в конфликтную комиссию или вышестоящие органы управления образованием при несогласии с результатами контроля.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6.8.6. По результатам персонального контроля деятельности педагога оформляется справка.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i/>
          <w:iCs/>
          <w:color w:val="202020"/>
          <w:sz w:val="28"/>
          <w:szCs w:val="28"/>
          <w:bdr w:val="none" w:sz="0" w:space="0" w:color="auto" w:frame="1"/>
        </w:rPr>
        <w:lastRenderedPageBreak/>
        <w:t>6.9. Тематический контроль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6.9.1. Тематический контроль в ДОУ проводится по отдельным проблемам деятельности дошкольного образовательного учреждения.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6.9.4.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тенденциями развития образования.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6.9.5. Члены педагогического коллектива ДОУ должны быть ознакомлены с темами, сроками, целями, формами и методами контроля в соответствии с планом работы дошкольного образовательного учреждения.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6.9.6. 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В ходе тематического контроля: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проводятся тематические исследования (анкетирование, тестирование);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дошкольным образовательным учреждением.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6.9.8. По результатам тематического контроля принимаются меры, направленные на совершенствование образовательной деятельности и повышение качества образованности воспитанников.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6.9.9. Результаты тематического контроля оформляются в виде аналитической справки.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6.9.10. Результаты тематического контроля нескольких педагогов могут быть оформлены одним документом.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i/>
          <w:iCs/>
          <w:color w:val="202020"/>
          <w:sz w:val="28"/>
          <w:szCs w:val="28"/>
          <w:bdr w:val="none" w:sz="0" w:space="0" w:color="auto" w:frame="1"/>
        </w:rPr>
        <w:t>6.10. Комплексная оценка деятельности ДОУ (</w:t>
      </w:r>
      <w:proofErr w:type="spellStart"/>
      <w:r w:rsidRPr="002A130B">
        <w:rPr>
          <w:b/>
          <w:bCs/>
          <w:i/>
          <w:iCs/>
          <w:color w:val="202020"/>
          <w:sz w:val="28"/>
          <w:szCs w:val="28"/>
          <w:bdr w:val="none" w:sz="0" w:space="0" w:color="auto" w:frame="1"/>
        </w:rPr>
        <w:t>самообследование</w:t>
      </w:r>
      <w:proofErr w:type="spellEnd"/>
      <w:r w:rsidRPr="002A130B">
        <w:rPr>
          <w:b/>
          <w:bCs/>
          <w:i/>
          <w:iCs/>
          <w:color w:val="202020"/>
          <w:sz w:val="28"/>
          <w:szCs w:val="28"/>
          <w:bdr w:val="none" w:sz="0" w:space="0" w:color="auto" w:frame="1"/>
        </w:rPr>
        <w:t>)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6.10.1. Комплексная оценка деятельности дошкольного образовательного учреждения (</w:t>
      </w:r>
      <w:proofErr w:type="spellStart"/>
      <w:r w:rsidRPr="002A130B">
        <w:rPr>
          <w:color w:val="202020"/>
          <w:sz w:val="28"/>
          <w:szCs w:val="28"/>
          <w:bdr w:val="none" w:sz="0" w:space="0" w:color="auto" w:frame="1"/>
        </w:rPr>
        <w:t>самообследование</w:t>
      </w:r>
      <w:proofErr w:type="spellEnd"/>
      <w:r w:rsidRPr="002A130B">
        <w:rPr>
          <w:color w:val="202020"/>
          <w:sz w:val="28"/>
          <w:szCs w:val="28"/>
          <w:bdr w:val="none" w:sz="0" w:space="0" w:color="auto" w:frame="1"/>
        </w:rPr>
        <w:t>) проводится с целью получения полной информации о состоянии образовательной деятельности в детском саду (соблюдение законодательства в области образования и контроль качества образования) в целом.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6.10.3. Перед каждым проверяющим ставится конкретная задача, устанавливаются сроки, формы обобщения итогов комплексной проверки.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 xml:space="preserve">6.10.5. По результатам комплексной оценки (самоанализа) готовится справка, на основании которой заведующим издается приказ (контроль исполнения которого </w:t>
      </w: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возлагается на заведующего), проводится заседание педагогического совета, совещание при заведующем дошкольным образовательным учреждением.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6.10.6. При получении положительных результатов данный приказ снимается с контроля.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6.10.7. Результаты комплексной оценки (</w:t>
      </w:r>
      <w:proofErr w:type="spellStart"/>
      <w:r w:rsidRPr="002A130B">
        <w:rPr>
          <w:color w:val="202020"/>
          <w:sz w:val="28"/>
          <w:szCs w:val="28"/>
          <w:bdr w:val="none" w:sz="0" w:space="0" w:color="auto" w:frame="1"/>
        </w:rPr>
        <w:t>самообследование</w:t>
      </w:r>
      <w:proofErr w:type="spellEnd"/>
      <w:r w:rsidRPr="002A130B">
        <w:rPr>
          <w:color w:val="202020"/>
          <w:sz w:val="28"/>
          <w:szCs w:val="28"/>
          <w:bdr w:val="none" w:sz="0" w:space="0" w:color="auto" w:frame="1"/>
        </w:rPr>
        <w:t>) оформляются в виде самоанализа деятельности и публикуются на сайте дошкольного образовательного учреждения.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6.12. Опросы, анкетирование и психолого-педагогическая диагностика воспитанников дошкольного образовательного учреждения проводятся только в необходимых случаях и с согласия родителей.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color w:val="202020"/>
          <w:sz w:val="28"/>
          <w:szCs w:val="28"/>
          <w:bdr w:val="none" w:sz="0" w:space="0" w:color="auto" w:frame="1"/>
        </w:rPr>
        <w:t>7. Организация подведения итогов внутреннего контроля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7.1. 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По завершении внутреннего контроля в ДОУ председатель комиссии: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обобщает и систематизирует весь материал.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7.2. 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Результаты контроля могут представляться в форме: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акта (в случаях, когда не требуется углубленная обработка и анализ собранной информации);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аналитической справки;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справки о результатах проверки;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служебной записки;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доклада о состоянии дел по проверяемому вопросу;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схемы анализа занятий;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карты наблюдений;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карты анализа предметно-развивающей среды;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схемы обследования детей;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карты анализа выполнения образовательной программы;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итоговые листы (протоколы) уровня развития детей;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педагогических часов и др.;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</w:t>
      </w:r>
      <w:proofErr w:type="gramStart"/>
      <w:r w:rsidRPr="002A130B">
        <w:rPr>
          <w:color w:val="202020"/>
          <w:sz w:val="28"/>
          <w:szCs w:val="28"/>
          <w:bdr w:val="none" w:sz="0" w:space="0" w:color="auto" w:frame="1"/>
        </w:rPr>
        <w:t>индивидуальной</w:t>
      </w:r>
      <w:proofErr w:type="gramEnd"/>
      <w:r w:rsidRPr="002A130B">
        <w:rPr>
          <w:color w:val="202020"/>
          <w:sz w:val="28"/>
          <w:szCs w:val="28"/>
          <w:bdr w:val="none" w:sz="0" w:space="0" w:color="auto" w:frame="1"/>
        </w:rPr>
        <w:t xml:space="preserve"> работ;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письменного ответа на жалобу или заявление;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иной форме.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7.4. Председатель комиссии знакомит работника ДОУ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дошкольным образовательным учреждением.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7.8. 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Структура и содержание итогового документа должны отражать: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дату и номер приказа, на основании которого проведено контрольное мероприятие;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фамилии, инициалы и должности членов комиссии;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дату, время и место проведения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объективность основывается на непосредственном наблюдении и изучении результатов деятельности;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подписи председателя и всех членов комиссии;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запись отдельного мнения члена комиссии, отличного от мнения большинства.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7.10.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 xml:space="preserve"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</w:t>
      </w:r>
      <w:r w:rsidRPr="002A130B">
        <w:rPr>
          <w:sz w:val="28"/>
          <w:szCs w:val="28"/>
          <w:bdr w:val="none" w:sz="0" w:space="0" w:color="auto" w:frame="1"/>
        </w:rPr>
        <w:lastRenderedPageBreak/>
        <w:t>работник ДОУ также вправе обратиться в конфликтную комиссию или вышестоящие органы управления образованием.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7.13. Результаты контроля ряда работников дошкольного образовательного учреждения могут быть оформлены одним документом.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 xml:space="preserve">7.15. </w:t>
      </w:r>
      <w:proofErr w:type="gramStart"/>
      <w:r w:rsidRPr="002A130B">
        <w:rPr>
          <w:sz w:val="28"/>
          <w:szCs w:val="28"/>
          <w:bdr w:val="none" w:sz="0" w:space="0" w:color="auto" w:frame="1"/>
        </w:rPr>
        <w:t>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  <w:proofErr w:type="gramEnd"/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 xml:space="preserve">•         соответствующего приказа по итогам контроля с указанием на кого возлагается </w:t>
      </w:r>
      <w:proofErr w:type="gramStart"/>
      <w:r w:rsidRPr="002A130B">
        <w:rPr>
          <w:sz w:val="28"/>
          <w:szCs w:val="28"/>
          <w:bdr w:val="none" w:sz="0" w:space="0" w:color="auto" w:frame="1"/>
        </w:rPr>
        <w:t>контроль за</w:t>
      </w:r>
      <w:proofErr w:type="gramEnd"/>
      <w:r w:rsidRPr="002A130B">
        <w:rPr>
          <w:sz w:val="28"/>
          <w:szCs w:val="28"/>
          <w:bdr w:val="none" w:sz="0" w:space="0" w:color="auto" w:frame="1"/>
        </w:rPr>
        <w:t xml:space="preserve">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обсуждения материалов контроля коллегиальным органом ДОУ (например, Педагогическим советом и т.д.);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проведение повторного контроля с привлечением определенных специалистов (экспертов);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определения дисциплинарной ответственности должностных лиц дошкольного образовательного учреждения;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иные решения в пределах своей компетенции.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7.18. </w:t>
      </w:r>
      <w:r w:rsidRPr="002A130B">
        <w:rPr>
          <w:sz w:val="28"/>
          <w:szCs w:val="28"/>
          <w:u w:val="single"/>
          <w:bdr w:val="none" w:sz="0" w:space="0" w:color="auto" w:frame="1"/>
        </w:rPr>
        <w:t>По итогам тематического контроля формируется «дело» в бумажном варианте, которое содержит следующие документы и сведения: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приказ о проведении контроля с утвержденным планом-заданием;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итоговый документ по результатам проверки;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итоговый приказ по результатам внутреннего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материалы по итогам проведения повторного внутреннего контроля и приказ о выполнении объектом контроля рекомендаций.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сформированное «дело» хранится в дошкольном образовательном учреждении в соответствии с номенклатурой дел.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lastRenderedPageBreak/>
        <w:t>7.19. </w:t>
      </w:r>
      <w:r w:rsidRPr="002A130B">
        <w:rPr>
          <w:sz w:val="28"/>
          <w:szCs w:val="28"/>
          <w:u w:val="single"/>
          <w:bdr w:val="none" w:sz="0" w:space="0" w:color="auto" w:frame="1"/>
        </w:rPr>
        <w:t>В ходе осуществления внутреннего контроля администрация ДОУ использует различные шкалы для оценки качества деятельности работников, в том числе: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 xml:space="preserve">•         оценка качества посещенных в порядке наблюдения занятий может осуществляться по четырёх бальной системе: </w:t>
      </w:r>
      <w:proofErr w:type="gramStart"/>
      <w:r w:rsidRPr="002A130B">
        <w:rPr>
          <w:sz w:val="28"/>
          <w:szCs w:val="28"/>
          <w:bdr w:val="none" w:sz="0" w:space="0" w:color="auto" w:frame="1"/>
        </w:rPr>
        <w:t>отличный</w:t>
      </w:r>
      <w:proofErr w:type="gramEnd"/>
      <w:r w:rsidRPr="002A130B">
        <w:rPr>
          <w:sz w:val="28"/>
          <w:szCs w:val="28"/>
          <w:bdr w:val="none" w:sz="0" w:space="0" w:color="auto" w:frame="1"/>
        </w:rPr>
        <w:t>, хороший, удовлетворительный, неудовлетворительный;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 xml:space="preserve">•         оценка уровня развития воспитанников может производиться по трехуровневой шкале: </w:t>
      </w:r>
      <w:proofErr w:type="gramStart"/>
      <w:r w:rsidRPr="002A130B">
        <w:rPr>
          <w:sz w:val="28"/>
          <w:szCs w:val="28"/>
          <w:bdr w:val="none" w:sz="0" w:space="0" w:color="auto" w:frame="1"/>
        </w:rPr>
        <w:t>высокий</w:t>
      </w:r>
      <w:proofErr w:type="gramEnd"/>
      <w:r w:rsidRPr="002A130B">
        <w:rPr>
          <w:sz w:val="28"/>
          <w:szCs w:val="28"/>
          <w:bdr w:val="none" w:sz="0" w:space="0" w:color="auto" w:frame="1"/>
        </w:rPr>
        <w:t>, средний, низкий;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:rsidR="00CF50FF" w:rsidRPr="002A130B" w:rsidRDefault="00CF50FF" w:rsidP="00CF50FF">
      <w:pPr>
        <w:shd w:val="clear" w:color="auto" w:fill="FFFFFF"/>
        <w:ind w:left="360" w:firstLine="348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- мероприятие (занятие) целей достигло полностью;</w:t>
      </w:r>
    </w:p>
    <w:p w:rsidR="00CF50FF" w:rsidRPr="002A130B" w:rsidRDefault="00CF50FF" w:rsidP="00CF50FF">
      <w:pPr>
        <w:shd w:val="clear" w:color="auto" w:fill="FFFFFF"/>
        <w:ind w:left="360" w:firstLine="348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- мероприятие (занятие) целей достигло частично;</w:t>
      </w:r>
    </w:p>
    <w:p w:rsidR="00CF50FF" w:rsidRPr="002A130B" w:rsidRDefault="00CF50FF" w:rsidP="00CF50FF">
      <w:pPr>
        <w:shd w:val="clear" w:color="auto" w:fill="FFFFFF"/>
        <w:ind w:left="360" w:firstLine="348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- мероприятие (занятие) поставленных целей не достигло;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•         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7.20. Порядок оценки качества деятельности работников ДОУ по итогам внутреннего контроля разрабатывается заведующим и утверждается на заседании педагогического совета дошкольного образовательного учреждения.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дошкольного образовательного учреждения.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образовательного учреждения предстоящего учебного года и служат основой для разработки раздела «Внутренний контроль».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color w:val="202020"/>
          <w:sz w:val="28"/>
          <w:szCs w:val="28"/>
          <w:bdr w:val="none" w:sz="0" w:space="0" w:color="auto" w:frame="1"/>
        </w:rPr>
        <w:t>8. Организация контроля исполнения рекомендаций (предписаний) по итогам внутреннего контроля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8.1. Контроль исполнения приказа по итогам контроля возлагается на одного из членов администрации дошкольного образовательного учреждения.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8.2. Работник 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•         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дошкольного образовательного учреждения;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color w:val="202020"/>
          <w:sz w:val="28"/>
          <w:szCs w:val="28"/>
          <w:bdr w:val="none" w:sz="0" w:space="0" w:color="auto" w:frame="1"/>
        </w:rPr>
        <w:t>9. Права, ответственность и обязанности лиц, осуществляющих внутренний контроль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9.1. Права, ответственность и обязанности лиц, осуществляющих контроль, определяются настоящим Положением и приказами заведующего о проведении контроля.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9.2. 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При проведении внутреннего контроля председатель комиссии: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ставит в известность работника дошкольной образовательной организации  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осуществляет общее руководство членами комиссии;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распределяет между ними обязанности в соответствии с планом - заданием;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устанавливает порядок работы комиссии при проведении внутреннего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дает членам комиссии указания, обязательные для исполнения;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обеспечивает сохранность и возврат полученных оригиналов документов;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вносит предложения об изменении объема и сроков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дошкольным образовательным учреждением;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отчитывается перед заведующим ДОУ о ходе и результатах проведения внутреннего контроля, о работе членов комиссии, об итогах работы проверяемого работника;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 xml:space="preserve">•         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</w:t>
      </w: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устранению выявленных комиссией нарушений и недостатков в деятельности работника дошкольного образовательного учреждения.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9.4. </w:t>
      </w:r>
      <w:proofErr w:type="gramStart"/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Председатель и члены комиссии (проверяющий) обязаны:</w:t>
      </w:r>
      <w:proofErr w:type="gramEnd"/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 xml:space="preserve">•         сообщить руководителю ДОУ о личной заинтересованности при исполнении обязанностей в рамках контроля, </w:t>
      </w:r>
      <w:proofErr w:type="gramStart"/>
      <w:r w:rsidRPr="002A130B">
        <w:rPr>
          <w:color w:val="202020"/>
          <w:sz w:val="28"/>
          <w:szCs w:val="28"/>
          <w:bdr w:val="none" w:sz="0" w:space="0" w:color="auto" w:frame="1"/>
        </w:rPr>
        <w:t>которая</w:t>
      </w:r>
      <w:proofErr w:type="gramEnd"/>
      <w:r w:rsidRPr="002A130B">
        <w:rPr>
          <w:color w:val="202020"/>
          <w:sz w:val="28"/>
          <w:szCs w:val="28"/>
          <w:bdr w:val="none" w:sz="0" w:space="0" w:color="auto" w:frame="1"/>
        </w:rPr>
        <w:t xml:space="preserve"> может привести к конфликту интересов;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проявлять тактичное отношение к проверяемому работнику во время проведения контрольных мероприятий;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придерживаться сроков проведения планового внутреннего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соблюдать цель, задачи и принципы внутреннего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осуществлять качественную подготовку к проведению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качественно и объективно анализировать и оценивать деятельность контролируемого объекта;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 xml:space="preserve">•         соблюдать конфиденциальность при обнаружении недостатков в работе педагогического работника детского сада при условии </w:t>
      </w:r>
      <w:proofErr w:type="spellStart"/>
      <w:r w:rsidRPr="002A130B">
        <w:rPr>
          <w:color w:val="202020"/>
          <w:sz w:val="28"/>
          <w:szCs w:val="28"/>
          <w:bdr w:val="none" w:sz="0" w:space="0" w:color="auto" w:frame="1"/>
        </w:rPr>
        <w:t>устраняемости</w:t>
      </w:r>
      <w:proofErr w:type="spellEnd"/>
      <w:r w:rsidRPr="002A130B">
        <w:rPr>
          <w:color w:val="202020"/>
          <w:sz w:val="28"/>
          <w:szCs w:val="28"/>
          <w:bdr w:val="none" w:sz="0" w:space="0" w:color="auto" w:frame="1"/>
        </w:rPr>
        <w:t xml:space="preserve"> их в процессе проверки;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помочь составить комплекс мер по устранению недостатков, выявленных в ходе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9.5. Члены комиссии в рамках проведения внутреннего контроля обязаны выполнять распоряжения председателя комиссии.</w:t>
      </w:r>
      <w:r w:rsidRPr="002A130B">
        <w:rPr>
          <w:color w:val="202020"/>
          <w:sz w:val="28"/>
          <w:szCs w:val="28"/>
        </w:rPr>
        <w:t> </w:t>
      </w:r>
      <w:r w:rsidRPr="002A130B">
        <w:rPr>
          <w:color w:val="FFFFFF"/>
          <w:sz w:val="28"/>
          <w:szCs w:val="28"/>
          <w:bdr w:val="none" w:sz="0" w:space="0" w:color="auto" w:frame="1"/>
        </w:rPr>
        <w:t>Источник – это сайт http://ohrana-tryda.com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9.6. </w:t>
      </w:r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Лица, осуществляющие внутренний контроль, вправе: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посещать любые занятия и мероприятия у контролируемого объекта или в структурном подразделении ДОУ в период осуществления контроля в соответствии с планом-графиком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посещать внепланово занятия и мероприятия у любого работника дошкольного образовательного учреждения в условиях служебного расследования;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дошкольного образовательного учреждения;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требовать и получать устные разъяснения по существу контролируемых вопросов;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наблюдать за деятельностью работника, подлежащего контролю;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осуществлять экспертизу качества образования;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•         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рекомендовать методическим структурам трансляцию элементов ценного опыта педагога;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переносить сроки проверки по просьбе проверяемого лица;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выполнять иные функции, предусмотренные приказом о проведении внутреннего контроля в дошкольном образовательном учреждении.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ДОУ (Устав, Правила внутреннего трудового распорядка, коллективный договор, должностные инструкции и др.):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 объективность, полноту и обоснованность сделанных ими в ходе контроля выводов и предложений;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 качество исполнения плана – задания;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 превышение в ходе контроля своих полномочий;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 качественную подготовку к проведению контроля деятельности работника дошкольного образовательного учреждения;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 ознакомление с итогами контроля работника ДОУ до вынесения результатов на широкое обсуждение;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 срыв сроков проведения контроля;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 качество проведения анализа деятельности работника;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за доказательность выводов по итогам проверки.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color w:val="202020"/>
          <w:sz w:val="28"/>
          <w:szCs w:val="28"/>
          <w:bdr w:val="none" w:sz="0" w:space="0" w:color="auto" w:frame="1"/>
        </w:rPr>
        <w:t>10. Компетенция и полномочия заведующего ДОУ при организации и проведении внутреннего контроля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 xml:space="preserve">10.1. Заведующий ДОУ и (или) по его поручению заместитель заведующего по УВР, эксперты в пределах компетенций и полномочий, установленных законодательством, вправе осуществлять </w:t>
      </w:r>
      <w:proofErr w:type="gramStart"/>
      <w:r w:rsidRPr="002A130B">
        <w:rPr>
          <w:color w:val="202020"/>
          <w:sz w:val="28"/>
          <w:szCs w:val="28"/>
          <w:bdr w:val="none" w:sz="0" w:space="0" w:color="auto" w:frame="1"/>
        </w:rPr>
        <w:t>контроль за</w:t>
      </w:r>
      <w:proofErr w:type="gramEnd"/>
      <w:r w:rsidRPr="002A130B">
        <w:rPr>
          <w:color w:val="202020"/>
          <w:sz w:val="28"/>
          <w:szCs w:val="28"/>
          <w:bdr w:val="none" w:sz="0" w:space="0" w:color="auto" w:frame="1"/>
        </w:rPr>
        <w:t xml:space="preserve"> работниками и за результатами их деятельности последующим направлениям и соответствующим вопросам: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10.1.1. </w:t>
      </w:r>
      <w:proofErr w:type="gramStart"/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Контроль за</w:t>
      </w:r>
      <w:proofErr w:type="gramEnd"/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 xml:space="preserve"> содержанием образования в ДОУ: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анализ развития воспитанника, включающий педагогическую диагностику и уровень достижений ребенка;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анализ выполнения разделов образовательной программы;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анализ программно-методического обеспечения в дошкольном образовательном учреждении.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10.1.2. </w:t>
      </w:r>
      <w:proofErr w:type="gramStart"/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Контроль за</w:t>
      </w:r>
      <w:proofErr w:type="gramEnd"/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 xml:space="preserve"> охраной жизни и здоровья воспитанников ДОУ: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анализ санитарно-гигиенических условий дошкольного образовательного учреждения;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анализ соблюдения правил охраны труда и инструкции по охране жизни и здоровья детей;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анализ уровня здоровья воспитанников детского сада;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lastRenderedPageBreak/>
        <w:t>•         анализ организации деятельности детей в течение дня.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10.1.3. </w:t>
      </w:r>
      <w:proofErr w:type="gramStart"/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>Контроль за</w:t>
      </w:r>
      <w:proofErr w:type="gramEnd"/>
      <w:r w:rsidRPr="002A130B">
        <w:rPr>
          <w:color w:val="202020"/>
          <w:sz w:val="28"/>
          <w:szCs w:val="28"/>
          <w:u w:val="single"/>
          <w:bdr w:val="none" w:sz="0" w:space="0" w:color="auto" w:frame="1"/>
        </w:rPr>
        <w:t xml:space="preserve"> профессиональной компетентностью педагогов: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компетентность в образовательной политике;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 xml:space="preserve">•         профессиональную </w:t>
      </w:r>
      <w:proofErr w:type="spellStart"/>
      <w:r w:rsidRPr="002A130B">
        <w:rPr>
          <w:color w:val="202020"/>
          <w:sz w:val="28"/>
          <w:szCs w:val="28"/>
          <w:bdr w:val="none" w:sz="0" w:space="0" w:color="auto" w:frame="1"/>
        </w:rPr>
        <w:t>креативность</w:t>
      </w:r>
      <w:proofErr w:type="spellEnd"/>
      <w:r w:rsidRPr="002A130B">
        <w:rPr>
          <w:color w:val="202020"/>
          <w:sz w:val="28"/>
          <w:szCs w:val="28"/>
          <w:bdr w:val="none" w:sz="0" w:space="0" w:color="auto" w:frame="1"/>
        </w:rPr>
        <w:t>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 xml:space="preserve">•         профессиональную </w:t>
      </w:r>
      <w:proofErr w:type="spellStart"/>
      <w:r w:rsidRPr="002A130B">
        <w:rPr>
          <w:color w:val="202020"/>
          <w:sz w:val="28"/>
          <w:szCs w:val="28"/>
          <w:bdr w:val="none" w:sz="0" w:space="0" w:color="auto" w:frame="1"/>
        </w:rPr>
        <w:t>коммуникативность</w:t>
      </w:r>
      <w:proofErr w:type="spellEnd"/>
      <w:r w:rsidRPr="002A130B">
        <w:rPr>
          <w:color w:val="202020"/>
          <w:sz w:val="28"/>
          <w:szCs w:val="28"/>
          <w:bdr w:val="none" w:sz="0" w:space="0" w:color="auto" w:frame="1"/>
        </w:rPr>
        <w:t>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компетентность в области самообразования;</w:t>
      </w:r>
    </w:p>
    <w:p w:rsidR="00CF50FF" w:rsidRPr="002A130B" w:rsidRDefault="00CF50FF" w:rsidP="00CF50FF">
      <w:pPr>
        <w:shd w:val="clear" w:color="auto" w:fill="FFFFFF"/>
        <w:ind w:left="720" w:hanging="360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•         проверку планов воспитательно-образовательной деятельности.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10.2. Содержание внутреннего контроля в ДОУ по каждому из направлений определяется спецификой деятельности дошкольного образовательного учреждения, уровнем реализуемой образовательной программы.</w:t>
      </w:r>
      <w:r w:rsidRPr="002A130B">
        <w:rPr>
          <w:color w:val="202020"/>
          <w:sz w:val="28"/>
          <w:szCs w:val="28"/>
        </w:rPr>
        <w:t> </w:t>
      </w:r>
      <w:r w:rsidRPr="002A130B">
        <w:rPr>
          <w:color w:val="FFFFFF"/>
          <w:sz w:val="28"/>
          <w:szCs w:val="28"/>
          <w:bdr w:val="none" w:sz="0" w:space="0" w:color="auto" w:frame="1"/>
        </w:rPr>
        <w:t>Из страницы положения http://ohrana-tryda.com/node/2189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10.3. Администрация ДОУ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дошкольного образовательного учреждения.</w:t>
      </w:r>
    </w:p>
    <w:p w:rsidR="00CF50FF" w:rsidRPr="002A130B" w:rsidRDefault="00CF50FF" w:rsidP="00CF50FF">
      <w:pPr>
        <w:shd w:val="clear" w:color="auto" w:fill="FFFFFF"/>
        <w:ind w:right="150"/>
        <w:jc w:val="both"/>
        <w:textAlignment w:val="top"/>
        <w:rPr>
          <w:color w:val="202020"/>
          <w:sz w:val="28"/>
          <w:szCs w:val="28"/>
        </w:rPr>
      </w:pPr>
      <w:r w:rsidRPr="002A130B">
        <w:rPr>
          <w:b/>
          <w:bCs/>
          <w:color w:val="202020"/>
          <w:sz w:val="28"/>
          <w:szCs w:val="28"/>
          <w:bdr w:val="none" w:sz="0" w:space="0" w:color="auto" w:frame="1"/>
        </w:rPr>
        <w:t>11. Заключительные положения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sz w:val="28"/>
          <w:szCs w:val="28"/>
          <w:bdr w:val="none" w:sz="0" w:space="0" w:color="auto" w:frame="1"/>
        </w:rPr>
        <w:t>11.1. Настоящее </w:t>
      </w:r>
      <w:hyperlink r:id="rId6" w:history="1">
        <w:r w:rsidRPr="002A130B">
          <w:rPr>
            <w:sz w:val="28"/>
            <w:szCs w:val="28"/>
            <w:bdr w:val="none" w:sz="0" w:space="0" w:color="auto" w:frame="1"/>
          </w:rPr>
          <w:t>Положение о внутреннем контроле</w:t>
        </w:r>
      </w:hyperlink>
      <w:r w:rsidRPr="002A130B">
        <w:rPr>
          <w:sz w:val="28"/>
          <w:szCs w:val="28"/>
          <w:bdr w:val="none" w:sz="0" w:space="0" w:color="auto" w:frame="1"/>
        </w:rPr>
        <w:t> является локальным нормативным актом ДОУ, принимается на</w:t>
      </w:r>
      <w:r w:rsidRPr="002A130B">
        <w:rPr>
          <w:color w:val="202020"/>
          <w:sz w:val="28"/>
          <w:szCs w:val="28"/>
          <w:bdr w:val="none" w:sz="0" w:space="0" w:color="auto" w:frame="1"/>
        </w:rPr>
        <w:t> 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CF50FF" w:rsidRPr="002A130B" w:rsidRDefault="00CF50FF" w:rsidP="00CF50FF">
      <w:pPr>
        <w:shd w:val="clear" w:color="auto" w:fill="FFFFFF"/>
        <w:ind w:right="31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:rsidR="00CF50FF" w:rsidRPr="002A130B" w:rsidRDefault="00CF50FF" w:rsidP="00CF50FF">
      <w:pPr>
        <w:shd w:val="clear" w:color="auto" w:fill="FFFFFF"/>
        <w:jc w:val="both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  <w:bdr w:val="none" w:sz="0" w:space="0" w:color="auto" w:frame="1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F50FF" w:rsidRPr="002A130B" w:rsidRDefault="00CF50FF" w:rsidP="00CF50FF">
      <w:pPr>
        <w:shd w:val="clear" w:color="auto" w:fill="FFFFFF"/>
        <w:textAlignment w:val="top"/>
        <w:rPr>
          <w:color w:val="202020"/>
          <w:sz w:val="28"/>
          <w:szCs w:val="28"/>
        </w:rPr>
      </w:pPr>
      <w:r w:rsidRPr="002A130B">
        <w:rPr>
          <w:color w:val="202020"/>
          <w:sz w:val="28"/>
          <w:szCs w:val="28"/>
        </w:rPr>
        <w:t> </w:t>
      </w:r>
    </w:p>
    <w:p w:rsidR="00CF50FF" w:rsidRDefault="00CF50FF" w:rsidP="00CF50FF"/>
    <w:p w:rsidR="00CF50FF" w:rsidRPr="000E0336" w:rsidRDefault="00CF50FF" w:rsidP="00CF50FF">
      <w:pPr>
        <w:shd w:val="clear" w:color="auto" w:fill="FFFFFF"/>
        <w:spacing w:after="200"/>
        <w:rPr>
          <w:rFonts w:ascii="Arial" w:hAnsi="Arial" w:cs="Arial"/>
          <w:color w:val="3F3F3F"/>
        </w:rPr>
      </w:pPr>
    </w:p>
    <w:p w:rsidR="00CF50FF" w:rsidRPr="000E0336" w:rsidRDefault="00CF50FF" w:rsidP="00CF50FF">
      <w:pPr>
        <w:shd w:val="clear" w:color="auto" w:fill="FFFFFF"/>
        <w:spacing w:after="200"/>
        <w:rPr>
          <w:rFonts w:ascii="Arial" w:hAnsi="Arial" w:cs="Arial"/>
          <w:color w:val="3F3F3F"/>
        </w:rPr>
      </w:pPr>
      <w:r w:rsidRPr="000E0336">
        <w:rPr>
          <w:rFonts w:ascii="Arial" w:hAnsi="Arial" w:cs="Arial"/>
          <w:color w:val="3F3F3F"/>
        </w:rPr>
        <w:t> </w:t>
      </w:r>
    </w:p>
    <w:p w:rsidR="00CF50FF" w:rsidRPr="000E0336" w:rsidRDefault="00CF50FF" w:rsidP="00CF50FF">
      <w:pPr>
        <w:shd w:val="clear" w:color="auto" w:fill="FFFFFF"/>
        <w:spacing w:after="200"/>
        <w:rPr>
          <w:rFonts w:ascii="Arial" w:hAnsi="Arial" w:cs="Arial"/>
          <w:color w:val="3F3F3F"/>
        </w:rPr>
      </w:pPr>
      <w:r w:rsidRPr="000E0336">
        <w:rPr>
          <w:rFonts w:ascii="Arial" w:hAnsi="Arial" w:cs="Arial"/>
          <w:color w:val="3F3F3F"/>
        </w:rPr>
        <w:t> </w:t>
      </w:r>
    </w:p>
    <w:p w:rsidR="00F12C76" w:rsidRDefault="00F12C76" w:rsidP="006C0B77">
      <w:pPr>
        <w:ind w:firstLine="709"/>
        <w:jc w:val="both"/>
      </w:pPr>
    </w:p>
    <w:sectPr w:rsidR="00F12C76" w:rsidSect="00BB1E09">
      <w:pgSz w:w="11906" w:h="16838"/>
      <w:pgMar w:top="719" w:right="746" w:bottom="360" w:left="13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F2BCF"/>
    <w:multiLevelType w:val="multilevel"/>
    <w:tmpl w:val="C2E8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081E49"/>
    <w:multiLevelType w:val="hybridMultilevel"/>
    <w:tmpl w:val="1B420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54343"/>
    <w:multiLevelType w:val="multilevel"/>
    <w:tmpl w:val="4110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0FF"/>
    <w:rsid w:val="000C0E54"/>
    <w:rsid w:val="001B0D88"/>
    <w:rsid w:val="00647352"/>
    <w:rsid w:val="006C0B77"/>
    <w:rsid w:val="008242FF"/>
    <w:rsid w:val="00870751"/>
    <w:rsid w:val="00922C48"/>
    <w:rsid w:val="00B915B7"/>
    <w:rsid w:val="00C15907"/>
    <w:rsid w:val="00CF50FF"/>
    <w:rsid w:val="00E40B39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50FF"/>
    <w:pPr>
      <w:spacing w:before="100" w:beforeAutospacing="1" w:after="100" w:afterAutospacing="1"/>
    </w:pPr>
  </w:style>
  <w:style w:type="paragraph" w:customStyle="1" w:styleId="Heading">
    <w:name w:val="Heading"/>
    <w:rsid w:val="00CF50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No Spacing"/>
    <w:uiPriority w:val="1"/>
    <w:qFormat/>
    <w:rsid w:val="00CF50FF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semiHidden/>
    <w:unhideWhenUsed/>
    <w:rsid w:val="001B0D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9" TargetMode="External"/><Relationship Id="rId5" Type="http://schemas.openxmlformats.org/officeDocument/2006/relationships/hyperlink" Target="mailto:NovonikolskDOU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8220</Words>
  <Characters>46859</Characters>
  <Application>Microsoft Office Word</Application>
  <DocSecurity>0</DocSecurity>
  <Lines>390</Lines>
  <Paragraphs>109</Paragraphs>
  <ScaleCrop>false</ScaleCrop>
  <Company>Krokoz™</Company>
  <LinksUpToDate>false</LinksUpToDate>
  <CharactersWithSpaces>54970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2022-05-22T10:21:00Z</dcterms:created>
  <dcterms:modified xsi:type="dcterms:W3CDTF">2022-05-22T11:21:00Z</dcterms:modified>
</cp:coreProperties>
</file>