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D9" w:rsidRPr="008E03D9" w:rsidRDefault="008E03D9" w:rsidP="008E03D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Консультация для родителей 2 младшей </w:t>
      </w:r>
      <w:r w:rsidRPr="008E03D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группы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03D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«Чем занять ребенка дома</w:t>
      </w:r>
      <w:proofErr w:type="gramStart"/>
      <w:r w:rsidRPr="008E03D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.»</w:t>
      </w:r>
      <w:proofErr w:type="gramEnd"/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8E03D9" w:rsidRDefault="008E03D9" w:rsidP="008E03D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Кочкина</w:t>
      </w:r>
      <w:proofErr w:type="spellEnd"/>
      <w:r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 xml:space="preserve"> Лариса Анатольевна </w:t>
      </w:r>
    </w:p>
    <w:p w:rsidR="008E03D9" w:rsidRDefault="008E03D9" w:rsidP="008E03D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Малыш не любит оставаться в одиночестве. Он постоянно требует внимания, и родители ставят ребенку мультфильмы. Этот способ работает безотказно, тем не менее, у него есть свои минусы. Малышам не рекомендуется смотреть телевизор более 2 часов в день. У детей, которые много смотрят телевизор, рассеивается внимание, возникают проблемы со сном, и даже появляется склонность к агрессии. Что же делать родителям, чтобы отвлечь ребенка на некоторое время без помощи телевизора?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Позвольте ребенку помочь вам. Дети любят делать взрослые дела. При этом вы не только освободите несколько минут для себя, но и поможете ребенку научиться выполнять несложную работу по дому.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Дорогие родители!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Для развития вашего малыша нужно: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1. В течение дня читать книги. Даже если почитали всего пять минут — это уже много. Главное, чтобы после минут, проведенных с книгой, у малыша остались приятные воспоминания. Сочиняйте новые истории, говорите от имени животных или других персонажей. Фантазируйте!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2. Развивающая игра. Это игра, в которой ребенку нужно подумать. В нее можно играть в любом месте, в любое время. Просто играйте, не надо усаживать ребенка. Ребенок всему учится у взрослых. И то, как он играет — результат нашей работы.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3. Подвижная игра. Подвижные игры очень важны для физического развития малыша. В играх со спортивными игрушками движения малышей приобретают точность, ловкость, силу, легкость, грацию, изящество. Удачным местом для подвижных игр является прогулка.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4. Сюжетная игра. На сюжетных играх малыш учится себя вести, учится быть успешным в жизни. Такая игра учит придумывать сюжет, соединять детали, предметы, игрушки по смыслу, перевоплощению в образы предметов, животных, действиям «</w:t>
      </w:r>
      <w:proofErr w:type="gramStart"/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понарошку</w:t>
      </w:r>
      <w:proofErr w:type="gramEnd"/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». Ребенок играет сам, но взрослый — восхищающийся, радоваться или печалиться. Играя, дети много разговаривают, дополняя игровые действия словом. Постепенно малыши становятся более самостоятельными и инициативными. Хорошая игра — залог прекрасного настроения, крепкого здоровья.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Свободное время, почему- то считается, что самостоятельная игра не является важным видом игры для ребенка. Это не так. Не старайтесь все время занимать своего малыша. У него тоже должно быть свободное время.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proofErr w:type="gramStart"/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Итак: если ребенок увлекся, занялся, если ему что- то интересно, что – то он разбирает, куда – то пополз, куда – то пошёл, что – то разглядывает – постарайтесь убрать себя.</w:t>
      </w:r>
      <w:proofErr w:type="gramEnd"/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 Наблюдайте тихонько издалека, боковым зрением, не вмешивайтесь. Не надо навязывать себя детям, когда они чем – то заняты. </w:t>
      </w: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Потому что это очень важный процесс развития. Без этого мы не получим самостоятельного мыслящего человека.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Возраст 3-4 года.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1.-Попросите малыша принести из комнаты куклу в синем платье, 2 маленьких мячика и один большой, 3 оранжевых тарелочки и т.д. Поиск нужных игрушек отвлечет ребенка на некоторое время и поможет повторить счет, названия цветов, а также потренировать память. Когда ребенок справится с первым заданием, дайте ему следующее. Не исключено, что перебирая игрушки, малыш увлечется, и некоторое время будет играть самостоятельно.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Скажите ребенку, что его любимый мишка/котенок/зайчик заболел (хочет спать или кушать). Пусть малыш полечит игрушку, уложит в кроватку или сварит кашу – в зависимости от условий игры.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2.-Позвольте ребенку помочь вам. Что бы вы ни делали – готовите ужин, гладите белье или убираетесь, позвольте вашему малышу принять в этом участие. Спросите, хочет ли он помочь вам – и вы, наверняка, получите положительный ответ. Дети любят делать «взрослые» дела. При этом вы не только освободите несколько минут для себя, но и поможете ребенку научиться выполнять несложную работу по дому, а заодно и почувствовать себя взрослым. В некоторых случаях малыш действительно сможет облегчить вашу работу.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Например, если вы гладите недавно постиранное белье, попросите дочку или сына разобрать носки по парам.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Ребенок закрепит свое знание цветов, потренирует внимание и сэкономит вам пару минут на выполнение этой работы.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Если вы хлопочите на кухне, используйте продукты питания для развлечения и развития ребенка. Кусочек теста прекрасно заменяет пластилин, но выглядит более привлекательным в глазах малыша, если мама в этот момент тоже возится с тестом. Соль, насыпанная на небольшой поднос, позволит ребенку рисовать небольшие картинки. А игры с мелкими предметами, такими, как горох или семечки помогут развить тонкую моторику. Малыш может составлять из них узоры, сортировать по цвету или размеру, складывать в коробочки. Можно заранее покрыть стеклянную бутылочку тонким слоем пластилина и предложить малышу сделать вазу, украшенную рисом, гречкой, горохом, арбузными семечками, ягодами рябины и проч. Эти задания принесут двойную пользу – помогут не только занять ребенка, но и развить его таланты.</w:t>
      </w: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 xml:space="preserve">Лепка из соленого теста. Такое тесто готовится очень просто. Смешайте равные части соли, муки и воды в миске и размешайте, пока консистенция не станет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</w:t>
      </w: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lastRenderedPageBreak/>
        <w:t>раскрашивают гуашевыми красками, при желании покрывают лаком (с лаком работать лучше одному взрослому).</w:t>
      </w:r>
    </w:p>
    <w:p w:rsid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3.-Еще малыши очень любят разглядывать разные комиксы. Почему бы, например, не придумать для них историю в картинках? Возьмите пачку старых глянцевых журналов и вырежьте из них яркие картинки: людей, животных и растений. Потом придумайте вместе с детьми сюжет сказки и наклейте картинки на большой лист ватмана. Если каких-то персонажей не хватило, можно их дорисовать. В общем, фантазируйте!</w:t>
      </w:r>
    </w:p>
    <w:p w:rsidR="00E2433C" w:rsidRPr="008E03D9" w:rsidRDefault="00E2433C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</w:p>
    <w:p w:rsidR="008E03D9" w:rsidRPr="008E03D9" w:rsidRDefault="008E03D9" w:rsidP="008E03D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</w:pPr>
      <w:r w:rsidRPr="008E03D9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8E03D9" w:rsidRPr="008E03D9" w:rsidRDefault="00E2433C" w:rsidP="008E03D9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9384" cy="3209925"/>
            <wp:effectExtent l="19050" t="0" r="1916" b="0"/>
            <wp:docPr id="8" name="Рисунок 8" descr="C:\Users\Пользователь\Desktop\Детский сад\IMG-202004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Детский сад\IMG-20200418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84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5550" cy="3327401"/>
            <wp:effectExtent l="19050" t="0" r="0" b="0"/>
            <wp:docPr id="10" name="Рисунок 10" descr="C:\Users\Пользователь\Desktop\IMG-202004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IMG-20200422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1" cy="3336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44" w:rsidRDefault="00E2433C" w:rsidP="008E0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4125" cy="2181225"/>
            <wp:effectExtent l="19050" t="0" r="9525" b="0"/>
            <wp:docPr id="2" name="Рисунок 11" descr="C:\Users\Пользователь\Desktop\IMG-60346b4591758419ef12bb933e5fe2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esktop\IMG-60346b4591758419ef12bb933e5fe20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3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908300" cy="2181225"/>
            <wp:effectExtent l="19050" t="0" r="6350" b="0"/>
            <wp:docPr id="4" name="Рисунок 12" descr="C:\Users\Пользователь\Desktop\IMG-aa219d7f1b0a3d5126886d27d8e636e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Пользователь\Desktop\IMG-aa219d7f1b0a3d5126886d27d8e636ea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205" cy="218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33C" w:rsidRDefault="00E2433C" w:rsidP="008E03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2433C" w:rsidRPr="008E03D9" w:rsidRDefault="00E2433C" w:rsidP="008E03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433C" w:rsidRPr="008E03D9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E03D9"/>
    <w:rsid w:val="003B26BB"/>
    <w:rsid w:val="0062636E"/>
    <w:rsid w:val="00762C67"/>
    <w:rsid w:val="00873244"/>
    <w:rsid w:val="008E03D9"/>
    <w:rsid w:val="009C68A8"/>
    <w:rsid w:val="00DE5D4E"/>
    <w:rsid w:val="00E24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03D9"/>
    <w:rPr>
      <w:b/>
      <w:bCs/>
    </w:rPr>
  </w:style>
  <w:style w:type="paragraph" w:styleId="a4">
    <w:name w:val="Normal (Web)"/>
    <w:basedOn w:val="a"/>
    <w:uiPriority w:val="99"/>
    <w:semiHidden/>
    <w:unhideWhenUsed/>
    <w:rsid w:val="008E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0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8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0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8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57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171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73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8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36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76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10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1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23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428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29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69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7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9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3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37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13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0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9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5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51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9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66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71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2020-04-22T11:33:00Z</dcterms:created>
  <dcterms:modified xsi:type="dcterms:W3CDTF">2020-04-22T12:04:00Z</dcterms:modified>
</cp:coreProperties>
</file>