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  <w:bookmarkStart w:id="0" w:name="_GoBack"/>
      <w:bookmarkEnd w:id="0"/>
    </w:p>
    <w:p w:rsid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bdr w:val="none" w:sz="0" w:space="0" w:color="auto" w:frame="1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bdr w:val="none" w:sz="0" w:space="0" w:color="auto" w:frame="1"/>
          <w:lang w:eastAsia="ru-RU"/>
        </w:rPr>
        <w:t>«Какой он, мой ребенок?». Психические особенности ребёнка 2-3 лет</w:t>
      </w: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bdr w:val="none" w:sz="0" w:space="0" w:color="auto" w:frame="1"/>
          <w:lang w:eastAsia="ru-RU"/>
        </w:rPr>
        <w:t>Воспитатель Петракова М.В.</w:t>
      </w: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психические процессы ребенка - внимание, память, мышление - носят непроизвольный характер. Это означает, что малыш не может управлять ими по собствен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ному желанию, он не в состоянии сосредоточиться или специ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ально что-то запомнить - обращает внимание на то, что само привлекло его внимание, запоминает то, что само запоминается. Такова важнейшая особенность, которая определяет характер методов и приемов, используемых в работе с детьми.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2-3 лет очень эмоционален, однако его эмоции не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постоянны. Малыша легко отвлечь и переключить с одного эмо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ционального состояния на другое. Восстановлению эмоцио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 xml:space="preserve">нального равновесия способствует так называемая ритмическая стимуляция - игры </w:t>
      </w:r>
      <w:proofErr w:type="gram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взрослым, которые включают ритмичное покачивание, подбрасывание, поглаживание и т. п. Такими иг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рами изобилует народная традиция пестования детей.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Маленький ребенок обучается только тому, что его заинте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ресовало, и принимает что-то только от того человека, которому он доверяет. Поэтому и успешность его обучения зависит от то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го, сложился ли контакт с педагогом. В этом отношении очень важно, как проходит адаптация ребенка к детскому саду и испы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тывает ли он в группе эмоциональный комфорт.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Общение у детей данного возраста носит ситуативно-личностный характер. Это означает, что каждому ребенку необ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ходимо постоянно чувствовать индивидуальное внимание взрослого, иметь индивидуальный контакт с ним. Научить ребенка чему-нибудь может только тот взрослый, которому он доверяет и симпатизирует.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Обучение в этом возрасте происходит и на собственном практическом опыте, и на основе подражания приятному взрос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лому. При этом ребенок подражает всему, что делает взрослый – и хорошему, и плохому, и правильному, и неправильному.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Сверстник еще не представляет для такого малыша особого интереса и рассматривается часто как еще один предмет. Дети играют «рядом, но не вместе». Друг для друга они нередко ста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новятся источниками отрицательных эмоций: другой ребенок завладел вниманием воспитательницы, которую я люблю, дру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гой ребенок наступил мне на ногу, пролил компот на скатерть и т. п.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Мышление ребенка данного возраста носит наглядно-действенный характер. Это означает, что познание окружающе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го мира происходит в процессе реальных предметных манипу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ляций, соответственно и ведущим типом игры является предметно-</w:t>
      </w:r>
      <w:proofErr w:type="spell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манипулятивный</w:t>
      </w:r>
      <w:proofErr w:type="spell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Очень важно для маленьких первоот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крывателей поддержать саму мотивацию исследования и позна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 xml:space="preserve">ния окружающего мира. От взрослого требуется лишь создать 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интересную развивающую среду и предоставить детям время и свободу деятельности в ней.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предметно-</w:t>
      </w:r>
      <w:proofErr w:type="spell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манипулятивной</w:t>
      </w:r>
      <w:proofErr w:type="spell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игры вырастают такие взрос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лые виды творческой деятельности, как непредметное конст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руирование, то есть архитектура, дизайн, абстрактное изобрази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тельное искусство.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Осоновные</w:t>
      </w:r>
      <w:proofErr w:type="spell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психологические особенности детей 2-3 лет: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-им присуще наглядно-действенное мышление;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-их интел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лектуальное развитие зависит от того, насколько богата окру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жающая развивающая среда, то есть, позволяет ли она разнооб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разно исследовать окружающий мир, манипулируя различными предметами;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-речь находится в стадии формирования;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-обучение эффективно только на фоне психоэмоциональн</w:t>
      </w:r>
      <w:proofErr w:type="gram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комфортного состояния;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-внимание, мышление, память </w:t>
      </w:r>
      <w:proofErr w:type="gram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непроизвольны</w:t>
      </w:r>
      <w:proofErr w:type="gram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3A59AD" w:rsidRPr="003A59AD" w:rsidRDefault="003A59AD" w:rsidP="003A59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Разный темперамент - разная эмоциональность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Темперамент характеризует темп, интенсивность, ритм, скорость психических процессов и состояний. Эти индивидуальные особенности человека врожденны, проявляются достаточно рано и сильно влияют на эмоциональное поведение человека.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Одни дети непоседливы, стремительны, другие часами играют за столом, перебирая картинки или кубики. Одни никак не реагируют на замечания, другие моментально начинают плакать. Все эти проявления зависят от темперамента ребенка.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Изменить эмоциональные реакции и поведение импульсивного ребенка, переделав его в тихоню, невозможно. Да это и ни к чему — у каждого типа темперамента есть свои достоинства и недостатки. Родителю важно знать сильные стороны темперамента своего ребенка, чтобы помочь ему адаптироваться, успешно общаться, осваивать новые знания.</w:t>
      </w: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Холерик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Такой малыш быстрый, очень подвижный, с трудом переносит ожидания, у него легко возникают эмоциональные вспышки, настроение неустойчиво (быстро переходит от радости к гневу). Такой ребенок не выносит монотонной работы, требующей усидчивости и терпения. В то же время холерик чаще всего решителен, уверен в себе, настойчив и бесстрашен, любит риск и приключения, увлекшись каким-либо занятием, заражает им других. По натуре холерик — экспериментатор.</w:t>
      </w:r>
    </w:p>
    <w:p w:rsidR="003A59AD" w:rsidRPr="003A59AD" w:rsidRDefault="003A59AD" w:rsidP="003A59AD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Как вести себя родителям?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Самое главное — занять такого ребенка соответствующим его интересам делом. У такого малыша в течение дня обязательно должна быть интенсивная физическая нагрузка (бег, прыжки). Спорт хорошо дисциплинирует холериков. Такого ребенка, </w:t>
      </w:r>
      <w:proofErr w:type="gram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увы</w:t>
      </w:r>
      <w:proofErr w:type="gram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нужно контролировать больше, чем других. Предоставленный сам себе, он может попасть в опасную ситуацию. Не следует раздражаться по поводу «неудобного» поведения ребенка, от этого он становится еще </w:t>
      </w:r>
      <w:proofErr w:type="gram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более неуправляемым</w:t>
      </w:r>
      <w:proofErr w:type="gram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Лучше спокойно приучать его к </w:t>
      </w: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тем видам деятельности, где требуется терпение: лепка, конструирование и пр.</w:t>
      </w: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Флегматик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Невозмутимый и спокойный, эмоционально сдержанный, усидчивый и дисциплинированный. В выполнении любых заданий чрезвычайно </w:t>
      </w:r>
      <w:proofErr w:type="gram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медлительный</w:t>
      </w:r>
      <w:proofErr w:type="gram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В своих интересах достаточно постоянный, легко принимает четкий и жесткий режим дня. Шумных игр такой ребенок не любит, так же как и интенсивного общения со сверстниками. Долго может принимать решения, но единожды приняв, вряд ли их поменяет.</w:t>
      </w: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Как вести себя родителям?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 легко можете доверить ему какое-либо дело: ребенок-флегматик очень ответственен и добросовестен. Никогда не торопите его — флегматик от этого начинает действовать еще медленнее. Для флегматика совершенно неадекватна атмосфера спешки и четкого лимита времени, в этом случае он может «зависнуть» как компьютер. Такому ребенку нужно помочь выразить свои эмоциональные переживания: </w:t>
      </w:r>
      <w:proofErr w:type="gram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почаще</w:t>
      </w:r>
      <w:proofErr w:type="gram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рассказывайте ему о том, что переживают другие люди в различных ситуациях. Чтобы поведение и мышление такого малыша не стали стереотипными, давайте ему </w:t>
      </w:r>
      <w:proofErr w:type="gram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творческих заданий, которые имеют несколько вариантов решения. Старайтесь водить флегматика в музеи, на выставки, в библиотеку. Пусть он пополняет свой эмоциональный опыт.</w:t>
      </w: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Меланхолик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Такой ребенок эмоционально очень чувствителен и </w:t>
      </w:r>
      <w:proofErr w:type="gram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легко раним</w:t>
      </w:r>
      <w:proofErr w:type="gram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Любые эмоциональные переживания длятся у него долго и мешают сосредоточиться на каком-либо деле. Меланхолик хорошо чувствует эмоциональное состояние других людей, определяя его по мимике, жестам интонациям («Почему дядя такой сердитый?», «Почему этот мальчик злится?»). Ребенок-меланхолик очень нуждается в поддержке и похвале </w:t>
      </w:r>
      <w:proofErr w:type="gramStart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близких</w:t>
      </w:r>
      <w:proofErr w:type="gramEnd"/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Из-за неуверенности в себе трудно идет на контакт со сверстниками, обидчив и настороженно относится ко всему новому. Самая незначительная неприятность может вызывать у такого ребенка слезы. Меланхолик болезненно реагирует на смену привычного эмоционального окружения (приход в семью няни, развод родителей и пр.). Также ребенок-меланхолик быстро утомляется.</w:t>
      </w: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Как вести себя родителям?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такого малыша главным является спокойная, доброжелательная психологическая атмосфера дома. Ребенка-меланхолика надо постоянно хвалить, показывая веру в его способности. Даже если задание выполнено им не очень хорошо, нужно уметь вселить в него уверенность, одобряя саму попытку решить ту или иную задачу. У такого ребенка должна быть постоянная возможность переживания успеха от выполнения самых незначительных дел. Чаще проговаривайте положительные моменты, старайтесь отвлечь его от тревожных мыслей. Учите меланхолика делать самостоятельный выбор в привычных жизненных ситуациях (с какой игрушкой играть, с кем гулять, что одевать и есть и т.д.).</w:t>
      </w: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Сангвиник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жизнерадостный, подвижный и легко увлекающийся новой игрой ребенок. Больше всего он любит смену впечатлений, редко доводит начатое дело до конца. Такой малыш легко привыкает к незнакомой обстановке, быстро заводит друзей, может быть инициатором разных детских забав. Он любознателен и умеет сдерживать свои эмоции. Легко учится, схватывая все на лету, хотя сангвиника больше интересует сам процесс, а не результат.</w:t>
      </w: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Как вести себя родителям?</w:t>
      </w:r>
    </w:p>
    <w:p w:rsidR="003A59AD" w:rsidRPr="003A59AD" w:rsidRDefault="003A59AD" w:rsidP="003A59A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детям необходимо обеспечить доступ к разным видам деятельности, не загружать их неинтересной моторной работой. Однако сангвинику следует помочь сосредоточиться на выбранном занятии и довести дело до конца, опираясь на такое важное качество сангвиника, как целеустремленность. Одновременно с этим с такими детьми следует быть требовательными. Желательно, чтобы все члены семьи придерживались единой стратегии воспитания.</w:t>
      </w:r>
    </w:p>
    <w:p w:rsidR="005773DE" w:rsidRDefault="005773DE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/>
    <w:p w:rsid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3A59AD" w:rsidRP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Советы родителям: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Постепенно расширяйте число предметов, которые ребенок видит и с которыми взаимодействует.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мере развития ребенка знакомьте его с разнообразными свойствами окружающих его предметов, формой, окраской, звучанием и т.д.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Помогайте ребенку развиваться в меру его естественно формирующихся возможностей, немного их предвосхищая.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Стимулируйте речевую активность малыша, хвалите его за успехи.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Поощряйте его интерес к овладению различными предметами в соответствии с их назначением.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Расширяйте круг активного общения ребенка.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Создавайте щадяще тренирующий режим бодрствования и сна.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Помогайте в играх, поддерживая всестороннее развитие ребенка.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Следите за питанием, сном и отдыхом малыша, не допускайте его нервных перегрузок.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Способствуйте развитию разносторонней детской деятельности, разделяйте с ребенком радость по поводу достигнутых успехов.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гасите искусственно активность ребенка, направленную на расширение игрового пространства и увеличение количества предметов, с которыми он играет.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сдерживайте возможности развития ребенка, его интерес к действиям с новыми предметами и к взаимодействию с окружающими людьми.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смейтесь над ошибками речи; нужно мягко поправлять, учить малыша.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спешите прийти на помощь малышу, но и не опаздывайте; следует всячески поощрять самостоятельность ребенка.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Убирайте те игрушки, в которые дети уже не играют.</w:t>
      </w:r>
    </w:p>
    <w:p w:rsidR="003A59AD" w:rsidRPr="003A59AD" w:rsidRDefault="003A59AD" w:rsidP="003A59AD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Старайтесь не поощрять капризы ребенка; лучше не придавайте им особого значения, рассматривайте их как мелкий проходящий эпизод.</w:t>
      </w:r>
    </w:p>
    <w:p w:rsidR="003A59AD" w:rsidRPr="003A59AD" w:rsidRDefault="003A59AD" w:rsidP="003A59AD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9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59AD" w:rsidRDefault="003A59AD" w:rsidP="003A59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3A59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br/>
      </w:r>
    </w:p>
    <w:p w:rsidR="003A59AD" w:rsidRDefault="003A59AD"/>
    <w:sectPr w:rsidR="003A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B5B32"/>
    <w:multiLevelType w:val="multilevel"/>
    <w:tmpl w:val="C86C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AD"/>
    <w:rsid w:val="003A59AD"/>
    <w:rsid w:val="0057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1520</Words>
  <Characters>8667</Characters>
  <Application>Microsoft Office Word</Application>
  <DocSecurity>0</DocSecurity>
  <Lines>72</Lines>
  <Paragraphs>20</Paragraphs>
  <ScaleCrop>false</ScaleCrop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2020-05-15T08:53:00Z</dcterms:created>
  <dcterms:modified xsi:type="dcterms:W3CDTF">2020-05-15T08:57:00Z</dcterms:modified>
</cp:coreProperties>
</file>