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Default="003A73F2" w:rsidP="003A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27.05.2020 г.</w:t>
      </w:r>
    </w:p>
    <w:p w:rsidR="003A73F2" w:rsidRDefault="003A73F2" w:rsidP="003A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консультацию для родителей «Наказывая, подумайте – Зачем?».</w:t>
      </w:r>
    </w:p>
    <w:p w:rsidR="003A73F2" w:rsidRDefault="003A73F2" w:rsidP="003A7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8B9844" wp14:editId="6E0F69CB">
            <wp:extent cx="6064631" cy="8582025"/>
            <wp:effectExtent l="0" t="0" r="0" b="0"/>
            <wp:docPr id="1" name="Рисунок 1" descr="https://nsportal.ru/sites/default/files/2018/10/06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10/06/2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12" cy="85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Default="003A73F2" w:rsidP="003A7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A0D4AD" wp14:editId="5ECDBF4A">
            <wp:extent cx="6071235" cy="9191625"/>
            <wp:effectExtent l="0" t="0" r="5715" b="9525"/>
            <wp:docPr id="2" name="Рисунок 2" descr="https://nsportal.ru/sites/default/files/2018/10/23/vnrk82gbu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8/10/23/vnrk82gbu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138" cy="92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Default="003A73F2" w:rsidP="003A7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62488F" wp14:editId="504103C0">
            <wp:extent cx="5963285" cy="9305925"/>
            <wp:effectExtent l="0" t="0" r="0" b="9525"/>
            <wp:docPr id="3" name="Рисунок 3" descr="https://nsportal.ru/sites/default/files/2018/10/06/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8/10/06/4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189" cy="9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DC" w:rsidRPr="001F22DC" w:rsidRDefault="001F22DC" w:rsidP="003A73F2">
      <w:pPr>
        <w:shd w:val="clear" w:color="auto" w:fill="FFFFFF"/>
        <w:spacing w:before="240" w:after="24" w:line="240" w:lineRule="auto"/>
        <w:contextualSpacing/>
        <w:outlineLvl w:val="1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Предлагаю прочитать детям рассказ В.В. Бианки:</w:t>
      </w:r>
    </w:p>
    <w:p w:rsidR="003A73F2" w:rsidRPr="003A73F2" w:rsidRDefault="003A73F2" w:rsidP="001F22DC">
      <w:pPr>
        <w:shd w:val="clear" w:color="auto" w:fill="FFFFFF"/>
        <w:spacing w:before="240" w:after="24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  <w:lang w:eastAsia="ru-RU"/>
        </w:rPr>
      </w:pPr>
      <w:r w:rsidRPr="003A73F2"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  <w:lang w:eastAsia="ru-RU"/>
        </w:rPr>
        <w:t>Ка</w:t>
      </w:r>
      <w:r w:rsidR="001F22DC" w:rsidRPr="001F22DC"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  <w:lang w:eastAsia="ru-RU"/>
        </w:rPr>
        <w:t xml:space="preserve">к </w:t>
      </w:r>
      <w:proofErr w:type="spellStart"/>
      <w:r w:rsidR="001F22DC" w:rsidRPr="001F22DC"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  <w:lang w:eastAsia="ru-RU"/>
        </w:rPr>
        <w:t>муравьишка</w:t>
      </w:r>
      <w:proofErr w:type="spellEnd"/>
      <w:r w:rsidR="001F22DC" w:rsidRPr="001F22DC"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  <w:lang w:eastAsia="ru-RU"/>
        </w:rPr>
        <w:t xml:space="preserve"> домой спешил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Залез Муравей на березу. Долез до вершины, посмотрел вниз, а там, на земле, его родной муравейник чуть виден.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 на листок и думает: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«Отдохну немножко — и вниз».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муравьев ведь строго: только солнышко на закат, — все домой бегут. Сядет солнце, — муравьи все ходы и выходы закроют — и спать. А кто опоздал, тот хоть на улице ночуй.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Солнце уже к лесу спускалось.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Муравей сидит на листке и думает: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«Ничего, поспею: вниз ведь скорей».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листок был плохой: желтый, сухой. Дунул ветер и сорвал его с ветки.</w:t>
      </w:r>
    </w:p>
    <w:p w:rsidR="003A73F2" w:rsidRPr="003A73F2" w:rsidRDefault="003A73F2" w:rsidP="003A73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0B5C6" wp14:editId="01B5DFA1">
            <wp:extent cx="4343400" cy="3676650"/>
            <wp:effectExtent l="0" t="0" r="0" b="0"/>
            <wp:docPr id="4" name="Рисунок 4" descr="Как муравьишка домой спешил - Бианки В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муравьишка домой спешил - Бианки В.В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Несется листок через лес, через реку, через деревню. Летит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листке, качается — чуть жив от страха.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Занес ветер листок на луг за деревней, да там и бросил. Листок упал на камень,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себе ноги отшиб.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Лежит и думает: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«Пропала моя головушка. Не добраться мне теперь до дому. Место кругом ровное. Был бы здоров — сразу бы добежал, да вот беда: ноги болят. Обидно, хоть землю кусай».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Смотрит Муравей: рядом Гусеница-Землемер лежит. Червяк-червяком, только спереди — ножки и сзади — ножки.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говорит Землемеру: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Землемер, Землемер, снеси меня домой.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кусаться не будешь?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Кусаться не буду.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Ну садись, подвезу.</w:t>
      </w:r>
    </w:p>
    <w:p w:rsidR="003A73F2" w:rsidRPr="003A73F2" w:rsidRDefault="003A73F2" w:rsidP="003A73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A189D" wp14:editId="12BE8162">
            <wp:extent cx="4391025" cy="2686050"/>
            <wp:effectExtent l="0" t="0" r="9525" b="0"/>
            <wp:docPr id="5" name="Рисунок 5" descr="Как муравьишка домой спешил - Бианки В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муравьишка домой спешил - Бианки В.В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вскарабкался на спину к Землемеру. Тот изогнулся дугой, задние ноги к передним приставил, хвост — к голове. Потом вдруг встал во весь рост, да так и лег на землю палкой. Отмерил на земле, сколько в нем росту, и опять в дугу скрючился. Так и пошел, так и пошел землю мерить.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к земле летит, то к небу, то вниз головой, то вверх.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 могу больше! — кричит. — Стой! А то укушу!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Остановился Землемер, вытянулся по земле.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слез, еле отдышался.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Огляделся, видит: луг впереди, на лугу трава скошенная лежит. А по лугу Паук-Сенокосец шагает: ноги как ходули, между ног голова качается.</w:t>
      </w:r>
    </w:p>
    <w:p w:rsidR="003A73F2" w:rsidRPr="003A73F2" w:rsidRDefault="003A73F2" w:rsidP="003A73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F14E8" wp14:editId="00543CF0">
            <wp:extent cx="4200525" cy="3800475"/>
            <wp:effectExtent l="0" t="0" r="9525" b="9525"/>
            <wp:docPr id="6" name="Рисунок 6" descr="Как муравьишка домой спешил - Бианки В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муравьишка домой спешил - Бианки В.В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Паук, а Паук, снеси меня домой!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Ну что ж, садись, подвезу.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Пришлось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Муравьишке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паучьей ноге вверх лезть до коленки, а с коленки вниз спускаться Пауку на спину: коленки у Сенокосца торчат выше спины.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Начал Паук свои ходули переставлять — одна нога тут, другая там; все восемь ног, будто спицы, в глазах у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Муравьишки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замелькали. А идет Паук не быстро, брюхом по земле чиркает. Надоела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Муравьишке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езда. Чуть было не укусил он Паука. Да тут, на счастье, вышли они на гладкую дорожку.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Остановился Паук.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Слезай, — говорит. — Вот Жужелица бежит, она резвей меня.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Слез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Жужелка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Жужелка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снеси меня домой!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Садись, прокачу.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Только успел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вскарабкаться Жужелице на спину, она как пустится бежать! Ноги у нее ровные, как у коня.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Бежит шестиногий конь, бежит, не трясет, будто по воздуху летит.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Вмиг домчались до картофельного поля.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теперь слезай, — говорит Жужелица. — Не с моими ногами по картофельным грядам прыгать. Другого коня бери.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Пришлось слезть.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Картофельная ботва для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Муравьишки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лес густой. Тут и со здоровыми ногами — целый день бежать. А солнце уж низко.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Вдруг слышит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пищит кто-то: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ну, Муравей, полезай ко мне на спину, поскачем.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Обернулся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стоит рядом Жучок-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Блошачок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чуть от земли видно.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 ты маленький! Тебе меня не поднять.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ты-то большой! Лезь, говорю.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Кое-как уместился Муравей на спине у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Блошака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Только-только ножки поставил.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Влез?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Ну влез.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влез, так держись.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Блошачок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подобрал под себя толстые задние ножки, — а они у него, как пружинки складные, — да щелк! — распрямил их. Глядь, уж он на грядке сидит. Щелк! — на другой. Щелк! — на третьей.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весь огород и отщелкал до самого забора.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спрашивает: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через забор можешь?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Через забор не могу: высок очень. Ты Кузнечика попроси: он может.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Кузнечик, Кузнечик, снеси меня домой!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Садись на загривок.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Сел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Кузнечику на загривок. Кузнечик сложил свои длинные задние ноги пополам, потом разом выпрямил их и подскочил высоко в 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воздух, как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Блошачок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тут с треском развернулись у него за спиной крылья, перенесли Кузнечика через забор и тихонько опустили на землю.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Стоп! — сказал Кузнечик. — Приехали.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глядит вперед, а там река: год по ней плыви — не переплывешь. А солнце еще ниже.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Кузнечик говорит: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Через реку и мне не перескочить. Очень уж широкая. Стой-ка, я Водомерку кликну, будет тебе перевозчик.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Затрещал по-своему, глядь — бежит по воде лодочка на ножках.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Подбежала. Нет, не лодочка, а Водомерка-Клоп.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Водомер, Водомер, снеси меня домой!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Ладно, садись, перевезу.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Сел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Водомер подпрыгнул и зашагал по воде, как посуху. А солнце уж совсем низко.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Миленький, шибче! — просит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Меня домой не пустят.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Можно и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пошибче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— говорит Водомер.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как припустит. Оттолкнется, оттолкнется ножками и катит-скользит по воде, как по льду. Живо на том берегу очутился.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А по земле не можешь? — спрашивает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 земле мне трудно, ноги не скользят. Да и гляди-ка: впереди-то лес. Ищи себе другого коня.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Посмотрел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вперед и видит: стоит над рекой лес высокий, до самого неба. И солнце за ним уже скрылось. Нет, не попасть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Муравьишке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домой!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Гляди, — говорит Водомер, — вот тебе и конь ползет.</w:t>
      </w:r>
    </w:p>
    <w:p w:rsidR="003A73F2" w:rsidRPr="003A73F2" w:rsidRDefault="003A73F2" w:rsidP="003A73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1C1E8" wp14:editId="10DC8A43">
            <wp:extent cx="3600450" cy="3438525"/>
            <wp:effectExtent l="0" t="0" r="0" b="9525"/>
            <wp:docPr id="7" name="Рисунок 7" descr="Как муравьишка домой спешил - Бианки В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муравьишка домой спешил - Бианки В.В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Видит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ползет мимо Майский Хрущ — тяжелый жук, неуклюжий жук. Разве на таком коне далеко ускачешь? Все-таки послушался Водомера.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Хрущ, Хрущ, снеси меня домой! У меня ножки болят.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ты где живешь?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 муравейнике за лесом.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Далеконько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Ну что с тобой делать? Садись, довезу.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Полез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жесткому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жучьему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боку.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Сел, что ли?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Сел.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куда сел?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На спину.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Эх, глупый! Полезай на голову.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Влез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Жуку на голову. И хорошо, что не остался на спине: разломил Жук спину надвое, два жестких крыла приподнял. Крылья у Жука точно два перевернутых корыта, а из-под них другие крылышки лезут, разворачиваются: тоненькие, прозрачные, шире и длиннее верхних.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Стал Жук пыхтеть, надуваться: «Уф, уф, уф!» Будто мотор заводит.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Дяденька, — просит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— поскорей! Миленький, поживей!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отвечает Жук, только пыхтит: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«Уф, уф, уф!»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затрепетали тонкие крылышки, заработали. «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Жжж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Тук-тук-тук!..» — поднялся Хрущ на воздух. Как пробку, выкинуло его ветром вверх — выше леса.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сверху видит: солнышко уже краем землю зацепило.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Как помчал Хрущ — у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Муравьишки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даже дух захватило.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Жжж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Тук-тук-тук!» — несется Жук, буравит воздух, как пуля.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Мелькнул под ним лес — и пропал.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вот и береза знакомая, и муравейник под ней.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 самой вершиной березы выключил Жук мотор и — шлеп! — сел на сук.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Дяденька, миленький! — взмолился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А вниз-то мне как? У меня ведь ножки болят, я себе шею сломаю.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Сложил Жук тонкие крылышки вдоль спины. Сверху жесткими корытцами прикрыл. Кончики тонких крыльев аккуратно под корытца убрал.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Подумал и говорит: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уж как тебе вниз спуститься, — не знаю.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на муравейник не полечу: уж очень больно вы, муравьи, кусаетесь. Добирайся сам, как знаешь.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Глянул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вниз, а там, под самой березой, его дом родной.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Глянул на солнышко: солнышко уже по пояс в землю ушло.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Глянул вокруг себя: сучья да листья, листья да сучья.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попасть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Муравьишке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домой, хоть вниз головой бросайся!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Вдруг видит: рядом на листке Гусеница Листовертка сидит, шелковую нитку из себя тянет, тянет и на сучок мотает.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Гусеница, Гусеница, спусти меня домой! Последняя мне минуточка осталась, — не пустят меня домой ночевать.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Отстань! Видишь, дело делаю: пряжу пряду.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Все меня жалели, никто не гнал, ты первая!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Не удержался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кинулся на нее да как куснет! С перепугу Гусеница лапки поджала да кувырк с листа — и полетела вниз.</w:t>
      </w:r>
    </w:p>
    <w:p w:rsidR="003A73F2" w:rsidRP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ней висит — крепко вцепился. Только недолго они падали: что-то их сверху — дерг!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закачались они оба на шелковой ниточке: ниточка-то на сучок была намотана.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Качается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Листовертке, как на качелях. А ниточка все длинней, длинней, длинней делается: выматывается у Листовертки из брюшка, тянется, не рвется.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Листоверткой все ниже, ниже, ниже опускаются.</w:t>
      </w:r>
    </w:p>
    <w:p w:rsidR="003A73F2" w:rsidRPr="003A73F2" w:rsidRDefault="003A73F2" w:rsidP="003A73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8888B" wp14:editId="004F913B">
            <wp:extent cx="3771900" cy="3962400"/>
            <wp:effectExtent l="0" t="0" r="0" b="0"/>
            <wp:docPr id="8" name="Рисунок 8" descr="Как муравьишка домой спешил - Бианки В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муравьишка домой спешил - Бианки В.В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F2" w:rsidRDefault="003A73F2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внизу, в муравейнике, муравьи хлопочут, спешат, входы-выходы закрывают.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Все закрыли — один, последний, вход остался. </w:t>
      </w:r>
      <w:proofErr w:type="spellStart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Гусеницы кувырк — и домой.</w:t>
      </w:r>
      <w:r w:rsidRPr="003A7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Тут и солнышко зашло.</w:t>
      </w:r>
    </w:p>
    <w:p w:rsidR="001F22DC" w:rsidRPr="003A73F2" w:rsidRDefault="001F22DC" w:rsidP="003A73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73F2" w:rsidRDefault="001F22DC" w:rsidP="003A73F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1.Музыкальная деятельность.</w:t>
      </w:r>
    </w:p>
    <w:p w:rsidR="001F22DC" w:rsidRDefault="001F22DC" w:rsidP="003A73F2">
      <w:pPr>
        <w:contextualSpacing/>
        <w:rPr>
          <w:rFonts w:ascii="Times New Roman" w:hAnsi="Times New Roman" w:cs="Times New Roman"/>
          <w:sz w:val="28"/>
          <w:szCs w:val="28"/>
        </w:rPr>
      </w:pPr>
      <w:r w:rsidRPr="001F22DC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исполнение песни «Дождик» муз.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22DC" w:rsidRPr="001F22DC" w:rsidRDefault="001F22DC" w:rsidP="003A73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F22DC" w:rsidRPr="001F22DC" w:rsidRDefault="001F22DC" w:rsidP="003A73F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95E91F" wp14:editId="6393CB05">
            <wp:extent cx="5953125" cy="7572375"/>
            <wp:effectExtent l="0" t="0" r="9525" b="9525"/>
            <wp:docPr id="9" name="Рисунок 9" descr="https://kovalenkoea.edumsko.ru/uploads/36000/35936/section/785208/Dozhdi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valenkoea.edumsko.ru/uploads/36000/35936/section/785208/Dozhdik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56" cy="758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4CB" w:rsidRDefault="00BA14CB" w:rsidP="00BA14C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Физическое развитие.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 w:rsidRPr="00A353E9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с высоким подниманием колен «Лошадки» чередованием с бегом (3 раза).</w:t>
      </w:r>
    </w:p>
    <w:p w:rsidR="00BA14CB" w:rsidRDefault="00BA14CB" w:rsidP="00BA14C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 с платочками.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1.Ноги на ширине ступни, платочек в обеих руках у груди. Выпрямит руки вперёд- показать платок, вернуться.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2.Ноги на ширине плеч, платочек в обеих руках внизу. Наклониться и помахать платочком вправо, влево. Выпрямиться, вернуться (3-4 раза).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Ноги на ширине ступни, платочек в обеих руках внизу. Поднять платочек вверх, присесть, спрятаться за платочек, встать (4-5 раз).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4.Ноги слегка расставлены, платочек в правой руке, левая рука на поясе. Прыжки на двух ногах на месте, помахивая платочком, в чередовании с небольшой паузой.</w:t>
      </w:r>
    </w:p>
    <w:p w:rsidR="00BA14CB" w:rsidRDefault="00BA14CB" w:rsidP="00BA14C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1.Равновесие. На пол положена доска, ходьба по доске, дойдя до середины, присесть, хлопнуть в ладоши перед собой, встать и пройти дальше (3 раза).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2.Прыжки «Кузнечики». Прыжки на двух ногах с продвижением вперёд (2 раза).</w:t>
      </w:r>
    </w:p>
    <w:p w:rsidR="00BA14CB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3.Подвижная игра «Найди свой цвет».</w:t>
      </w:r>
    </w:p>
    <w:p w:rsidR="00BA14CB" w:rsidRPr="00FD2BBE" w:rsidRDefault="00BA14CB" w:rsidP="00BA14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игры: Родитель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раздает детям флажки 3-4 цветов. Дети с флажками одного цвета стоят в разных местах зала, возле флажков определенно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цвета. После слов родителя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«Идите гулять» дети расходятся в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азные стороны. Когда родитель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«Найди свой цвет» дети собираются у флага соответствующего цвета. Игра может сопровождаться музыкальным оформлением. Как усложнение, когда игра освоена детьми, можно менять ориентировочные флажки местами, располагая их в разных местах спортивного зала.</w:t>
      </w:r>
    </w:p>
    <w:p w:rsidR="00BA14CB" w:rsidRDefault="00BA14CB" w:rsidP="00BA14CB"/>
    <w:p w:rsidR="003A73F2" w:rsidRPr="001F22DC" w:rsidRDefault="003A73F2" w:rsidP="003A73F2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73F2" w:rsidRPr="001F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F2"/>
    <w:rsid w:val="001F22DC"/>
    <w:rsid w:val="003A73F2"/>
    <w:rsid w:val="00BA14CB"/>
    <w:rsid w:val="00D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361F"/>
  <w15:chartTrackingRefBased/>
  <w15:docId w15:val="{40A5EB2E-7DAC-4ED6-8834-22FEF6A6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2020-05-23T10:43:00Z</dcterms:created>
  <dcterms:modified xsi:type="dcterms:W3CDTF">2020-05-23T11:09:00Z</dcterms:modified>
</cp:coreProperties>
</file>