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8F" w:rsidRDefault="001B6C8F" w:rsidP="001B6C8F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1B6C8F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  <w:t>Консультации для родителей.</w:t>
      </w:r>
    </w:p>
    <w:p w:rsidR="001B6C8F" w:rsidRPr="001B6C8F" w:rsidRDefault="001B6C8F" w:rsidP="001B6C8F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  <w:t>Возрастные особенности детей 5-6 лет.</w:t>
      </w:r>
      <w:r w:rsidRPr="001B6C8F"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  <w:br/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Анатомо-физиологические особенности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Развитие личности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Возраст 5-6 лет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сензитивным</w:t>
      </w:r>
      <w:proofErr w:type="spellEnd"/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В 5-6 лет ребенок</w:t>
      </w:r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</w:t>
      </w:r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Важным показателем этого возраста 5-6 лет является оценочное отношение ребенка к себе и другим.</w:t>
      </w:r>
      <w:r w:rsidRPr="001B6C8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елей, воспитателей, </w:t>
      </w:r>
      <w:r w:rsidRPr="001B6C8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гpyппах</w:t>
      </w:r>
      <w:proofErr w:type="spellEnd"/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</w:t>
      </w: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Нравственное развитие старшего дошкольника во многом зависит от степени участия в нем взрослого, так как именно в общении со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Вам как его родителям важно:</w:t>
      </w:r>
    </w:p>
    <w:p w:rsidR="001B6C8F" w:rsidRDefault="001B6C8F" w:rsidP="001B6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8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1B6C8F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♣</w:t>
      </w: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уважением относиться к его фантазиям и версиям, не заземляя его 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</w:t>
      </w: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мышления. Различать «вранье», защитное фантазирование и просто игру воображения.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♣</w:t>
      </w: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Поддерживать в ребенке стремление к позитивному самовыражению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♣</w:t>
      </w: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близкими, организовывая отдых всей семьей, вместе с ребенком обсуждая совместные планы.</w:t>
      </w:r>
    </w:p>
    <w:p w:rsidR="001B6C8F" w:rsidRPr="001B6C8F" w:rsidRDefault="001B6C8F" w:rsidP="001B6C8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♣</w:t>
      </w: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Постепенно снижать контроль и опеку, позволяя ребенку ставить перед собой самые разнообразные задачи и решать их.</w:t>
      </w:r>
    </w:p>
    <w:p w:rsidR="001B6C8F" w:rsidRPr="001B6C8F" w:rsidRDefault="001B6C8F" w:rsidP="001B6C8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6C8F">
        <w:rPr>
          <w:rFonts w:ascii="Symbol" w:eastAsia="Times New Roman" w:hAnsi="Symbol" w:cs="Arial"/>
          <w:color w:val="0070C0"/>
          <w:sz w:val="28"/>
          <w:szCs w:val="28"/>
          <w:lang w:eastAsia="ru-RU"/>
        </w:rPr>
        <w:t>♣</w:t>
      </w:r>
      <w:r w:rsidRPr="001B6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Помнить, что в этом возрасте (да и всегда) ваш ребенок охотнее будет откликаться на просьбу о помощи, чем на долженствование и обязанность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019" w:rsidRDefault="00206019" w:rsidP="001B6C8F"/>
    <w:sectPr w:rsidR="0020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8F"/>
    <w:rsid w:val="001B6C8F"/>
    <w:rsid w:val="0020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E63E"/>
  <w15:chartTrackingRefBased/>
  <w15:docId w15:val="{717A6FA7-898C-4656-9C63-A1AF5741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295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4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9609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8311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63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2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96422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87657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3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6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1041</Words>
  <Characters>5934</Characters>
  <Application>Microsoft Office Word</Application>
  <DocSecurity>0</DocSecurity>
  <Lines>49</Lines>
  <Paragraphs>13</Paragraphs>
  <ScaleCrop>false</ScaleCrop>
  <Company>diakov.net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2020-08-31T16:15:00Z</dcterms:created>
  <dcterms:modified xsi:type="dcterms:W3CDTF">2020-08-31T16:20:00Z</dcterms:modified>
</cp:coreProperties>
</file>