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7D5" w:rsidRPr="003A17D5" w:rsidRDefault="003A17D5" w:rsidP="003A17D5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40"/>
          <w:szCs w:val="40"/>
        </w:rPr>
      </w:pPr>
      <w:proofErr w:type="gramStart"/>
      <w:r w:rsidRPr="003A17D5">
        <w:rPr>
          <w:rStyle w:val="c9"/>
          <w:b/>
          <w:bCs/>
          <w:color w:val="333333"/>
          <w:sz w:val="40"/>
          <w:szCs w:val="40"/>
          <w:u w:val="single"/>
        </w:rPr>
        <w:t>Консультация  для</w:t>
      </w:r>
      <w:proofErr w:type="gramEnd"/>
      <w:r w:rsidRPr="003A17D5">
        <w:rPr>
          <w:rStyle w:val="c9"/>
          <w:b/>
          <w:bCs/>
          <w:color w:val="333333"/>
          <w:sz w:val="40"/>
          <w:szCs w:val="40"/>
          <w:u w:val="single"/>
        </w:rPr>
        <w:t xml:space="preserve"> родителей </w:t>
      </w:r>
      <w:r w:rsidRPr="003A17D5">
        <w:rPr>
          <w:rStyle w:val="c9"/>
          <w:b/>
          <w:bCs/>
          <w:color w:val="333333"/>
          <w:sz w:val="40"/>
          <w:szCs w:val="40"/>
          <w:u w:val="single"/>
        </w:rPr>
        <w:t>старшей группы</w:t>
      </w:r>
    </w:p>
    <w:p w:rsidR="003A17D5" w:rsidRPr="003A17D5" w:rsidRDefault="003A17D5" w:rsidP="003A17D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40"/>
          <w:szCs w:val="40"/>
        </w:rPr>
      </w:pPr>
      <w:r w:rsidRPr="003A17D5">
        <w:rPr>
          <w:rStyle w:val="c8"/>
          <w:color w:val="333333"/>
          <w:sz w:val="40"/>
          <w:szCs w:val="40"/>
          <w:u w:val="single"/>
        </w:rPr>
        <w:t>«</w:t>
      </w:r>
      <w:r w:rsidRPr="003A17D5">
        <w:rPr>
          <w:rStyle w:val="c10"/>
          <w:b/>
          <w:bCs/>
          <w:color w:val="333333"/>
          <w:sz w:val="40"/>
          <w:szCs w:val="40"/>
          <w:u w:val="single"/>
        </w:rPr>
        <w:t>Что должен знать и уметь ребенок 5-7 лет</w:t>
      </w:r>
      <w:r w:rsidRPr="003A17D5">
        <w:rPr>
          <w:rStyle w:val="c8"/>
          <w:color w:val="333333"/>
          <w:sz w:val="40"/>
          <w:szCs w:val="40"/>
          <w:u w:val="single"/>
        </w:rPr>
        <w:t>»</w:t>
      </w:r>
    </w:p>
    <w:p w:rsid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1"/>
          <w:color w:val="000000"/>
          <w:sz w:val="28"/>
          <w:szCs w:val="28"/>
        </w:rPr>
        <w:t>   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взаимодействие, и т.д.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1"/>
          <w:color w:val="000000"/>
          <w:sz w:val="28"/>
          <w:szCs w:val="28"/>
        </w:rPr>
        <w:t>Продолжают развиваться устойчивость, распределение, переключаемость внимания. Наблюдается переход от непроизвольного к произвольному вниманию.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1"/>
          <w:color w:val="000000"/>
          <w:sz w:val="28"/>
          <w:szCs w:val="28"/>
        </w:rPr>
        <w:t>Развивается изобразительная деятельность детей. Это возраст наиболее активного рисования.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6"/>
          <w:b/>
          <w:bCs/>
          <w:color w:val="000000"/>
          <w:sz w:val="28"/>
          <w:szCs w:val="28"/>
        </w:rPr>
        <w:t>Логическое мышление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Ребенок в возрасте </w:t>
      </w:r>
      <w:r w:rsidRPr="003A17D5">
        <w:rPr>
          <w:rStyle w:val="c1"/>
          <w:color w:val="000000"/>
          <w:sz w:val="28"/>
          <w:szCs w:val="28"/>
        </w:rPr>
        <w:t>5-6 лет должен уметь: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1"/>
          <w:color w:val="000000"/>
          <w:sz w:val="28"/>
          <w:szCs w:val="28"/>
        </w:rPr>
        <w:t>Не отвлекаясь, в течение 10-15 минут выполнять задание.</w:t>
      </w:r>
      <w:r>
        <w:rPr>
          <w:rStyle w:val="c1"/>
          <w:color w:val="000000"/>
          <w:sz w:val="28"/>
          <w:szCs w:val="28"/>
        </w:rPr>
        <w:t xml:space="preserve"> </w:t>
      </w:r>
      <w:r w:rsidRPr="003A17D5">
        <w:rPr>
          <w:rStyle w:val="c1"/>
          <w:color w:val="000000"/>
          <w:sz w:val="28"/>
          <w:szCs w:val="28"/>
        </w:rPr>
        <w:t>Сравнивать два изображения по памяти.</w:t>
      </w:r>
      <w:r>
        <w:rPr>
          <w:rStyle w:val="c1"/>
          <w:color w:val="000000"/>
          <w:sz w:val="28"/>
          <w:szCs w:val="28"/>
        </w:rPr>
        <w:t xml:space="preserve"> </w:t>
      </w:r>
      <w:r w:rsidRPr="003A17D5">
        <w:rPr>
          <w:rStyle w:val="c1"/>
          <w:color w:val="000000"/>
          <w:sz w:val="28"/>
          <w:szCs w:val="28"/>
        </w:rPr>
        <w:t>Находить и объяснять отличия между предметами и явлениями.</w:t>
      </w:r>
      <w:r>
        <w:rPr>
          <w:rStyle w:val="c1"/>
          <w:color w:val="000000"/>
          <w:sz w:val="28"/>
          <w:szCs w:val="28"/>
        </w:rPr>
        <w:t xml:space="preserve"> </w:t>
      </w:r>
      <w:r w:rsidRPr="003A17D5">
        <w:rPr>
          <w:rStyle w:val="c1"/>
          <w:color w:val="000000"/>
          <w:sz w:val="28"/>
          <w:szCs w:val="28"/>
        </w:rPr>
        <w:t>Находить среди предложенных 4 предметов лишний, объяснять свой выбор.</w:t>
      </w:r>
      <w:r>
        <w:rPr>
          <w:rStyle w:val="c1"/>
          <w:color w:val="000000"/>
          <w:sz w:val="28"/>
          <w:szCs w:val="28"/>
        </w:rPr>
        <w:t xml:space="preserve"> </w:t>
      </w:r>
      <w:r w:rsidRPr="003A17D5">
        <w:rPr>
          <w:rStyle w:val="c1"/>
          <w:color w:val="000000"/>
          <w:sz w:val="28"/>
          <w:szCs w:val="28"/>
        </w:rPr>
        <w:t>Выполнять самостоятельно задания по предложенному образцу.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1"/>
          <w:color w:val="000000"/>
          <w:sz w:val="28"/>
          <w:szCs w:val="28"/>
        </w:rPr>
        <w:t>Находить 4-5 пар одинаковых предметов.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1"/>
          <w:color w:val="000000"/>
          <w:sz w:val="28"/>
          <w:szCs w:val="28"/>
        </w:rPr>
        <w:t xml:space="preserve">Складывать разрезанную картинку из 4-5 неравных </w:t>
      </w:r>
      <w:proofErr w:type="gramStart"/>
      <w:r w:rsidRPr="003A17D5">
        <w:rPr>
          <w:rStyle w:val="c1"/>
          <w:color w:val="000000"/>
          <w:sz w:val="28"/>
          <w:szCs w:val="28"/>
        </w:rPr>
        <w:t>частей..</w:t>
      </w:r>
      <w:proofErr w:type="gramEnd"/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6"/>
          <w:b/>
          <w:bCs/>
          <w:color w:val="000000"/>
          <w:sz w:val="28"/>
          <w:szCs w:val="28"/>
        </w:rPr>
        <w:t>Математика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1"/>
          <w:color w:val="000000"/>
          <w:sz w:val="28"/>
          <w:szCs w:val="28"/>
        </w:rPr>
        <w:t>Различать и называть части суток, времена года по порядку и их характерные особенности. Называть какой сегодня день недели. Определять, какой день был вчера, какой сегодня, какой будет завтра.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1"/>
          <w:color w:val="000000"/>
          <w:sz w:val="28"/>
          <w:szCs w:val="28"/>
        </w:rPr>
        <w:t>Ориентироваться на листе бумаги (слева, справа, вверху, внизу, в середине).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1"/>
          <w:color w:val="000000"/>
          <w:sz w:val="28"/>
          <w:szCs w:val="28"/>
        </w:rPr>
        <w:t>Узнавать и называть основные геометрические фигуры (круг, квадрат, треугольник, прямоугольник, овал, шар, куб, цилиндр), их характерные отличия.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1"/>
          <w:color w:val="000000"/>
          <w:sz w:val="28"/>
          <w:szCs w:val="28"/>
        </w:rPr>
        <w:t>Ребенок должен знать все цифры (0, 1, 2, 3, 4, 5, 6, 7, 8, 9). Считать предметы в пределах 10. Правильно пользоваться количественными и порядковыми числительными, отвечать на вопросы «Сколько?», «Который по счету?».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6"/>
          <w:b/>
          <w:bCs/>
          <w:color w:val="000000"/>
          <w:sz w:val="28"/>
          <w:szCs w:val="28"/>
        </w:rPr>
        <w:t>Развитие речи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1"/>
          <w:color w:val="000000"/>
          <w:sz w:val="28"/>
          <w:szCs w:val="28"/>
        </w:rPr>
        <w:t>Употреблять сложные предложения разных видов; при пересказе пользоваться прямой и косвенной речью.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1"/>
          <w:color w:val="000000"/>
          <w:sz w:val="28"/>
          <w:szCs w:val="28"/>
        </w:rPr>
        <w:t>Самостоятельно составлять по образцу рассказы о событиях из личного опыта, по сюжетной картине, по набору картинок; сочинять концовки к сказкам; последовательно, без существенных пропусков пересказывать небольшие литературные произведения.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1"/>
          <w:color w:val="000000"/>
          <w:sz w:val="28"/>
          <w:szCs w:val="28"/>
        </w:rPr>
        <w:t>Заменять слово другим словом со сходным значением.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1"/>
          <w:color w:val="000000"/>
          <w:sz w:val="28"/>
          <w:szCs w:val="28"/>
        </w:rPr>
        <w:t>Связно, последовательно и выразительно пересказывать небольшие сказки, пр</w:t>
      </w:r>
      <w:r>
        <w:rPr>
          <w:rStyle w:val="c1"/>
          <w:color w:val="000000"/>
          <w:sz w:val="28"/>
          <w:szCs w:val="28"/>
        </w:rPr>
        <w:t xml:space="preserve">идумывать концовки к незнакомым </w:t>
      </w:r>
      <w:proofErr w:type="gramStart"/>
      <w:r w:rsidRPr="003A17D5">
        <w:rPr>
          <w:rStyle w:val="c1"/>
          <w:color w:val="000000"/>
          <w:sz w:val="28"/>
          <w:szCs w:val="28"/>
        </w:rPr>
        <w:t>сказкам..</w:t>
      </w:r>
      <w:proofErr w:type="gramEnd"/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6"/>
          <w:b/>
          <w:bCs/>
          <w:color w:val="000000"/>
          <w:sz w:val="28"/>
          <w:szCs w:val="28"/>
        </w:rPr>
        <w:t>Окружающий мир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1"/>
          <w:color w:val="000000"/>
          <w:sz w:val="28"/>
          <w:szCs w:val="28"/>
        </w:rPr>
        <w:t>Различать и называть виды транспорта, предметы, облегчающие труд человека в быту, и предметы, создающие комфорт.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1"/>
          <w:color w:val="000000"/>
          <w:sz w:val="28"/>
          <w:szCs w:val="28"/>
        </w:rPr>
        <w:lastRenderedPageBreak/>
        <w:t>Определять размер, цвет, форму, «вес», материал предметов и на основе этого описывать предмет.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1"/>
          <w:color w:val="000000"/>
          <w:sz w:val="28"/>
          <w:szCs w:val="28"/>
        </w:rPr>
        <w:t>Называть профессии строителей, земледельцев, работников транспорта, связи, швейной промышленности.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1"/>
          <w:color w:val="000000"/>
          <w:sz w:val="28"/>
          <w:szCs w:val="28"/>
        </w:rPr>
        <w:t>Знать некоторые правила дорожного движения: улицу переходят в специальных местах, через дорогу переходить можно только на зеленый сигнал светофора.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6"/>
          <w:b/>
          <w:bCs/>
          <w:color w:val="000000"/>
          <w:sz w:val="28"/>
          <w:szCs w:val="28"/>
        </w:rPr>
        <w:t>Навыки мелкой моторики и самообслуживания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1"/>
          <w:color w:val="000000"/>
          <w:sz w:val="28"/>
          <w:szCs w:val="28"/>
        </w:rPr>
        <w:t>Правильно пользоваться столовыми приборами (ложкой, вилкой, ножом).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1"/>
          <w:color w:val="000000"/>
          <w:sz w:val="28"/>
          <w:szCs w:val="28"/>
        </w:rPr>
        <w:t>Самостоятельно раздеваться, одеваться.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1"/>
          <w:color w:val="000000"/>
          <w:sz w:val="28"/>
          <w:szCs w:val="28"/>
        </w:rPr>
        <w:t>Следить за опрятностью в одежде. Замечать и самостоятельно устранять непорядок в своем внешнем виде.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1"/>
          <w:color w:val="000000"/>
          <w:sz w:val="28"/>
          <w:szCs w:val="28"/>
        </w:rPr>
        <w:t>Самостоятельно наводить порядок в группе (убирать игрушки и материалы для занятий).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6"/>
          <w:b/>
          <w:bCs/>
          <w:color w:val="000000"/>
          <w:sz w:val="28"/>
          <w:szCs w:val="28"/>
        </w:rPr>
        <w:t>Изобразительная деятельность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1"/>
          <w:color w:val="000000"/>
          <w:sz w:val="28"/>
          <w:szCs w:val="28"/>
        </w:rPr>
        <w:t>Рисовать по представлению и с натуры овощи, фрукты, игрушки, передавая их форму и строение.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1"/>
          <w:color w:val="000000"/>
          <w:sz w:val="28"/>
          <w:szCs w:val="28"/>
        </w:rPr>
        <w:t>Располагать изображения на всем листе, на одной линии и на широкой полосе создавать узоры по мотивам народного декоративно-прикладного искусства, используя точки, круги, завиток, волнистые линии, травку, цветы.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1"/>
          <w:color w:val="000000"/>
          <w:sz w:val="28"/>
          <w:szCs w:val="28"/>
        </w:rPr>
        <w:t xml:space="preserve">Использовать приёмы соединения частей прижимания и </w:t>
      </w:r>
      <w:proofErr w:type="spellStart"/>
      <w:r w:rsidRPr="003A17D5">
        <w:rPr>
          <w:rStyle w:val="c1"/>
          <w:color w:val="000000"/>
          <w:sz w:val="28"/>
          <w:szCs w:val="28"/>
        </w:rPr>
        <w:t>примазывания</w:t>
      </w:r>
      <w:proofErr w:type="spellEnd"/>
      <w:r w:rsidRPr="003A17D5">
        <w:rPr>
          <w:rStyle w:val="c1"/>
          <w:color w:val="000000"/>
          <w:sz w:val="28"/>
          <w:szCs w:val="28"/>
        </w:rPr>
        <w:t>.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1"/>
          <w:color w:val="000000"/>
          <w:sz w:val="28"/>
          <w:szCs w:val="28"/>
        </w:rPr>
        <w:t>Использовать в работе стеку</w:t>
      </w:r>
      <w:r>
        <w:rPr>
          <w:rStyle w:val="c1"/>
          <w:color w:val="000000"/>
          <w:sz w:val="28"/>
          <w:szCs w:val="28"/>
        </w:rPr>
        <w:t>.</w:t>
      </w:r>
      <w:bookmarkStart w:id="0" w:name="_GoBack"/>
      <w:bookmarkEnd w:id="0"/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1"/>
          <w:color w:val="000000"/>
          <w:sz w:val="28"/>
          <w:szCs w:val="28"/>
        </w:rPr>
        <w:t>Правильно держать ножницы и действовать ими</w:t>
      </w:r>
      <w:r>
        <w:rPr>
          <w:rStyle w:val="c1"/>
          <w:color w:val="000000"/>
          <w:sz w:val="28"/>
          <w:szCs w:val="28"/>
        </w:rPr>
        <w:t>.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1"/>
          <w:color w:val="000000"/>
          <w:sz w:val="28"/>
          <w:szCs w:val="28"/>
        </w:rPr>
        <w:t>Изображать предметы и создавать несложные сюжетные композиции, используя разнообразные приемы вырезания, а также обрывание.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1"/>
          <w:color w:val="000000"/>
          <w:sz w:val="28"/>
          <w:szCs w:val="28"/>
        </w:rPr>
        <w:t>Использовать приемы симметричного вырезания из бумаги, сложенной вдвое и гармошкой</w:t>
      </w:r>
      <w:r>
        <w:rPr>
          <w:rStyle w:val="c1"/>
          <w:color w:val="000000"/>
          <w:sz w:val="28"/>
          <w:szCs w:val="28"/>
        </w:rPr>
        <w:t>.</w:t>
      </w:r>
    </w:p>
    <w:p w:rsidR="003A17D5" w:rsidRPr="003A17D5" w:rsidRDefault="003A17D5" w:rsidP="003A17D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A17D5">
        <w:rPr>
          <w:rStyle w:val="c1"/>
          <w:color w:val="000000"/>
          <w:sz w:val="28"/>
          <w:szCs w:val="28"/>
        </w:rPr>
        <w:t>Составлять узоры из растительных и геометрических форм на полосе, квадрате, круге, чередовать их по цвету, форме, величине и последовательно наклеивать.</w:t>
      </w:r>
    </w:p>
    <w:p w:rsidR="008917ED" w:rsidRPr="003A17D5" w:rsidRDefault="008917ED">
      <w:pPr>
        <w:rPr>
          <w:sz w:val="28"/>
          <w:szCs w:val="28"/>
        </w:rPr>
      </w:pPr>
    </w:p>
    <w:sectPr w:rsidR="008917ED" w:rsidRPr="003A1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7D5"/>
    <w:rsid w:val="003A17D5"/>
    <w:rsid w:val="0089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5A2BF"/>
  <w15:chartTrackingRefBased/>
  <w15:docId w15:val="{5F95C053-6FE8-4A5E-99FD-5C654CC19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3A1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A17D5"/>
  </w:style>
  <w:style w:type="paragraph" w:customStyle="1" w:styleId="c2">
    <w:name w:val="c2"/>
    <w:basedOn w:val="a"/>
    <w:rsid w:val="003A1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A17D5"/>
  </w:style>
  <w:style w:type="character" w:customStyle="1" w:styleId="c10">
    <w:name w:val="c10"/>
    <w:basedOn w:val="a0"/>
    <w:rsid w:val="003A17D5"/>
  </w:style>
  <w:style w:type="paragraph" w:customStyle="1" w:styleId="c15">
    <w:name w:val="c15"/>
    <w:basedOn w:val="a"/>
    <w:rsid w:val="003A1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A17D5"/>
  </w:style>
  <w:style w:type="paragraph" w:customStyle="1" w:styleId="c0">
    <w:name w:val="c0"/>
    <w:basedOn w:val="a"/>
    <w:rsid w:val="003A1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A17D5"/>
  </w:style>
  <w:style w:type="character" w:customStyle="1" w:styleId="c6">
    <w:name w:val="c6"/>
    <w:basedOn w:val="a0"/>
    <w:rsid w:val="003A1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2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568</Words>
  <Characters>3240</Characters>
  <Application>Microsoft Office Word</Application>
  <DocSecurity>0</DocSecurity>
  <Lines>27</Lines>
  <Paragraphs>7</Paragraphs>
  <ScaleCrop>false</ScaleCrop>
  <Company>diakov.net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2020-09-03T20:00:00Z</dcterms:created>
  <dcterms:modified xsi:type="dcterms:W3CDTF">2020-09-03T20:03:00Z</dcterms:modified>
</cp:coreProperties>
</file>