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A00" w:rsidRDefault="00454A00" w:rsidP="00454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454A00" w:rsidRDefault="00454A00" w:rsidP="00454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«Ранняя осень».</w:t>
      </w:r>
    </w:p>
    <w:p w:rsidR="00454A00" w:rsidRDefault="00454A00" w:rsidP="00454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14.09.2020 по 18.09.2020 г.</w:t>
      </w:r>
    </w:p>
    <w:p w:rsidR="00454A00" w:rsidRDefault="00454A00" w:rsidP="00454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16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454A00" w:rsidRDefault="00454A00" w:rsidP="00454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«Описание игрушки».</w:t>
      </w:r>
    </w:p>
    <w:p w:rsidR="00454A00" w:rsidRDefault="008C02F4" w:rsidP="00454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>
        <w:rPr>
          <w:rFonts w:ascii="Times New Roman" w:hAnsi="Times New Roman" w:cs="Times New Roman"/>
          <w:sz w:val="28"/>
          <w:szCs w:val="28"/>
        </w:rPr>
        <w:t>игрушки: неваляшка, кубики, пирамидка, мяч, матрёшка, юла, мишка, барабан, кукла, ведёрко, машина; пластилин.</w:t>
      </w:r>
    </w:p>
    <w:p w:rsidR="008C02F4" w:rsidRDefault="008C02F4" w:rsidP="00454A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8C02F4" w:rsidRDefault="008C02F4" w:rsidP="00454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детям стихотворение «Самолёт» А.</w:t>
      </w:r>
      <w:r w:rsidR="00B630A4">
        <w:rPr>
          <w:rFonts w:ascii="Times New Roman" w:hAnsi="Times New Roman" w:cs="Times New Roman"/>
          <w:sz w:val="28"/>
          <w:szCs w:val="28"/>
        </w:rPr>
        <w:t xml:space="preserve"> Барто, а дети изображают летящие самолёты.</w:t>
      </w:r>
    </w:p>
    <w:p w:rsidR="00B630A4" w:rsidRDefault="00B630A4" w:rsidP="00454A0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128E0F" wp14:editId="70F7A015">
            <wp:extent cx="5940425" cy="4455319"/>
            <wp:effectExtent l="0" t="0" r="3175" b="2540"/>
            <wp:docPr id="1" name="Рисунок 1" descr="http://900igr.net/up/datas/202305/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202305/0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0A4" w:rsidRDefault="00B630A4" w:rsidP="00454A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Называние игрушек.</w:t>
      </w:r>
    </w:p>
    <w:p w:rsidR="00B630A4" w:rsidRDefault="00B630A4" w:rsidP="00454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столе стоят игрушки: </w:t>
      </w:r>
      <w:r>
        <w:rPr>
          <w:rFonts w:ascii="Times New Roman" w:hAnsi="Times New Roman" w:cs="Times New Roman"/>
          <w:sz w:val="28"/>
          <w:szCs w:val="28"/>
        </w:rPr>
        <w:t>неваляшка, кубики, пирамидка, мяч, матрёшка, юла, мишка,</w:t>
      </w:r>
      <w:r>
        <w:rPr>
          <w:rFonts w:ascii="Times New Roman" w:hAnsi="Times New Roman" w:cs="Times New Roman"/>
          <w:sz w:val="28"/>
          <w:szCs w:val="28"/>
        </w:rPr>
        <w:t xml:space="preserve"> барабан, кукла, ведёрко, машинка. Показываем на игрушку, дети называют их.</w:t>
      </w:r>
    </w:p>
    <w:p w:rsidR="00B630A4" w:rsidRDefault="00B630A4" w:rsidP="00454A0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400E864" wp14:editId="64C018E6">
            <wp:extent cx="2870958" cy="3657600"/>
            <wp:effectExtent l="0" t="0" r="5715" b="0"/>
            <wp:docPr id="2" name="Рисунок 2" descr="https://i.pinimg.com/736x/ec/16/04/ec16041c5d988798fa5ce2fb1ad9ac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ec/16/04/ec16041c5d988798fa5ce2fb1ad9ac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516" cy="366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0A4" w:rsidRDefault="00B630A4" w:rsidP="00454A0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FA6F13" wp14:editId="61F47C7E">
            <wp:extent cx="2628900" cy="2628900"/>
            <wp:effectExtent l="0" t="0" r="0" b="0"/>
            <wp:docPr id="3" name="Рисунок 3" descr="https://komplektmarket.ru/images/offers/a71/a7195b58541447b577c0edc7e3d0e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mplektmarket.ru/images/offers/a71/a7195b58541447b577c0edc7e3d0e6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0A4" w:rsidRPr="00B630A4" w:rsidRDefault="00B630A4" w:rsidP="00454A00">
      <w:pPr>
        <w:rPr>
          <w:rFonts w:ascii="Times New Roman" w:hAnsi="Times New Roman" w:cs="Times New Roman"/>
          <w:sz w:val="28"/>
          <w:szCs w:val="28"/>
        </w:rPr>
      </w:pPr>
    </w:p>
    <w:p w:rsidR="00874B21" w:rsidRDefault="00B630A4">
      <w:r>
        <w:rPr>
          <w:noProof/>
          <w:lang w:eastAsia="ru-RU"/>
        </w:rPr>
        <w:drawing>
          <wp:inline distT="0" distB="0" distL="0" distR="0" wp14:anchorId="6861609A" wp14:editId="78C3DEF7">
            <wp:extent cx="1922780" cy="2419350"/>
            <wp:effectExtent l="0" t="0" r="1270" b="0"/>
            <wp:docPr id="4" name="Рисунок 4" descr="https://ditlahy.com.ua/content/images/23/17018881191809_small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itlahy.com.ua/content/images/23/17018881191809_small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261" cy="243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39" w:rsidRDefault="00143A39">
      <w:r>
        <w:rPr>
          <w:noProof/>
          <w:lang w:eastAsia="ru-RU"/>
        </w:rPr>
        <w:lastRenderedPageBreak/>
        <w:drawing>
          <wp:inline distT="0" distB="0" distL="0" distR="0" wp14:anchorId="22F7E295" wp14:editId="4D1875B7">
            <wp:extent cx="2969101" cy="2724150"/>
            <wp:effectExtent l="0" t="0" r="3175" b="0"/>
            <wp:docPr id="6" name="Рисунок 6" descr="https://polesie-igrushki.ru/upload/iblock/ad2/ad210d92ca327cf40e4d998baa5b9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olesie-igrushki.ru/upload/iblock/ad2/ad210d92ca327cf40e4d998baa5b99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877" cy="272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39" w:rsidRDefault="00143A39">
      <w:r>
        <w:rPr>
          <w:noProof/>
          <w:lang w:eastAsia="ru-RU"/>
        </w:rPr>
        <w:drawing>
          <wp:inline distT="0" distB="0" distL="0" distR="0" wp14:anchorId="119E22BF" wp14:editId="15B8F8F7">
            <wp:extent cx="3028950" cy="3028950"/>
            <wp:effectExtent l="0" t="0" r="0" b="0"/>
            <wp:docPr id="8" name="Рисунок 8" descr="https://avatars.mds.yandex.net/get-pdb/1008348/b4bc17c2-ecdf-4cd9-8309-e352a9bf275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1008348/b4bc17c2-ecdf-4cd9-8309-e352a9bf2758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39" w:rsidRDefault="00143A39">
      <w:r>
        <w:rPr>
          <w:noProof/>
          <w:lang w:eastAsia="ru-RU"/>
        </w:rPr>
        <w:drawing>
          <wp:inline distT="0" distB="0" distL="0" distR="0" wp14:anchorId="2A0776D5" wp14:editId="2255FDF5">
            <wp:extent cx="3091166" cy="3009900"/>
            <wp:effectExtent l="0" t="0" r="0" b="0"/>
            <wp:docPr id="9" name="Рисунок 9" descr="https://cdn1.ozone.ru/multimedia/1033426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1.ozone.ru/multimedia/10334267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49" cy="301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39" w:rsidRDefault="00143A39">
      <w:r>
        <w:rPr>
          <w:noProof/>
          <w:lang w:eastAsia="ru-RU"/>
        </w:rPr>
        <w:lastRenderedPageBreak/>
        <w:drawing>
          <wp:inline distT="0" distB="0" distL="0" distR="0" wp14:anchorId="1CECFC4F" wp14:editId="5C9F64C5">
            <wp:extent cx="3032449" cy="2971800"/>
            <wp:effectExtent l="0" t="0" r="0" b="0"/>
            <wp:docPr id="10" name="Рисунок 10" descr="https://cdn1.ozone.ru/multimedia/101830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1.ozone.ru/multimedia/10183029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430" cy="297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39" w:rsidRDefault="00143A39">
      <w:r>
        <w:rPr>
          <w:noProof/>
          <w:lang w:eastAsia="ru-RU"/>
        </w:rPr>
        <w:drawing>
          <wp:inline distT="0" distB="0" distL="0" distR="0" wp14:anchorId="2D540E7E" wp14:editId="6BE851D6">
            <wp:extent cx="3209925" cy="2531834"/>
            <wp:effectExtent l="0" t="0" r="0" b="1905"/>
            <wp:docPr id="11" name="Рисунок 11" descr="https://prikolist.club/wp-content/uploads/2019/08/Kartinki_baraban_13_0210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rikolist.club/wp-content/uploads/2019/08/Kartinki_baraban_13_0210475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38" cy="254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39" w:rsidRDefault="00143A39"/>
    <w:p w:rsidR="00143A39" w:rsidRDefault="00143A39">
      <w:r>
        <w:rPr>
          <w:noProof/>
          <w:lang w:eastAsia="ru-RU"/>
        </w:rPr>
        <w:drawing>
          <wp:inline distT="0" distB="0" distL="0" distR="0" wp14:anchorId="62144F75" wp14:editId="2E29387A">
            <wp:extent cx="3209925" cy="3209925"/>
            <wp:effectExtent l="0" t="0" r="9525" b="9525"/>
            <wp:docPr id="14" name="Рисунок 14" descr="https://samara.podarki-market.ru/upload/prod_add5/279/product-40627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amara.podarki-market.ru/upload/prod_add5/279/product-406279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39" w:rsidRDefault="00143A39">
      <w:r>
        <w:rPr>
          <w:noProof/>
          <w:lang w:eastAsia="ru-RU"/>
        </w:rPr>
        <w:lastRenderedPageBreak/>
        <w:drawing>
          <wp:inline distT="0" distB="0" distL="0" distR="0" wp14:anchorId="5B4ECA15" wp14:editId="7D3F9003">
            <wp:extent cx="3143250" cy="3143250"/>
            <wp:effectExtent l="0" t="0" r="0" b="0"/>
            <wp:docPr id="15" name="Рисунок 15" descr="https://static.onlinetrade.ru/img/items/b/gowi_558_01_malenkoe_14sm_824608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atic.onlinetrade.ru/img/items/b/gowi_558_01_malenkoe_14sm_824608_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39" w:rsidRDefault="00333291">
      <w:r>
        <w:rPr>
          <w:noProof/>
          <w:lang w:eastAsia="ru-RU"/>
        </w:rPr>
        <w:drawing>
          <wp:inline distT="0" distB="0" distL="0" distR="0" wp14:anchorId="434628BA" wp14:editId="0FAB0E1E">
            <wp:extent cx="3631007" cy="2705100"/>
            <wp:effectExtent l="0" t="0" r="7620" b="0"/>
            <wp:docPr id="16" name="Рисунок 16" descr="https://avatars.mds.yandex.net/get-pdb/163339/7f1c42a4-700d-49cc-a3ff-e682badee40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vatars.mds.yandex.net/get-pdb/163339/7f1c42a4-700d-49cc-a3ff-e682badee400/s120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647" cy="270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291" w:rsidRDefault="003332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какого материала могут быть сделаны эти игрушки? Дети говорят по образцу: «Ведро из пластмассы- пластмассовое, мяч из резины- резиновый» и т. д. </w:t>
      </w:r>
    </w:p>
    <w:p w:rsidR="00333291" w:rsidRDefault="003332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«Один- много».</w:t>
      </w:r>
    </w:p>
    <w:p w:rsidR="00333291" w:rsidRDefault="003332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бросает мяч по очереди каждому ребёнку и называет предмет в единственном числе. Дети называют множественное число существительного (кукла-куклы).</w:t>
      </w:r>
    </w:p>
    <w:p w:rsidR="00333291" w:rsidRDefault="003332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по развитию ориентировке в пространстве.</w:t>
      </w:r>
    </w:p>
    <w:p w:rsidR="00333291" w:rsidRDefault="00333291" w:rsidP="003332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меняет расположение игрушек и спрашивает у детей: «Что находится слева от куклы? </w:t>
      </w:r>
      <w:r w:rsidR="00C23879">
        <w:rPr>
          <w:rFonts w:ascii="Times New Roman" w:hAnsi="Times New Roman" w:cs="Times New Roman"/>
          <w:sz w:val="28"/>
          <w:szCs w:val="28"/>
        </w:rPr>
        <w:t>Что находится справа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3879">
        <w:rPr>
          <w:rFonts w:ascii="Times New Roman" w:hAnsi="Times New Roman" w:cs="Times New Roman"/>
          <w:sz w:val="28"/>
          <w:szCs w:val="28"/>
        </w:rPr>
        <w:t>от машинки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C23879">
        <w:rPr>
          <w:rFonts w:ascii="Times New Roman" w:hAnsi="Times New Roman" w:cs="Times New Roman"/>
          <w:sz w:val="28"/>
          <w:szCs w:val="28"/>
        </w:rPr>
        <w:t>Между какими игрушками находится машинка? Кораблик находится слева или справа от мишки?» и т. д.</w:t>
      </w:r>
    </w:p>
    <w:p w:rsidR="00C23879" w:rsidRDefault="00C23879" w:rsidP="003332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 частей игрушек. </w:t>
      </w:r>
    </w:p>
    <w:p w:rsidR="00C23879" w:rsidRDefault="00C23879" w:rsidP="003332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показывает л</w:t>
      </w:r>
      <w:r w:rsidRPr="00C23879">
        <w:rPr>
          <w:rFonts w:ascii="Times New Roman" w:hAnsi="Times New Roman" w:cs="Times New Roman"/>
          <w:sz w:val="28"/>
          <w:szCs w:val="28"/>
        </w:rPr>
        <w:t>юбую игрушку</w:t>
      </w:r>
      <w:r>
        <w:rPr>
          <w:rFonts w:ascii="Times New Roman" w:hAnsi="Times New Roman" w:cs="Times New Roman"/>
          <w:sz w:val="28"/>
          <w:szCs w:val="28"/>
        </w:rPr>
        <w:t>, указывая на отдельные части, просит детей назвать их, затем описывает детали игрушки, дети должны назвать её, например: «У игрушки есть мотор, кабина, два крыла, иллюминаторы, хвост». (Самолёт).</w:t>
      </w:r>
    </w:p>
    <w:p w:rsidR="00C23879" w:rsidRDefault="00C23879" w:rsidP="003332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Составление предложений.</w:t>
      </w:r>
    </w:p>
    <w:p w:rsidR="00C23879" w:rsidRDefault="00C23879" w:rsidP="003332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начинает предложения, а дети заканчивают, используя слово «потому что».</w:t>
      </w:r>
    </w:p>
    <w:p w:rsidR="00C23879" w:rsidRDefault="00C23879" w:rsidP="0033329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Машина без колеса, потому что…</w:t>
      </w:r>
    </w:p>
    <w:p w:rsidR="00C23879" w:rsidRDefault="00C23879" w:rsidP="00C2387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Мишка грязный, </w:t>
      </w:r>
      <w:r>
        <w:rPr>
          <w:rFonts w:ascii="Times New Roman" w:hAnsi="Times New Roman" w:cs="Times New Roman"/>
          <w:sz w:val="28"/>
          <w:szCs w:val="28"/>
        </w:rPr>
        <w:t>потому что…</w:t>
      </w:r>
    </w:p>
    <w:p w:rsidR="00A31D88" w:rsidRDefault="00A31D88" w:rsidP="00A31D8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купила Оле новую куклу, </w:t>
      </w:r>
      <w:r>
        <w:rPr>
          <w:rFonts w:ascii="Times New Roman" w:hAnsi="Times New Roman" w:cs="Times New Roman"/>
          <w:sz w:val="28"/>
          <w:szCs w:val="28"/>
        </w:rPr>
        <w:t>потому что…</w:t>
      </w:r>
    </w:p>
    <w:p w:rsidR="00A31D88" w:rsidRDefault="00A31D88" w:rsidP="00A31D8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Игрушки валяются на полу, </w:t>
      </w:r>
      <w:r>
        <w:rPr>
          <w:rFonts w:ascii="Times New Roman" w:hAnsi="Times New Roman" w:cs="Times New Roman"/>
          <w:sz w:val="28"/>
          <w:szCs w:val="28"/>
        </w:rPr>
        <w:t>потому что…</w:t>
      </w:r>
    </w:p>
    <w:p w:rsidR="00A31D88" w:rsidRDefault="00A31D88" w:rsidP="00A31D8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31D88" w:rsidRDefault="00A31D88" w:rsidP="00A31D88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игрушки.</w:t>
      </w:r>
    </w:p>
    <w:p w:rsidR="00A31D88" w:rsidRDefault="00A31D88" w:rsidP="00A31D8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ребёнок получает игрушку и описывает её: из чего сделана (материал), из каких частей состоит, как можно с ней играть.</w:t>
      </w:r>
    </w:p>
    <w:p w:rsidR="00A31D88" w:rsidRDefault="00A31D88" w:rsidP="00A31D8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D88" w:rsidRDefault="00A31D88" w:rsidP="00A31D8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2.Изобразительная деятельность. Лепка. </w:t>
      </w:r>
      <w:r>
        <w:rPr>
          <w:rFonts w:ascii="Times New Roman" w:hAnsi="Times New Roman" w:cs="Times New Roman"/>
          <w:sz w:val="28"/>
          <w:szCs w:val="28"/>
        </w:rPr>
        <w:t>Тема: «Пирамидка».</w:t>
      </w:r>
    </w:p>
    <w:p w:rsidR="00A31D88" w:rsidRDefault="00A31D88" w:rsidP="00A31D8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 и оборудование: </w:t>
      </w:r>
      <w:r>
        <w:rPr>
          <w:rFonts w:ascii="Times New Roman" w:hAnsi="Times New Roman" w:cs="Times New Roman"/>
          <w:sz w:val="28"/>
          <w:szCs w:val="28"/>
        </w:rPr>
        <w:t>пластилин, доски, салфетки.</w:t>
      </w:r>
    </w:p>
    <w:p w:rsidR="00A31D88" w:rsidRPr="00A31D88" w:rsidRDefault="00A31D88" w:rsidP="00A31D8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скатывают из пластилина 4 шарика разного размера и цвета. </w:t>
      </w:r>
      <w:r w:rsidR="00A35125">
        <w:rPr>
          <w:rFonts w:ascii="Times New Roman" w:hAnsi="Times New Roman" w:cs="Times New Roman"/>
          <w:sz w:val="28"/>
          <w:szCs w:val="28"/>
        </w:rPr>
        <w:t>Лепят из каждого шарика колбаску и соединяют концы. Немного сплющивают и сверху кладут кольцо меньшего размера, а ещё выше, на самое маленькое кольцо, - верхушку (скатанную из колбаски).</w:t>
      </w:r>
    </w:p>
    <w:p w:rsidR="00C23879" w:rsidRDefault="00A35125" w:rsidP="0033329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B5658D" wp14:editId="5E24A076">
            <wp:extent cx="5940425" cy="3584056"/>
            <wp:effectExtent l="0" t="0" r="3175" b="0"/>
            <wp:docPr id="17" name="Рисунок 17" descr="https://avatars.mds.yandex.net/get-pdb/225396/1ddda2d7-40a2-4eb8-ac47-3f0af8e90e0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25396/1ddda2d7-40a2-4eb8-ac47-3f0af8e90e06/s120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125" w:rsidRPr="00C23879" w:rsidRDefault="00A35125" w:rsidP="003332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вылепленных изделий.</w:t>
      </w:r>
      <w:bookmarkStart w:id="0" w:name="_GoBack"/>
      <w:bookmarkEnd w:id="0"/>
    </w:p>
    <w:p w:rsidR="00333291" w:rsidRPr="00333291" w:rsidRDefault="00333291">
      <w:pPr>
        <w:rPr>
          <w:rFonts w:ascii="Times New Roman" w:hAnsi="Times New Roman" w:cs="Times New Roman"/>
          <w:sz w:val="28"/>
          <w:szCs w:val="28"/>
        </w:rPr>
      </w:pPr>
    </w:p>
    <w:sectPr w:rsidR="00333291" w:rsidRPr="0033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A00"/>
    <w:rsid w:val="00143A39"/>
    <w:rsid w:val="00333291"/>
    <w:rsid w:val="00454A00"/>
    <w:rsid w:val="00874B21"/>
    <w:rsid w:val="008C02F4"/>
    <w:rsid w:val="00A31D88"/>
    <w:rsid w:val="00A35125"/>
    <w:rsid w:val="00B630A4"/>
    <w:rsid w:val="00C2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616D"/>
  <w15:chartTrackingRefBased/>
  <w15:docId w15:val="{4FEC55C5-3BA0-4984-B887-C564F253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A0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4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2020-09-10T10:20:00Z</dcterms:created>
  <dcterms:modified xsi:type="dcterms:W3CDTF">2020-09-10T11:40:00Z</dcterms:modified>
</cp:coreProperties>
</file>