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CF" w:rsidRDefault="00F67ECF" w:rsidP="00F67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F67ECF" w:rsidRDefault="00F67ECF" w:rsidP="00F67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 «Сезонные изменения.  Овощи».</w:t>
      </w:r>
    </w:p>
    <w:p w:rsidR="00F67ECF" w:rsidRDefault="00F67ECF" w:rsidP="00F67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21.09.2020 по 25.09.2020 г.</w:t>
      </w:r>
    </w:p>
    <w:p w:rsidR="00F67ECF" w:rsidRDefault="00F67ECF" w:rsidP="00F67E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 22</w:t>
      </w:r>
      <w:r>
        <w:rPr>
          <w:rFonts w:ascii="Times New Roman" w:hAnsi="Times New Roman" w:cs="Times New Roman"/>
          <w:b/>
          <w:sz w:val="28"/>
          <w:szCs w:val="28"/>
        </w:rPr>
        <w:t>.09.2020 г.</w:t>
      </w:r>
    </w:p>
    <w:p w:rsidR="00F67ECF" w:rsidRDefault="00F67ECF" w:rsidP="00F67E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1.Познавательное развитие (ФЭМП).</w:t>
      </w:r>
      <w:r>
        <w:rPr>
          <w:rFonts w:ascii="Times New Roman" w:hAnsi="Times New Roman" w:cs="Times New Roman"/>
          <w:sz w:val="28"/>
          <w:szCs w:val="28"/>
        </w:rPr>
        <w:t xml:space="preserve"> Тема: «Группы предметов. Счёт».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Pr="00F67ECF">
        <w:rPr>
          <w:b/>
          <w:bCs/>
          <w:color w:val="000000"/>
          <w:sz w:val="28"/>
          <w:szCs w:val="28"/>
        </w:rPr>
        <w:t>Организационный момент.</w:t>
      </w:r>
    </w:p>
    <w:p w:rsid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Рассмотрите внимательн</w:t>
      </w:r>
      <w:r>
        <w:rPr>
          <w:color w:val="000000"/>
          <w:sz w:val="28"/>
          <w:szCs w:val="28"/>
        </w:rPr>
        <w:t>о изображения предметов</w:t>
      </w:r>
      <w:r w:rsidRPr="00F67ECF">
        <w:rPr>
          <w:color w:val="000000"/>
          <w:sz w:val="28"/>
          <w:szCs w:val="28"/>
        </w:rPr>
        <w:t>.</w:t>
      </w:r>
    </w:p>
    <w:p w:rsidR="00F67ECF" w:rsidRDefault="00501C04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FFD0695" wp14:editId="622D791E">
            <wp:extent cx="4533392" cy="2590800"/>
            <wp:effectExtent l="0" t="0" r="635" b="0"/>
            <wp:docPr id="2" name="Рисунок 2" descr="https://cdn1.ozone.ru/multimedia/1018277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ozone.ru/multimedia/10182774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633" cy="259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04" w:rsidRDefault="00501C04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DDC026A" wp14:editId="34AE2A3D">
            <wp:extent cx="5305425" cy="4572000"/>
            <wp:effectExtent l="0" t="0" r="9525" b="0"/>
            <wp:docPr id="4" name="Рисунок 4" descr="https://www.posuda.ru/upload/iblock/dbf/dbf04bcc785f39deb5ff8298d91605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posuda.ru/upload/iblock/dbf/dbf04bcc785f39deb5ff8298d91605a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04" w:rsidRDefault="00501C04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44F9B2C" wp14:editId="22F4A56E">
            <wp:extent cx="5076825" cy="3324225"/>
            <wp:effectExtent l="0" t="0" r="9525" b="9525"/>
            <wp:docPr id="5" name="Рисунок 5" descr="https://www.123.ru/xl_pics/8998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123.ru/xl_pics/89984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6EAA3E4" wp14:editId="6BA5D190">
            <wp:extent cx="5257800" cy="5257800"/>
            <wp:effectExtent l="0" t="0" r="0" b="0"/>
            <wp:docPr id="6" name="Рисунок 6" descr="https://opt-stuff.ru/image/cache/data/YML98499936b89d074a428d8486c55cf2a2/326/IMGeb67ff924540753c81481019da302475-999x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opt-stuff.ru/image/cache/data/YML98499936b89d074a428d8486c55cf2a2/326/IMGeb67ff924540753c81481019da302475-999x99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368A54" wp14:editId="11E32031">
            <wp:extent cx="5267325" cy="4326517"/>
            <wp:effectExtent l="0" t="0" r="0" b="0"/>
            <wp:docPr id="7" name="Рисунок 7" descr="https://priority-posuda.ru/upload/iblock/d92/d9216d43e857a33e51c883a91081e4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riority-posuda.ru/upload/iblock/d92/d9216d43e857a33e51c883a91081e40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609" cy="432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04FC9C7" wp14:editId="7836B61E">
            <wp:extent cx="5940425" cy="4556306"/>
            <wp:effectExtent l="0" t="0" r="3175" b="0"/>
            <wp:docPr id="8" name="Рисунок 8" descr="https://belmebelcrimea.ru/web/files/imagick_cache/w1000h0t1/web/catalogfiles/catalog/offers/stol_alt_5_p285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belmebelcrimea.ru/web/files/imagick_cache/w1000h0t1/web/catalogfiles/catalog/offers/stol_alt_5_p285_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56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C04" w:rsidRPr="00F67ECF" w:rsidRDefault="00501C04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lastRenderedPageBreak/>
        <w:t>ТАРЕЛКА, СТАКАН, КАСТРЮЛЯ, ЧАЙНИК, КРУЖКА, СТОЛ.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Назовите их по порядку.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Сколько всего предметов?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Что вы можете о них сказать?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Можно ли их объединить в одну группу? Как её назовём?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Какой предмет здесь лишний и почему?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Какими по счету стоят предметы: стакан, кружка, стол?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Что располагается рядом с чайником? Что стоит перед ними? После них? На каком месте стоят эти предметы? И т. д.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Предлагаю вам сыграть в игру на внимание.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i/>
          <w:iCs/>
          <w:color w:val="000000"/>
          <w:sz w:val="28"/>
          <w:szCs w:val="28"/>
        </w:rPr>
        <w:t>Дети закрывают глаза, учитель или кто-то из учащихся меняет предметы местами, после чего дети восстанавливают порядок.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СТАКАН, ТАРЕЛКА, КРУЖКА, ЧАЙНИК, КАСТРЮЛЯ, СТОЛ.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Рассмотрите фигуры. Разделите их на группы.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ЗЕЛЕНЫЙ БОЛЬШОЙ КВАДРАТ, КРАСНЫЙ МАЛЕНЬКИЙ КВАДРАТ, СИНИЙ МАЛЕНЬКИЙ КРУГ, КРАСНЫЙ МАЛЕНЬКИЙ КРУГ.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На какие группы можно разбить эти фигуры? </w:t>
      </w:r>
      <w:r w:rsidRPr="00F67ECF">
        <w:rPr>
          <w:i/>
          <w:iCs/>
          <w:color w:val="000000"/>
          <w:sz w:val="28"/>
          <w:szCs w:val="28"/>
        </w:rPr>
        <w:t>(По форме, размеру, цвету.)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Рассмотрите все квадраты. Сравните их.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Укажите на пару фигур, где меняется только цвет.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Укажите на фигуры, где меняется только форма.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Найдите пару фигур, где меняется цвет и форма.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b/>
          <w:bCs/>
          <w:color w:val="000000"/>
          <w:sz w:val="28"/>
          <w:szCs w:val="28"/>
        </w:rPr>
        <w:t xml:space="preserve"> Подвижная игра «Ловим бабочек».</w:t>
      </w:r>
    </w:p>
    <w:p w:rsid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F67ECF">
        <w:rPr>
          <w:i/>
          <w:iCs/>
          <w:color w:val="000000"/>
          <w:sz w:val="28"/>
          <w:szCs w:val="28"/>
        </w:rPr>
        <w:t>Участники получают по большому сачку на длинной палке и по воздушному шарику. Задача игроков – как можно скорее поймать соперника в сачок, стараясь не «потерять» шарик.</w:t>
      </w:r>
    </w:p>
    <w:p w:rsidR="00481DFC" w:rsidRPr="00F67ECF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67ECF" w:rsidRPr="00F67ECF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2.Конструирование.</w:t>
      </w:r>
      <w:r w:rsidR="00F67ECF" w:rsidRPr="00F67ECF">
        <w:rPr>
          <w:b/>
          <w:bCs/>
          <w:color w:val="000000"/>
          <w:sz w:val="28"/>
          <w:szCs w:val="28"/>
        </w:rPr>
        <w:t xml:space="preserve"> Создание бабочки из природных материалов.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F67ECF">
        <w:rPr>
          <w:noProof/>
          <w:color w:val="000000"/>
          <w:sz w:val="28"/>
          <w:szCs w:val="28"/>
        </w:rPr>
        <w:drawing>
          <wp:inline distT="0" distB="0" distL="0" distR="0" wp14:anchorId="49174BED" wp14:editId="7294CBB9">
            <wp:extent cx="5362575" cy="1819275"/>
            <wp:effectExtent l="0" t="0" r="9525" b="9525"/>
            <wp:docPr id="1" name="Рисунок 1" descr="hello_html_27b45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7b4539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i/>
          <w:iCs/>
          <w:color w:val="000000"/>
          <w:sz w:val="28"/>
          <w:szCs w:val="28"/>
        </w:rPr>
        <w:t>Все детали бабочки делают из различного природного материала: для туловища используют небольшой желудь, отделенный от шляпки; в качестве крыльев бабочки берут маленькие (для нижних) и большие (для верхних) листья любого дерева. Уложив листья в виде крыльев бабочки. их плотно сжимают у основания и присоединяют к туловищу, для чего на боковые края желудя (места соединения крыльев с туловищем) накладывают тонкий слой пластилина или клея. Головку бабочки делают из свежей ягоды шиповника. В нее вставляют усики из веток или проволочки и соединяют с туловищем.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b/>
          <w:bCs/>
          <w:color w:val="000000"/>
          <w:sz w:val="28"/>
          <w:szCs w:val="28"/>
        </w:rPr>
        <w:lastRenderedPageBreak/>
        <w:t xml:space="preserve"> Рефлексия.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На какие группы мы разделили предметы?</w:t>
      </w:r>
    </w:p>
    <w:p w:rsidR="00F67ECF" w:rsidRP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В какую игру играли?</w:t>
      </w:r>
    </w:p>
    <w:p w:rsidR="00F67ECF" w:rsidRDefault="00F67ECF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67ECF">
        <w:rPr>
          <w:color w:val="000000"/>
          <w:sz w:val="28"/>
          <w:szCs w:val="28"/>
        </w:rPr>
        <w:t>– Что делали из природного материала?</w:t>
      </w: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DFC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3.Музыкальная деятельность.</w:t>
      </w:r>
      <w:r>
        <w:rPr>
          <w:color w:val="000000"/>
          <w:sz w:val="28"/>
          <w:szCs w:val="28"/>
        </w:rPr>
        <w:t xml:space="preserve"> Усвоение песенных навыков. Песня «Антошка» муз.</w:t>
      </w:r>
      <w:r w:rsidR="00E37AB5">
        <w:rPr>
          <w:color w:val="000000"/>
          <w:sz w:val="28"/>
          <w:szCs w:val="28"/>
        </w:rPr>
        <w:t xml:space="preserve"> В. </w:t>
      </w:r>
      <w:proofErr w:type="spellStart"/>
      <w:r w:rsidR="00E37AB5">
        <w:rPr>
          <w:color w:val="000000"/>
          <w:sz w:val="28"/>
          <w:szCs w:val="28"/>
        </w:rPr>
        <w:t>Шаинского</w:t>
      </w:r>
      <w:proofErr w:type="spellEnd"/>
      <w:r w:rsidR="00E37AB5">
        <w:rPr>
          <w:color w:val="000000"/>
          <w:sz w:val="28"/>
          <w:szCs w:val="28"/>
        </w:rPr>
        <w:t xml:space="preserve">, сл. Ю. </w:t>
      </w:r>
      <w:proofErr w:type="spellStart"/>
      <w:r w:rsidR="00E37AB5">
        <w:rPr>
          <w:color w:val="000000"/>
          <w:sz w:val="28"/>
          <w:szCs w:val="28"/>
        </w:rPr>
        <w:t>Энтина</w:t>
      </w:r>
      <w:proofErr w:type="spellEnd"/>
      <w:r w:rsidR="00E37AB5">
        <w:rPr>
          <w:color w:val="000000"/>
          <w:sz w:val="28"/>
          <w:szCs w:val="28"/>
        </w:rPr>
        <w:t>.</w:t>
      </w:r>
    </w:p>
    <w:p w:rsidR="00E37AB5" w:rsidRPr="00481DFC" w:rsidRDefault="00E37AB5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1DFC" w:rsidRPr="00E37AB5" w:rsidRDefault="00E37AB5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E37AB5">
        <w:rPr>
          <w:color w:val="000000"/>
          <w:sz w:val="28"/>
          <w:szCs w:val="28"/>
          <w:shd w:val="clear" w:color="auto" w:fill="FFFFFF"/>
        </w:rPr>
        <w:t>Антошка, Антошка, пойдём копать картошку,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Антошка, Антошка, пойдём копать картошку,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Тили-тили трали-вали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Это мы не проходили, это нам не задавали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Тили-тили, трали-вали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Это мы не проходили, это нам не задавали</w:t>
      </w:r>
      <w:bookmarkStart w:id="0" w:name="_GoBack"/>
      <w:bookmarkEnd w:id="0"/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Па-рам-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, Па-рам-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Антошка, Антошка, сыграй нам на гармошке,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Антошка, Антошка, сыграй нам на гармошке,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Тили-тили трали-вали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Это мы не проходили, это нам не задавали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Тили-тили, трали-вали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Это мы не проходили, это нам не задавали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Па-рам-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, Па-рам-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Антошка, Антошка, готовь к обеду ложку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Антошка, Антошка, готовь к обеду ложку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Тили-тили трали-вали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Это братцы мне по силе, откажусь теперь едва 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Тили-тили, трали-вали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Это братцы мне по силе, откажусь теперь едва ли</w:t>
      </w:r>
      <w:r w:rsidRPr="00E37AB5">
        <w:rPr>
          <w:color w:val="000000"/>
          <w:sz w:val="28"/>
          <w:szCs w:val="28"/>
        </w:rPr>
        <w:br/>
      </w:r>
      <w:r w:rsidRPr="00E37AB5">
        <w:rPr>
          <w:color w:val="000000"/>
          <w:sz w:val="28"/>
          <w:szCs w:val="28"/>
          <w:shd w:val="clear" w:color="auto" w:fill="FFFFFF"/>
        </w:rPr>
        <w:t>Па-рам-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, Па-рам-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  <w:r w:rsidRPr="00E37AB5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E37AB5">
        <w:rPr>
          <w:color w:val="000000"/>
          <w:sz w:val="28"/>
          <w:szCs w:val="28"/>
          <w:shd w:val="clear" w:color="auto" w:fill="FFFFFF"/>
        </w:rPr>
        <w:t>пам</w:t>
      </w:r>
      <w:proofErr w:type="spellEnd"/>
    </w:p>
    <w:p w:rsidR="00481DFC" w:rsidRPr="00F67ECF" w:rsidRDefault="00481DFC" w:rsidP="00F67ECF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F67ECF" w:rsidRPr="00F67ECF" w:rsidRDefault="00F67ECF" w:rsidP="00F67ECF">
      <w:pPr>
        <w:rPr>
          <w:rFonts w:ascii="Times New Roman" w:hAnsi="Times New Roman" w:cs="Times New Roman"/>
          <w:sz w:val="28"/>
          <w:szCs w:val="28"/>
        </w:rPr>
      </w:pPr>
    </w:p>
    <w:p w:rsidR="0091238F" w:rsidRPr="00F67ECF" w:rsidRDefault="0091238F">
      <w:pPr>
        <w:rPr>
          <w:rFonts w:ascii="Times New Roman" w:hAnsi="Times New Roman" w:cs="Times New Roman"/>
          <w:sz w:val="28"/>
          <w:szCs w:val="28"/>
        </w:rPr>
      </w:pPr>
    </w:p>
    <w:sectPr w:rsidR="0091238F" w:rsidRPr="00F67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CF"/>
    <w:rsid w:val="00481DFC"/>
    <w:rsid w:val="00501C04"/>
    <w:rsid w:val="0091238F"/>
    <w:rsid w:val="00E37AB5"/>
    <w:rsid w:val="00F6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AA66"/>
  <w15:chartTrackingRefBased/>
  <w15:docId w15:val="{7DDC2472-7C91-4431-8FB3-9393EE87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EC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8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2020-09-16T10:07:00Z</dcterms:created>
  <dcterms:modified xsi:type="dcterms:W3CDTF">2020-09-16T10:40:00Z</dcterms:modified>
</cp:coreProperties>
</file>