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C8D" w:rsidRDefault="001A7C8D" w:rsidP="001A7C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1A7C8D" w:rsidRDefault="001A7C8D" w:rsidP="001A7C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«Сезонные изменения. Овощи».</w:t>
      </w:r>
    </w:p>
    <w:p w:rsidR="001A7C8D" w:rsidRDefault="001A7C8D" w:rsidP="001A7C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21.09.2020 по 25.09.2020 г.</w:t>
      </w:r>
    </w:p>
    <w:p w:rsidR="001A7C8D" w:rsidRDefault="001A7C8D" w:rsidP="001A7C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24</w:t>
      </w:r>
      <w:r>
        <w:rPr>
          <w:rFonts w:ascii="Times New Roman" w:hAnsi="Times New Roman" w:cs="Times New Roman"/>
          <w:b/>
          <w:sz w:val="28"/>
          <w:szCs w:val="28"/>
        </w:rPr>
        <w:t>.09.2020 г.</w:t>
      </w:r>
    </w:p>
    <w:p w:rsidR="001A7C8D" w:rsidRDefault="001A7C8D" w:rsidP="001A7C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1.Изобразительная деятельность. </w:t>
      </w:r>
      <w:r>
        <w:rPr>
          <w:rFonts w:ascii="Times New Roman" w:hAnsi="Times New Roman" w:cs="Times New Roman"/>
          <w:sz w:val="28"/>
          <w:szCs w:val="28"/>
        </w:rPr>
        <w:t>Аппликация «Овощи на тарелке».</w:t>
      </w:r>
    </w:p>
    <w:p w:rsidR="001A7C8D" w:rsidRDefault="001A7C8D" w:rsidP="001A7C8D">
      <w:pPr>
        <w:pStyle w:val="c2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Материалы и оборудование:</w:t>
      </w:r>
      <w:r>
        <w:rPr>
          <w:rStyle w:val="c1"/>
          <w:color w:val="000000"/>
          <w:sz w:val="28"/>
          <w:szCs w:val="28"/>
        </w:rPr>
        <w:t> фигуры овощей томат, огурец, морковь листы белой бумаги, клей, кисточки.</w:t>
      </w:r>
    </w:p>
    <w:p w:rsidR="001A7C8D" w:rsidRDefault="001A7C8D" w:rsidP="001A7C8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1. Организационный момент. Проговаривание стихотворения.</w:t>
      </w:r>
    </w:p>
    <w:p w:rsidR="001A7C8D" w:rsidRDefault="001A7C8D" w:rsidP="001A7C8D">
      <w:pPr>
        <w:pStyle w:val="c12"/>
        <w:shd w:val="clear" w:color="auto" w:fill="FFFFFF"/>
        <w:spacing w:before="0" w:beforeAutospacing="0" w:after="0" w:afterAutospacing="0"/>
        <w:ind w:firstLine="10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На тарелке – </w:t>
      </w:r>
      <w:proofErr w:type="gramStart"/>
      <w:r>
        <w:rPr>
          <w:rStyle w:val="c1"/>
          <w:color w:val="000000"/>
          <w:sz w:val="28"/>
          <w:szCs w:val="28"/>
        </w:rPr>
        <w:t>урожай,   </w:t>
      </w:r>
      <w:proofErr w:type="gramEnd"/>
      <w:r>
        <w:rPr>
          <w:rStyle w:val="c1"/>
          <w:color w:val="000000"/>
          <w:sz w:val="28"/>
          <w:szCs w:val="28"/>
        </w:rPr>
        <w:t>             Для борща и для салата.</w:t>
      </w:r>
    </w:p>
    <w:p w:rsidR="001A7C8D" w:rsidRDefault="001A7C8D" w:rsidP="001A7C8D">
      <w:pPr>
        <w:pStyle w:val="c12"/>
        <w:shd w:val="clear" w:color="auto" w:fill="FFFFFF"/>
        <w:spacing w:before="0" w:beforeAutospacing="0" w:after="0" w:afterAutospacing="0"/>
        <w:ind w:firstLine="10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Все, что хочешь, выбирай.                Мама будет очень рада!</w:t>
      </w:r>
    </w:p>
    <w:p w:rsidR="001A7C8D" w:rsidRDefault="001A7C8D" w:rsidP="001A7C8D">
      <w:pPr>
        <w:pStyle w:val="c12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Ребята, о чем это стихотворение? А урожай – это что? (показать зрительный о</w:t>
      </w:r>
      <w:r>
        <w:rPr>
          <w:rStyle w:val="c1"/>
          <w:color w:val="000000"/>
          <w:sz w:val="28"/>
          <w:szCs w:val="28"/>
        </w:rPr>
        <w:t>бразец – картинку</w:t>
      </w:r>
      <w:r>
        <w:rPr>
          <w:rStyle w:val="c1"/>
          <w:color w:val="000000"/>
          <w:sz w:val="28"/>
          <w:szCs w:val="28"/>
        </w:rPr>
        <w:t xml:space="preserve">) </w:t>
      </w:r>
      <w:r>
        <w:rPr>
          <w:rStyle w:val="c1"/>
          <w:color w:val="000000"/>
          <w:sz w:val="28"/>
          <w:szCs w:val="28"/>
        </w:rPr>
        <w:t xml:space="preserve">какие овощи вы можете назвать? </w:t>
      </w:r>
    </w:p>
    <w:p w:rsidR="001A7C8D" w:rsidRDefault="001A7C8D" w:rsidP="001A7C8D">
      <w:pPr>
        <w:pStyle w:val="c1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2CB61D17" wp14:editId="7B670240">
            <wp:extent cx="5940425" cy="4192243"/>
            <wp:effectExtent l="0" t="0" r="3175" b="0"/>
            <wp:docPr id="1" name="Рисунок 1" descr="https://i.pinimg.com/736x/58/82/63/5882637fbf923c3142b34e76fb6298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58/82/63/5882637fbf923c3142b34e76fb6298c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2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C8D" w:rsidRDefault="001A7C8D" w:rsidP="001A7C8D">
      <w:pPr>
        <w:pStyle w:val="c1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вы бы хотели порадовать своих мам? Вот посмотрите, у нас есть тарелочки. Но на них нет урожая. Ребятки, что мы можем сделать?</w:t>
      </w:r>
    </w:p>
    <w:p w:rsidR="001A7C8D" w:rsidRDefault="001A7C8D" w:rsidP="001A7C8D">
      <w:pPr>
        <w:pStyle w:val="c1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2. Аппликация «Овощи на тарелке».</w:t>
      </w:r>
    </w:p>
    <w:p w:rsidR="001A7C8D" w:rsidRDefault="001A7C8D" w:rsidP="001A7C8D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В:</w:t>
      </w:r>
      <w:r>
        <w:rPr>
          <w:rStyle w:val="c1"/>
          <w:color w:val="000000"/>
          <w:sz w:val="28"/>
          <w:szCs w:val="28"/>
          <w:shd w:val="clear" w:color="auto" w:fill="FFFFFF"/>
        </w:rPr>
        <w:t> Ребята, посмотрите, какие овощи мы сегодня с вами будем наклеивать</w:t>
      </w:r>
    </w:p>
    <w:p w:rsidR="001A7C8D" w:rsidRDefault="001A7C8D" w:rsidP="001A7C8D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Выбирайте, какие овощи вы положите на тарелку, предлагает вспомнить правила аппликации. Располагаем наши овощи на тарелке, а затем начинаем наклеивать. </w:t>
      </w:r>
      <w:r>
        <w:rPr>
          <w:rStyle w:val="c1"/>
          <w:color w:val="000000"/>
          <w:sz w:val="28"/>
          <w:szCs w:val="28"/>
        </w:rPr>
        <w:t>Дети, следуя указаниям воспитателя, намазывают клей на готовые вырезанные овощи из бумаги помидор, огурец, морковь и наклеивают на лист в форме тарелки.</w:t>
      </w:r>
    </w:p>
    <w:p w:rsidR="001A7C8D" w:rsidRDefault="001A7C8D" w:rsidP="001A7C8D">
      <w:pPr>
        <w:pStyle w:val="c1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теперь наши тарелочки с урожаем</w:t>
      </w:r>
    </w:p>
    <w:p w:rsidR="001A7C8D" w:rsidRDefault="001A7C8D" w:rsidP="001A7C8D">
      <w:pPr>
        <w:pStyle w:val="c1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3. Упражнения.</w:t>
      </w:r>
    </w:p>
    <w:p w:rsidR="001A7C8D" w:rsidRDefault="001A7C8D" w:rsidP="001A7C8D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 Давайте изобразим важный помидор </w:t>
      </w:r>
      <w:r>
        <w:rPr>
          <w:rStyle w:val="c1"/>
          <w:i/>
          <w:iCs/>
          <w:color w:val="000000"/>
          <w:sz w:val="28"/>
          <w:szCs w:val="28"/>
        </w:rPr>
        <w:t>(руки на поясе, повороты влево – вправо).</w:t>
      </w:r>
    </w:p>
    <w:p w:rsidR="001A7C8D" w:rsidRDefault="001A7C8D" w:rsidP="001A7C8D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 Огурчики спрятались, надо нагнуться, чтоб их найти </w:t>
      </w:r>
      <w:r>
        <w:rPr>
          <w:rStyle w:val="c1"/>
          <w:i/>
          <w:iCs/>
          <w:color w:val="000000"/>
          <w:sz w:val="28"/>
          <w:szCs w:val="28"/>
        </w:rPr>
        <w:t>(сели на корточки, руки на поясе, идут по кругу вприсядку).</w:t>
      </w:r>
    </w:p>
    <w:p w:rsidR="001A7C8D" w:rsidRDefault="001A7C8D" w:rsidP="001A7C8D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 Мохнатые хвостики морковки развеваются на ветру </w:t>
      </w:r>
      <w:r>
        <w:rPr>
          <w:rStyle w:val="c1"/>
          <w:i/>
          <w:iCs/>
          <w:color w:val="000000"/>
          <w:sz w:val="28"/>
          <w:szCs w:val="28"/>
        </w:rPr>
        <w:t>(вприсядку прыгают по кругу).</w:t>
      </w:r>
    </w:p>
    <w:p w:rsidR="001A7C8D" w:rsidRDefault="001A7C8D" w:rsidP="001A7C8D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 Зеленый горошек тянется к солнцу </w:t>
      </w:r>
      <w:r>
        <w:rPr>
          <w:rStyle w:val="c1"/>
          <w:i/>
          <w:iCs/>
          <w:color w:val="000000"/>
          <w:sz w:val="28"/>
          <w:szCs w:val="28"/>
        </w:rPr>
        <w:t>(потягивания, руки через стороны вверх).</w:t>
      </w:r>
    </w:p>
    <w:p w:rsidR="001A7C8D" w:rsidRDefault="001A7C8D" w:rsidP="001A7C8D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 Капуста головой во все стороны крутит </w:t>
      </w:r>
      <w:r>
        <w:rPr>
          <w:rStyle w:val="c1"/>
          <w:i/>
          <w:iCs/>
          <w:color w:val="000000"/>
          <w:sz w:val="28"/>
          <w:szCs w:val="28"/>
        </w:rPr>
        <w:t>(повороты головой).</w:t>
      </w:r>
    </w:p>
    <w:p w:rsidR="001A7C8D" w:rsidRDefault="001A7C8D" w:rsidP="001A7C8D">
      <w:pPr>
        <w:pStyle w:val="c2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4. Рефлексия. </w:t>
      </w:r>
      <w:r>
        <w:rPr>
          <w:rStyle w:val="c1"/>
          <w:color w:val="000000"/>
          <w:sz w:val="28"/>
          <w:szCs w:val="28"/>
        </w:rPr>
        <w:t>Выставка аппликаций.</w:t>
      </w:r>
    </w:p>
    <w:p w:rsidR="001A7C8D" w:rsidRDefault="001A7C8D" w:rsidP="001A7C8D">
      <w:pPr>
        <w:pStyle w:val="c2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Порадуем </w:t>
      </w:r>
      <w:r>
        <w:rPr>
          <w:rStyle w:val="c1"/>
          <w:color w:val="000000"/>
          <w:sz w:val="28"/>
          <w:szCs w:val="28"/>
        </w:rPr>
        <w:t>мам вашими работами.</w:t>
      </w:r>
    </w:p>
    <w:p w:rsidR="001A7C8D" w:rsidRDefault="001A7C8D" w:rsidP="001A7C8D">
      <w:pPr>
        <w:pStyle w:val="c24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Что ребятки мы положили в тарелки?</w:t>
      </w:r>
    </w:p>
    <w:p w:rsidR="001A7C8D" w:rsidRDefault="001A7C8D" w:rsidP="001A7C8D">
      <w:pPr>
        <w:pStyle w:val="c24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000000"/>
          <w:sz w:val="28"/>
          <w:szCs w:val="28"/>
        </w:rPr>
      </w:pPr>
      <w:bookmarkStart w:id="0" w:name="_GoBack"/>
      <w:bookmarkEnd w:id="0"/>
    </w:p>
    <w:p w:rsidR="001A7C8D" w:rsidRDefault="001A7C8D" w:rsidP="001A7C8D">
      <w:pPr>
        <w:pStyle w:val="c24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2.Физическая культура.</w:t>
      </w:r>
    </w:p>
    <w:p w:rsidR="001A7C8D" w:rsidRPr="001A7C8D" w:rsidRDefault="001A7C8D" w:rsidP="001A7C8D">
      <w:pPr>
        <w:pStyle w:val="c2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1A7C8D" w:rsidRPr="001A7C8D" w:rsidRDefault="001A7C8D" w:rsidP="001A7C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C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Занятие 8</w:t>
      </w:r>
    </w:p>
    <w:p w:rsidR="001A7C8D" w:rsidRPr="001A7C8D" w:rsidRDefault="001A7C8D" w:rsidP="001A7C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C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виды движений.</w:t>
      </w:r>
    </w:p>
    <w:p w:rsidR="001A7C8D" w:rsidRPr="001A7C8D" w:rsidRDefault="001A7C8D" w:rsidP="001A7C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C8D">
        <w:rPr>
          <w:rFonts w:ascii="Times New Roman" w:eastAsia="Times New Roman" w:hAnsi="Times New Roman" w:cs="Times New Roman"/>
          <w:sz w:val="28"/>
          <w:szCs w:val="28"/>
          <w:lang w:eastAsia="ru-RU"/>
        </w:rPr>
        <w:t>1. Бросание мяча вверх и ловля его двумя руками (10-12 раз). Упражнение выполняется по команде воспитателя: «Бросили!», дети ловят мяч произвольно.</w:t>
      </w:r>
    </w:p>
    <w:p w:rsidR="001A7C8D" w:rsidRPr="001A7C8D" w:rsidRDefault="001A7C8D" w:rsidP="001A7C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C8D">
        <w:rPr>
          <w:rFonts w:ascii="Times New Roman" w:eastAsia="Times New Roman" w:hAnsi="Times New Roman" w:cs="Times New Roman"/>
          <w:sz w:val="28"/>
          <w:szCs w:val="28"/>
          <w:lang w:eastAsia="ru-RU"/>
        </w:rPr>
        <w:t>2. Лазанье под дугу выполняется поточным способом двумя колоннами (3-4 дуги на расстоянии 1 м одна от другой). При лазанье под дугу необходимо сгруппироваться «в комочек» и пройти под дугой, не задевая верхнего края.</w:t>
      </w:r>
    </w:p>
    <w:p w:rsidR="001A7C8D" w:rsidRPr="001A7C8D" w:rsidRDefault="001A7C8D" w:rsidP="001A7C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C8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Прыжки на двух ногах между кубиками (кеглями), поставленными в один ряд на расстоянии 0,5 м один от другого. Дистанция составляет 3-4 м.</w:t>
      </w:r>
    </w:p>
    <w:p w:rsidR="001A7C8D" w:rsidRPr="001A7C8D" w:rsidRDefault="001A7C8D" w:rsidP="001A7C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C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9**</w:t>
      </w:r>
    </w:p>
    <w:p w:rsidR="001A7C8D" w:rsidRPr="001A7C8D" w:rsidRDefault="001A7C8D" w:rsidP="001A7C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C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Задачи. Упражнять в ходьбе в обход предметов, поставленных по углам площадки; повторить подбрасывание и ловлю мяча двумя руками; упражнять в прыжках, развивая точность приземления.</w:t>
      </w:r>
    </w:p>
    <w:p w:rsidR="001A7C8D" w:rsidRPr="001A7C8D" w:rsidRDefault="001A7C8D" w:rsidP="001A7C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C8D"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часть. Ходьба в колонне по одному в обход предметов, поставленных по углам площадки; бег врассыпную; по сигналу воспитателя остановиться и принять какую-либо позу. Ходьба и бег повторяются в чередовании.</w:t>
      </w:r>
    </w:p>
    <w:p w:rsidR="001A7C8D" w:rsidRPr="001A7C8D" w:rsidRDefault="001A7C8D" w:rsidP="001A7C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C8D">
        <w:rPr>
          <w:rFonts w:ascii="Times New Roman" w:eastAsia="Times New Roman" w:hAnsi="Times New Roman" w:cs="Times New Roman"/>
          <w:sz w:val="28"/>
          <w:szCs w:val="28"/>
          <w:lang w:eastAsia="ru-RU"/>
        </w:rPr>
        <w:t>2 часть. Игровые упражнения.</w:t>
      </w:r>
    </w:p>
    <w:p w:rsidR="001A7C8D" w:rsidRPr="001A7C8D" w:rsidRDefault="001A7C8D" w:rsidP="001A7C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C8D">
        <w:rPr>
          <w:rFonts w:ascii="Times New Roman" w:eastAsia="Times New Roman" w:hAnsi="Times New Roman" w:cs="Times New Roman"/>
          <w:sz w:val="28"/>
          <w:szCs w:val="28"/>
          <w:lang w:eastAsia="ru-RU"/>
        </w:rPr>
        <w:t>«Мяч через сетку». Между двумя стойками (деревьями) натягивается сетка (шнур) на высоте поднятой вверх руки ребенка (среднего роста в группе). Дети располагаются по обеим сторонам от сетки на расстоянии 1,5-2 м. В руках у каждого ребенка одной группы мяч большого диаметра. По команде воспитателя дети перебрасывают мячи через сетку двумя руками из-за головы. Вторая группа детей старается поймать мячи после отскока от земли.</w:t>
      </w:r>
    </w:p>
    <w:p w:rsidR="001A7C8D" w:rsidRPr="001A7C8D" w:rsidRDefault="001A7C8D" w:rsidP="001A7C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C8D">
        <w:rPr>
          <w:rFonts w:ascii="Times New Roman" w:eastAsia="Times New Roman" w:hAnsi="Times New Roman" w:cs="Times New Roman"/>
          <w:sz w:val="28"/>
          <w:szCs w:val="28"/>
          <w:lang w:eastAsia="ru-RU"/>
        </w:rPr>
        <w:t>«Кто быстрее добежит до кубика», «Подбрось - поймай». Одна группа детей, у которой остаются мячи, занимается самостоятельно (броски мяча вверх и ловля двумя руками).</w:t>
      </w:r>
    </w:p>
    <w:p w:rsidR="001A7C8D" w:rsidRPr="001A7C8D" w:rsidRDefault="001A7C8D" w:rsidP="001A7C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C8D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группа выполняет прыжки на двух ногах, продвигаясь вперед до кубика (дистанция 3 м). По команде воспитателя дети меняются заданиями.</w:t>
      </w:r>
    </w:p>
    <w:p w:rsidR="001A7C8D" w:rsidRPr="001A7C8D" w:rsidRDefault="001A7C8D" w:rsidP="001A7C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C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Подвижная игра «Воробышки и кот».</w:t>
      </w:r>
    </w:p>
    <w:p w:rsidR="001A7C8D" w:rsidRPr="001A7C8D" w:rsidRDefault="001A7C8D" w:rsidP="001A7C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C8D">
        <w:rPr>
          <w:rFonts w:ascii="Times New Roman" w:eastAsia="Times New Roman" w:hAnsi="Times New Roman" w:cs="Times New Roman"/>
          <w:sz w:val="28"/>
          <w:szCs w:val="28"/>
          <w:lang w:eastAsia="ru-RU"/>
        </w:rPr>
        <w:t>3 часть. Ходьба в колонне по одному.</w:t>
      </w:r>
    </w:p>
    <w:p w:rsidR="0033493F" w:rsidRDefault="0033493F"/>
    <w:sectPr w:rsidR="00334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8D"/>
    <w:rsid w:val="001A7C8D"/>
    <w:rsid w:val="0033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7B86"/>
  <w15:chartTrackingRefBased/>
  <w15:docId w15:val="{A705009B-9BD2-4159-BC4E-82B48B1C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C8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A7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7C8D"/>
  </w:style>
  <w:style w:type="paragraph" w:customStyle="1" w:styleId="c12">
    <w:name w:val="c12"/>
    <w:basedOn w:val="a"/>
    <w:rsid w:val="001A7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A7C8D"/>
  </w:style>
  <w:style w:type="paragraph" w:customStyle="1" w:styleId="c15">
    <w:name w:val="c15"/>
    <w:basedOn w:val="a"/>
    <w:rsid w:val="001A7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1A7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518</Words>
  <Characters>2953</Characters>
  <Application>Microsoft Office Word</Application>
  <DocSecurity>0</DocSecurity>
  <Lines>24</Lines>
  <Paragraphs>6</Paragraphs>
  <ScaleCrop>false</ScaleCrop>
  <Company>diakov.net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2020-09-15T10:25:00Z</dcterms:created>
  <dcterms:modified xsi:type="dcterms:W3CDTF">2020-09-15T10:36:00Z</dcterms:modified>
</cp:coreProperties>
</file>