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BD" w:rsidRDefault="00FB0CBD" w:rsidP="00FB0C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A6FF"/>
          <w:sz w:val="40"/>
          <w:szCs w:val="40"/>
          <w:lang w:eastAsia="ru-RU"/>
        </w:rPr>
      </w:pPr>
      <w:r w:rsidRPr="00FB0CBD">
        <w:rPr>
          <w:rFonts w:ascii="Times New Roman" w:eastAsia="Times New Roman" w:hAnsi="Times New Roman" w:cs="Times New Roman"/>
          <w:b/>
          <w:bCs/>
          <w:color w:val="00A6FF"/>
          <w:sz w:val="40"/>
          <w:szCs w:val="40"/>
          <w:lang w:eastAsia="ru-RU"/>
        </w:rPr>
        <w:t>Консультация для родителей —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bookmarkStart w:id="0" w:name="_GoBack"/>
      <w:bookmarkEnd w:id="0"/>
      <w:r w:rsidRPr="00FB0CBD">
        <w:rPr>
          <w:rFonts w:ascii="Times New Roman" w:eastAsia="Times New Roman" w:hAnsi="Times New Roman" w:cs="Times New Roman"/>
          <w:b/>
          <w:bCs/>
          <w:color w:val="00A6FF"/>
          <w:sz w:val="40"/>
          <w:szCs w:val="40"/>
          <w:lang w:eastAsia="ru-RU"/>
        </w:rPr>
        <w:t xml:space="preserve"> «Витамины для здоровья».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том, что дефицит витаминов является одной из важных причин ухудшения состояния здоровья детей.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актуальной эта проблема становится весной после долгого осенне-зимнего периода.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Витамины — необходимое средство для укрепления иммунитета, для нормального роста и развития Вашего ребенка.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и веселый ребенок — это всегда счастье для родителей.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отличии от белков, жиров и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углеводов, витамины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служат источником энергии или</w:t>
      </w: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строительным» материалом для органов и тканей, а является регуляторами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дефицитный витамин весной в организме как взрослого человека,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ребенка — это витамин С (аскорбиновая кислота).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С — сильный антиоксидант, который отвечает за иммунитет. Содержится в таких продуктах как.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</w:p>
    <w:p w:rsidR="00FB0CBD" w:rsidRPr="00FB0CBD" w:rsidRDefault="00FB0CBD" w:rsidP="00FB0CB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Облепиха, киви, квашеная капуста, крыжовник, помидоры, картофель, виноград, капуста. Также в соке из ростков пшеницы. И конечно, цитрусовые (если у ребенка нет аллергии!).</w:t>
      </w:r>
    </w:p>
    <w:p w:rsidR="00FB0CBD" w:rsidRPr="00FB0CBD" w:rsidRDefault="00FB0CBD" w:rsidP="00FB0CB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</w:p>
    <w:p w:rsidR="00FB0CBD" w:rsidRPr="00FB0CBD" w:rsidRDefault="00FB0CBD" w:rsidP="00FB0C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BD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В каких продуктах «живут» витамины.</w:t>
      </w:r>
    </w:p>
    <w:tbl>
      <w:tblPr>
        <w:tblW w:w="12015" w:type="dxa"/>
        <w:tblInd w:w="-1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2552"/>
        <w:gridCol w:w="7031"/>
      </w:tblGrid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Где живет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Чему полезен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 «А»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рыбе, печени, абрикосах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Коже, зрению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«В1»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рисе, овощах, птице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Нервной системе, памяти, пищеварению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«В2»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молоке, яйцах, брокколи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Волосам, ногтям, Нервной системе,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lastRenderedPageBreak/>
              <w:t>Витамин «РР»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хлебе, рыбе, овощах, мясе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Кровообращению и сосудам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«В6»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яичном желтке, фасоли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Нервной системе, печени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«В12»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мясе, сыре, морепродуктах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Росту, нервной системе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 «С»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шиповнике, облепихе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Иммунной системе, заживление ран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«Д»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печени, рыбе, икре, яйцах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Костям, зубам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«Е»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орехах, растительном масле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Половым и эндокринным железам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Витамин «К»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шпинате, кабачках. капусте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Свертываемость крови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Пантеиновая кислота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фасоли, цветной капусте, мясе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Двигательной функции кишечника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Фолиевая кислота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шпинате, зеленом горошке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Росту и кроветворению</w:t>
            </w:r>
          </w:p>
        </w:tc>
      </w:tr>
      <w:tr w:rsidR="00FB0CBD" w:rsidRPr="00FB0CBD" w:rsidTr="00FB0CBD">
        <w:tc>
          <w:tcPr>
            <w:tcW w:w="243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b/>
                <w:bCs/>
                <w:color w:val="AB0000"/>
                <w:sz w:val="28"/>
                <w:szCs w:val="28"/>
                <w:lang w:eastAsia="ru-RU"/>
              </w:rPr>
              <w:t>Биотин</w:t>
            </w:r>
          </w:p>
        </w:tc>
        <w:tc>
          <w:tcPr>
            <w:tcW w:w="2552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помидорах, соевых бобах</w:t>
            </w:r>
          </w:p>
        </w:tc>
        <w:tc>
          <w:tcPr>
            <w:tcW w:w="7031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74" w:type="dxa"/>
              <w:left w:w="174" w:type="dxa"/>
              <w:bottom w:w="174" w:type="dxa"/>
              <w:right w:w="174" w:type="dxa"/>
            </w:tcMar>
            <w:hideMark/>
          </w:tcPr>
          <w:p w:rsidR="00FB0CBD" w:rsidRPr="00FB0CBD" w:rsidRDefault="00FB0CBD" w:rsidP="00FB0C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Коже, волосам, ногтям</w:t>
            </w:r>
          </w:p>
        </w:tc>
      </w:tr>
    </w:tbl>
    <w:p w:rsidR="00FB0CBD" w:rsidRPr="00FB0CBD" w:rsidRDefault="00FB0CBD" w:rsidP="00FB0C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FB0CBD" w:rsidRPr="00FB0CBD" w:rsidRDefault="00FB0CBD" w:rsidP="00FB0C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8EA" w:rsidRPr="00FB0CBD" w:rsidRDefault="004708EA" w:rsidP="00FB0CB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708EA" w:rsidRPr="00FB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BD"/>
    <w:rsid w:val="004708EA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8FA8"/>
  <w15:chartTrackingRefBased/>
  <w15:docId w15:val="{33E7C7BB-1220-4153-90B3-DA33B9B1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2035</Characters>
  <Application>Microsoft Office Word</Application>
  <DocSecurity>0</DocSecurity>
  <Lines>16</Lines>
  <Paragraphs>4</Paragraphs>
  <ScaleCrop>false</ScaleCrop>
  <Company>diakov.net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2020-09-18T08:57:00Z</dcterms:created>
  <dcterms:modified xsi:type="dcterms:W3CDTF">2020-09-18T09:02:00Z</dcterms:modified>
</cp:coreProperties>
</file>